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31" w:rsidRPr="00C74986" w:rsidRDefault="00834725" w:rsidP="009E4B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b/>
          <w:sz w:val="32"/>
          <w:szCs w:val="32"/>
        </w:rPr>
      </w:pPr>
      <w:r w:rsidRPr="00C74986">
        <w:rPr>
          <w:rFonts w:ascii="Verdana" w:hAnsi="Verdana" w:cs="Arial"/>
          <w:b/>
          <w:sz w:val="32"/>
          <w:szCs w:val="32"/>
        </w:rPr>
        <w:t xml:space="preserve">VÝZVA </w:t>
      </w:r>
    </w:p>
    <w:p w:rsidR="00C17331" w:rsidRPr="00C74986" w:rsidRDefault="00D00AB9" w:rsidP="009E4B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b/>
          <w:sz w:val="32"/>
          <w:szCs w:val="32"/>
        </w:rPr>
      </w:pPr>
      <w:r w:rsidRPr="00C74986">
        <w:rPr>
          <w:rFonts w:ascii="Verdana" w:hAnsi="Verdana" w:cs="Arial"/>
          <w:b/>
          <w:sz w:val="32"/>
          <w:szCs w:val="32"/>
        </w:rPr>
        <w:t xml:space="preserve">VÝBĚROVÉHO </w:t>
      </w:r>
      <w:r w:rsidR="00834725" w:rsidRPr="00C74986">
        <w:rPr>
          <w:rFonts w:ascii="Verdana" w:hAnsi="Verdana" w:cs="Arial"/>
          <w:b/>
          <w:sz w:val="32"/>
          <w:szCs w:val="32"/>
        </w:rPr>
        <w:t>ŘÍZENÍ</w:t>
      </w:r>
      <w:r w:rsidR="00C17331" w:rsidRPr="00C74986">
        <w:rPr>
          <w:rFonts w:ascii="Verdana" w:hAnsi="Verdana" w:cs="Arial"/>
          <w:b/>
          <w:sz w:val="32"/>
          <w:szCs w:val="32"/>
        </w:rPr>
        <w:t xml:space="preserve"> </w:t>
      </w:r>
      <w:r w:rsidR="00834725" w:rsidRPr="00C74986">
        <w:rPr>
          <w:rFonts w:ascii="Verdana" w:hAnsi="Verdana" w:cs="Arial"/>
          <w:b/>
          <w:sz w:val="32"/>
          <w:szCs w:val="32"/>
        </w:rPr>
        <w:t xml:space="preserve">K PROKÁZÁNÍ SPLNĚNÍ KVALIFIKACE </w:t>
      </w:r>
    </w:p>
    <w:p w:rsidR="00834725" w:rsidRPr="00C74986" w:rsidRDefault="00834725" w:rsidP="009E4B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  <w:b/>
          <w:sz w:val="32"/>
          <w:szCs w:val="32"/>
        </w:rPr>
      </w:pPr>
      <w:r w:rsidRPr="00C74986">
        <w:rPr>
          <w:rFonts w:ascii="Verdana" w:hAnsi="Verdana" w:cs="Arial"/>
          <w:b/>
          <w:sz w:val="32"/>
          <w:szCs w:val="32"/>
        </w:rPr>
        <w:t>A K PODÁNÍ NABÍDKY</w:t>
      </w:r>
    </w:p>
    <w:p w:rsidR="00C74986" w:rsidRPr="00C74986" w:rsidRDefault="00834725" w:rsidP="009E4B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0"/>
          <w:szCs w:val="20"/>
        </w:rPr>
      </w:pPr>
      <w:r w:rsidRPr="00C74986">
        <w:rPr>
          <w:rFonts w:ascii="Verdana" w:hAnsi="Verdana"/>
          <w:sz w:val="20"/>
          <w:szCs w:val="20"/>
        </w:rPr>
        <w:t>(dále jen: „výzva“)</w:t>
      </w:r>
    </w:p>
    <w:p w:rsidR="00834725" w:rsidRDefault="00834725" w:rsidP="00834725">
      <w:pPr>
        <w:rPr>
          <w:rFonts w:ascii="Verdana" w:hAnsi="Verdana"/>
          <w:sz w:val="20"/>
          <w:szCs w:val="20"/>
        </w:rPr>
      </w:pPr>
    </w:p>
    <w:p w:rsidR="00272395" w:rsidRPr="00DD0B7E" w:rsidRDefault="00272395" w:rsidP="00C74986">
      <w:pPr>
        <w:spacing w:line="276" w:lineRule="auto"/>
        <w:rPr>
          <w:rFonts w:ascii="Verdana" w:hAnsi="Verdana"/>
          <w:sz w:val="20"/>
          <w:szCs w:val="20"/>
        </w:rPr>
      </w:pPr>
      <w:r w:rsidRPr="002D22BF">
        <w:rPr>
          <w:rFonts w:ascii="Verdana" w:hAnsi="Verdana"/>
          <w:sz w:val="20"/>
          <w:szCs w:val="20"/>
        </w:rPr>
        <w:t>pověření zadavatele uvedené veřejné zakázky zadávané ve výběrovém řízení mimo režim zákona,</w:t>
      </w:r>
    </w:p>
    <w:p w:rsidR="00B51E90" w:rsidRDefault="00B51E90" w:rsidP="00272395">
      <w:pPr>
        <w:spacing w:before="60" w:after="60"/>
        <w:jc w:val="center"/>
        <w:rPr>
          <w:rFonts w:ascii="Verdana" w:hAnsi="Verdana"/>
          <w:b/>
        </w:rPr>
      </w:pPr>
    </w:p>
    <w:p w:rsidR="00B51E90" w:rsidRPr="00B51E90" w:rsidRDefault="00272395" w:rsidP="00272395">
      <w:pPr>
        <w:spacing w:before="60" w:after="60"/>
        <w:jc w:val="center"/>
        <w:rPr>
          <w:rFonts w:ascii="Verdana" w:hAnsi="Verdana"/>
          <w:b/>
        </w:rPr>
      </w:pPr>
      <w:r w:rsidRPr="00C74986">
        <w:rPr>
          <w:rFonts w:ascii="Verdana" w:hAnsi="Verdana"/>
          <w:b/>
          <w:sz w:val="32"/>
          <w:szCs w:val="32"/>
        </w:rPr>
        <w:t>Vás tímto vyzývám</w:t>
      </w:r>
    </w:p>
    <w:p w:rsidR="00272395" w:rsidRPr="00DD0B7E" w:rsidRDefault="00272395" w:rsidP="00272395">
      <w:pPr>
        <w:spacing w:before="60" w:after="60"/>
        <w:jc w:val="center"/>
        <w:rPr>
          <w:rFonts w:ascii="Verdana" w:hAnsi="Verdana"/>
          <w:sz w:val="20"/>
          <w:szCs w:val="20"/>
        </w:rPr>
      </w:pPr>
    </w:p>
    <w:p w:rsidR="00272395" w:rsidRDefault="00272395" w:rsidP="00C74986">
      <w:pPr>
        <w:spacing w:line="276" w:lineRule="auto"/>
        <w:rPr>
          <w:rFonts w:ascii="Verdana" w:hAnsi="Verdana"/>
          <w:sz w:val="20"/>
          <w:szCs w:val="20"/>
        </w:rPr>
      </w:pPr>
      <w:r w:rsidRPr="00DD0B7E">
        <w:rPr>
          <w:rFonts w:ascii="Verdana" w:hAnsi="Verdana"/>
          <w:sz w:val="20"/>
          <w:szCs w:val="20"/>
        </w:rPr>
        <w:t xml:space="preserve"> k prokázání splnění kvalifikace a k podání Vaší nabídky k plnění předmětu této veřejné zakázky, dle podmínek uvedených v této výzvě a v zadávací dokumentaci.</w:t>
      </w:r>
    </w:p>
    <w:p w:rsidR="00B51E90" w:rsidRDefault="00B51E90" w:rsidP="00272395">
      <w:pPr>
        <w:rPr>
          <w:rFonts w:ascii="Verdana" w:hAnsi="Verdana"/>
          <w:sz w:val="20"/>
          <w:szCs w:val="20"/>
        </w:rPr>
      </w:pPr>
    </w:p>
    <w:p w:rsidR="00C17331" w:rsidRDefault="00C17331" w:rsidP="00834725">
      <w:pPr>
        <w:rPr>
          <w:rFonts w:ascii="Verdana" w:hAnsi="Verdana"/>
          <w:sz w:val="20"/>
          <w:szCs w:val="20"/>
        </w:rPr>
      </w:pPr>
    </w:p>
    <w:p w:rsidR="00C17331" w:rsidRPr="00C74986" w:rsidRDefault="00C17331" w:rsidP="00C1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sz w:val="20"/>
          <w:szCs w:val="20"/>
        </w:rPr>
      </w:pPr>
      <w:r w:rsidRPr="00C74986">
        <w:rPr>
          <w:rFonts w:ascii="Verdana" w:hAnsi="Verdana" w:cs="Arial"/>
          <w:sz w:val="20"/>
          <w:szCs w:val="20"/>
        </w:rPr>
        <w:t>Název veřejné zakázky</w:t>
      </w:r>
      <w:r w:rsidR="00DF0E8C" w:rsidRPr="00C74986">
        <w:rPr>
          <w:rFonts w:ascii="Verdana" w:hAnsi="Verdana" w:cs="Arial"/>
          <w:sz w:val="20"/>
          <w:szCs w:val="20"/>
        </w:rPr>
        <w:t xml:space="preserve"> malého rozsahu na </w:t>
      </w:r>
      <w:r w:rsidR="000A1B51">
        <w:rPr>
          <w:rFonts w:ascii="Verdana" w:hAnsi="Verdana" w:cs="Arial"/>
          <w:sz w:val="20"/>
          <w:szCs w:val="20"/>
        </w:rPr>
        <w:t>stavební práce</w:t>
      </w:r>
      <w:r w:rsidR="00DF0E8C" w:rsidRPr="00C74986">
        <w:rPr>
          <w:rFonts w:ascii="Verdana" w:hAnsi="Verdana" w:cs="Arial"/>
          <w:sz w:val="20"/>
          <w:szCs w:val="20"/>
        </w:rPr>
        <w:t>:</w:t>
      </w:r>
    </w:p>
    <w:p w:rsidR="006954B9" w:rsidRPr="006954B9" w:rsidRDefault="006954B9" w:rsidP="00C1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sz w:val="18"/>
          <w:szCs w:val="18"/>
        </w:rPr>
      </w:pPr>
    </w:p>
    <w:p w:rsidR="00DF0E8C" w:rsidRPr="00DF0E8C" w:rsidRDefault="00B97A0C" w:rsidP="00CB2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 w:cs="Arial"/>
        </w:rPr>
      </w:pPr>
      <w:r>
        <w:rPr>
          <w:rFonts w:ascii="Verdana" w:hAnsi="Verdana"/>
          <w:b/>
          <w:bCs/>
        </w:rPr>
        <w:t>„</w:t>
      </w:r>
      <w:r w:rsidR="00290362" w:rsidRPr="00290362">
        <w:rPr>
          <w:rFonts w:ascii="Verdana" w:hAnsi="Verdana"/>
          <w:b/>
          <w:sz w:val="28"/>
          <w:szCs w:val="28"/>
        </w:rPr>
        <w:t>Stavební úpravy veřejných WC, Libušina ul., Kutná Hora</w:t>
      </w:r>
      <w:r w:rsidR="00DF0E8C" w:rsidRPr="00290362">
        <w:rPr>
          <w:rFonts w:ascii="Verdana" w:hAnsi="Verdana"/>
          <w:b/>
          <w:sz w:val="28"/>
          <w:szCs w:val="28"/>
        </w:rPr>
        <w:t>“</w:t>
      </w:r>
    </w:p>
    <w:p w:rsidR="00C17331" w:rsidRPr="002026EA" w:rsidRDefault="00272395" w:rsidP="00C1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sz w:val="20"/>
          <w:szCs w:val="20"/>
        </w:rPr>
      </w:pPr>
      <w:r w:rsidRPr="002026EA">
        <w:rPr>
          <w:rFonts w:ascii="Verdana" w:hAnsi="Verdana" w:cs="Arial"/>
          <w:sz w:val="20"/>
          <w:szCs w:val="20"/>
        </w:rPr>
        <w:t xml:space="preserve"> </w:t>
      </w:r>
      <w:r w:rsidR="00C17331" w:rsidRPr="002026EA">
        <w:rPr>
          <w:rFonts w:ascii="Verdana" w:hAnsi="Verdana" w:cs="Arial"/>
          <w:sz w:val="20"/>
          <w:szCs w:val="20"/>
        </w:rPr>
        <w:t>(dále jen: „veřejná zakázka nebo VZ“</w:t>
      </w:r>
      <w:r w:rsidR="00C17331">
        <w:rPr>
          <w:rFonts w:ascii="Verdana" w:hAnsi="Verdana" w:cs="Arial"/>
          <w:sz w:val="20"/>
          <w:szCs w:val="20"/>
        </w:rPr>
        <w:t>)</w:t>
      </w:r>
      <w:r w:rsidR="00C17331" w:rsidRPr="002026EA">
        <w:rPr>
          <w:rFonts w:ascii="Verdana" w:hAnsi="Verdana" w:cs="Arial"/>
          <w:sz w:val="20"/>
          <w:szCs w:val="20"/>
        </w:rPr>
        <w:t xml:space="preserve"> </w:t>
      </w:r>
    </w:p>
    <w:p w:rsidR="00C17331" w:rsidRDefault="00C17331" w:rsidP="00C17331">
      <w:pPr>
        <w:rPr>
          <w:rFonts w:ascii="Verdana" w:hAnsi="Verdana"/>
          <w:b/>
          <w:sz w:val="20"/>
          <w:szCs w:val="20"/>
        </w:rPr>
      </w:pPr>
    </w:p>
    <w:p w:rsidR="00C17331" w:rsidRDefault="00C17331" w:rsidP="00C17331">
      <w:pPr>
        <w:rPr>
          <w:rFonts w:ascii="Verdana" w:hAnsi="Verdana"/>
          <w:b/>
          <w:sz w:val="20"/>
          <w:szCs w:val="20"/>
        </w:rPr>
      </w:pPr>
    </w:p>
    <w:p w:rsidR="00C17331" w:rsidRPr="00C17331" w:rsidRDefault="00C17331" w:rsidP="00C74986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C17331">
        <w:rPr>
          <w:rFonts w:ascii="Verdana" w:hAnsi="Verdana"/>
          <w:b/>
          <w:sz w:val="20"/>
          <w:szCs w:val="20"/>
        </w:rPr>
        <w:t>Druh zadávacího řízení:</w:t>
      </w:r>
    </w:p>
    <w:p w:rsidR="00C17331" w:rsidRDefault="00C17331" w:rsidP="00C74986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Pr="00165616">
        <w:rPr>
          <w:rFonts w:ascii="Verdana" w:hAnsi="Verdana"/>
          <w:sz w:val="20"/>
          <w:szCs w:val="20"/>
        </w:rPr>
        <w:t xml:space="preserve">ýběrové řízení zadávané ve smyslu ust. </w:t>
      </w:r>
      <w:r w:rsidRPr="005820D7">
        <w:rPr>
          <w:rFonts w:ascii="Verdana" w:hAnsi="Verdana"/>
          <w:sz w:val="20"/>
          <w:szCs w:val="20"/>
          <w:highlight w:val="yellow"/>
        </w:rPr>
        <w:t>§ 27 zákona č. 134/2016 Sb., o zadávání veřejných zakázek, ve znění pozdějších předpisů, dále jen „ZZVZ“, na které e vztahuje výjimka dle § 31 ZZVZ.</w:t>
      </w:r>
    </w:p>
    <w:p w:rsidR="00C17331" w:rsidRPr="00165616" w:rsidRDefault="00C17331" w:rsidP="00C17331">
      <w:pPr>
        <w:rPr>
          <w:rFonts w:ascii="Verdana" w:hAnsi="Verdana"/>
          <w:sz w:val="20"/>
          <w:szCs w:val="20"/>
        </w:rPr>
      </w:pPr>
    </w:p>
    <w:p w:rsidR="00B51E90" w:rsidRDefault="00B51E90" w:rsidP="00C17331">
      <w:pPr>
        <w:jc w:val="center"/>
        <w:rPr>
          <w:rFonts w:ascii="Verdana" w:hAnsi="Verdana"/>
          <w:b/>
          <w:sz w:val="20"/>
          <w:szCs w:val="20"/>
        </w:rPr>
      </w:pPr>
    </w:p>
    <w:p w:rsidR="00C17331" w:rsidRDefault="00C17331" w:rsidP="00C74986">
      <w:pPr>
        <w:jc w:val="left"/>
        <w:rPr>
          <w:rFonts w:ascii="Verdana" w:hAnsi="Verdana"/>
          <w:sz w:val="20"/>
          <w:szCs w:val="20"/>
        </w:rPr>
      </w:pPr>
      <w:r w:rsidRPr="00C17331">
        <w:rPr>
          <w:rFonts w:ascii="Verdana" w:hAnsi="Verdana"/>
          <w:b/>
          <w:sz w:val="20"/>
          <w:szCs w:val="20"/>
        </w:rPr>
        <w:t>Evidenční číslo zakázky v E-ZAK:</w:t>
      </w:r>
      <w:r w:rsidRPr="00165616">
        <w:rPr>
          <w:rFonts w:ascii="Verdana" w:hAnsi="Verdana"/>
          <w:sz w:val="20"/>
          <w:szCs w:val="20"/>
        </w:rPr>
        <w:t xml:space="preserve"> </w:t>
      </w:r>
      <w:r w:rsidR="007545E1" w:rsidRPr="007545E1">
        <w:rPr>
          <w:rFonts w:ascii="Verdana" w:hAnsi="Verdana"/>
          <w:sz w:val="20"/>
          <w:szCs w:val="20"/>
        </w:rPr>
        <w:t>P25V00000036</w:t>
      </w:r>
    </w:p>
    <w:p w:rsidR="00C17331" w:rsidRDefault="00C17331" w:rsidP="00834725">
      <w:pPr>
        <w:rPr>
          <w:rFonts w:ascii="Verdana" w:hAnsi="Verdana"/>
          <w:sz w:val="20"/>
          <w:szCs w:val="20"/>
        </w:rPr>
      </w:pPr>
    </w:p>
    <w:p w:rsidR="00B7724C" w:rsidRPr="006634F1" w:rsidRDefault="006634F1" w:rsidP="0067031B">
      <w:pPr>
        <w:pStyle w:val="Odstavecseseznamem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6634F1">
        <w:rPr>
          <w:rFonts w:ascii="Verdana" w:hAnsi="Verdana"/>
          <w:sz w:val="22"/>
          <w:szCs w:val="22"/>
        </w:rPr>
        <w:t>IDENTIFIKAČNÍ ÚDAJE ZADAVATELE</w:t>
      </w:r>
    </w:p>
    <w:p w:rsidR="00B7724C" w:rsidRDefault="00B7724C" w:rsidP="00834725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9540" w:type="dxa"/>
        <w:tblLook w:val="01E0" w:firstRow="1" w:lastRow="1" w:firstColumn="1" w:lastColumn="1" w:noHBand="0" w:noVBand="0"/>
      </w:tblPr>
      <w:tblGrid>
        <w:gridCol w:w="4140"/>
        <w:gridCol w:w="5400"/>
      </w:tblGrid>
      <w:tr w:rsidR="00834725" w:rsidRPr="0021581B" w:rsidTr="00B7724C">
        <w:tc>
          <w:tcPr>
            <w:tcW w:w="9540" w:type="dxa"/>
            <w:gridSpan w:val="2"/>
          </w:tcPr>
          <w:p w:rsidR="00854AE6" w:rsidRDefault="00854AE6" w:rsidP="00DD0B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834725" w:rsidRDefault="00834725" w:rsidP="00DD0B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4676">
              <w:rPr>
                <w:rFonts w:ascii="Verdana" w:hAnsi="Verdana"/>
                <w:b/>
                <w:sz w:val="20"/>
                <w:szCs w:val="20"/>
              </w:rPr>
              <w:t>Základní identifikační údaje zadavatele</w:t>
            </w:r>
          </w:p>
          <w:p w:rsidR="00854AE6" w:rsidRPr="008D4676" w:rsidRDefault="00854AE6" w:rsidP="00DD0B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34725" w:rsidRPr="0021581B" w:rsidTr="00B7724C">
        <w:tc>
          <w:tcPr>
            <w:tcW w:w="4140" w:type="dxa"/>
          </w:tcPr>
          <w:p w:rsidR="00834725" w:rsidRPr="00B7724C" w:rsidRDefault="00834725" w:rsidP="00DD0B7E">
            <w:pPr>
              <w:rPr>
                <w:rFonts w:ascii="Verdana" w:hAnsi="Verdana"/>
                <w:sz w:val="20"/>
                <w:szCs w:val="20"/>
              </w:rPr>
            </w:pPr>
            <w:r w:rsidRPr="00B7724C">
              <w:rPr>
                <w:rFonts w:ascii="Verdana" w:hAnsi="Verdana"/>
                <w:sz w:val="20"/>
                <w:szCs w:val="20"/>
              </w:rPr>
              <w:t>Název veřejného zadavatele:</w:t>
            </w:r>
          </w:p>
        </w:tc>
        <w:tc>
          <w:tcPr>
            <w:tcW w:w="5400" w:type="dxa"/>
          </w:tcPr>
          <w:p w:rsidR="00834725" w:rsidRPr="00B00457" w:rsidRDefault="00834725" w:rsidP="00DD0B7E">
            <w:pPr>
              <w:rPr>
                <w:rFonts w:ascii="Verdana" w:hAnsi="Verdana"/>
                <w:sz w:val="20"/>
                <w:szCs w:val="20"/>
              </w:rPr>
            </w:pPr>
            <w:r w:rsidRPr="00B00457">
              <w:rPr>
                <w:rFonts w:ascii="Verdana" w:hAnsi="Verdana"/>
                <w:sz w:val="20"/>
                <w:szCs w:val="20"/>
              </w:rPr>
              <w:t>Město Kutná Hora</w:t>
            </w:r>
          </w:p>
        </w:tc>
      </w:tr>
      <w:tr w:rsidR="00834725" w:rsidRPr="0021581B" w:rsidTr="00B7724C">
        <w:tc>
          <w:tcPr>
            <w:tcW w:w="4140" w:type="dxa"/>
          </w:tcPr>
          <w:p w:rsidR="00834725" w:rsidRPr="00B7724C" w:rsidRDefault="00834725" w:rsidP="00DD0B7E">
            <w:pPr>
              <w:rPr>
                <w:rFonts w:ascii="Verdana" w:hAnsi="Verdana"/>
                <w:sz w:val="20"/>
                <w:szCs w:val="20"/>
              </w:rPr>
            </w:pPr>
            <w:r w:rsidRPr="00B7724C">
              <w:rPr>
                <w:rFonts w:ascii="Verdana" w:hAnsi="Verdana"/>
                <w:sz w:val="20"/>
                <w:szCs w:val="20"/>
              </w:rPr>
              <w:t>Stát, okres, obec:</w:t>
            </w:r>
          </w:p>
        </w:tc>
        <w:tc>
          <w:tcPr>
            <w:tcW w:w="5400" w:type="dxa"/>
          </w:tcPr>
          <w:p w:rsidR="00834725" w:rsidRPr="00B00457" w:rsidRDefault="00834725" w:rsidP="00A92DA2">
            <w:pPr>
              <w:rPr>
                <w:rFonts w:ascii="Verdana" w:hAnsi="Verdana"/>
                <w:sz w:val="20"/>
                <w:szCs w:val="20"/>
              </w:rPr>
            </w:pPr>
            <w:r w:rsidRPr="00B00457">
              <w:rPr>
                <w:rFonts w:ascii="Verdana" w:hAnsi="Verdana"/>
                <w:sz w:val="20"/>
                <w:szCs w:val="20"/>
              </w:rPr>
              <w:t>CZ, 0205 Kutná Hora, Kutná Hora</w:t>
            </w:r>
          </w:p>
        </w:tc>
      </w:tr>
      <w:tr w:rsidR="00834725" w:rsidRPr="0021581B" w:rsidTr="00B7724C">
        <w:tc>
          <w:tcPr>
            <w:tcW w:w="4140" w:type="dxa"/>
          </w:tcPr>
          <w:p w:rsidR="00834725" w:rsidRPr="00B7724C" w:rsidRDefault="00834725" w:rsidP="00DD0B7E">
            <w:pPr>
              <w:rPr>
                <w:rFonts w:ascii="Verdana" w:hAnsi="Verdana"/>
                <w:sz w:val="20"/>
                <w:szCs w:val="20"/>
              </w:rPr>
            </w:pPr>
            <w:r w:rsidRPr="00B7724C">
              <w:rPr>
                <w:rFonts w:ascii="Verdana" w:hAnsi="Verdana"/>
                <w:sz w:val="20"/>
                <w:szCs w:val="20"/>
              </w:rPr>
              <w:t>Ulice, číslo popisné, PSČ:</w:t>
            </w:r>
          </w:p>
        </w:tc>
        <w:tc>
          <w:tcPr>
            <w:tcW w:w="5400" w:type="dxa"/>
          </w:tcPr>
          <w:p w:rsidR="00834725" w:rsidRPr="00B00457" w:rsidRDefault="00834725" w:rsidP="00DD0B7E">
            <w:pPr>
              <w:rPr>
                <w:rFonts w:ascii="Verdana" w:hAnsi="Verdana"/>
                <w:sz w:val="20"/>
                <w:szCs w:val="20"/>
              </w:rPr>
            </w:pPr>
            <w:r w:rsidRPr="00B00457">
              <w:rPr>
                <w:rFonts w:ascii="Verdana" w:hAnsi="Verdana"/>
                <w:sz w:val="20"/>
                <w:szCs w:val="20"/>
              </w:rPr>
              <w:t>Havlíčkovo náměstí 552/1, 284 01</w:t>
            </w:r>
          </w:p>
        </w:tc>
      </w:tr>
      <w:tr w:rsidR="00834725" w:rsidRPr="0021581B" w:rsidTr="00B7724C">
        <w:tc>
          <w:tcPr>
            <w:tcW w:w="4140" w:type="dxa"/>
          </w:tcPr>
          <w:p w:rsidR="00834725" w:rsidRPr="00B7724C" w:rsidRDefault="00834725" w:rsidP="00DD0B7E">
            <w:pPr>
              <w:rPr>
                <w:rFonts w:ascii="Verdana" w:hAnsi="Verdana"/>
                <w:sz w:val="20"/>
                <w:szCs w:val="20"/>
              </w:rPr>
            </w:pPr>
            <w:r w:rsidRPr="00B7724C">
              <w:rPr>
                <w:rFonts w:ascii="Verdana" w:hAnsi="Verdana"/>
                <w:sz w:val="20"/>
                <w:szCs w:val="20"/>
              </w:rPr>
              <w:t>IČ</w:t>
            </w:r>
            <w:r w:rsidR="00DD0B7E" w:rsidRPr="00B7724C">
              <w:rPr>
                <w:rFonts w:ascii="Verdana" w:hAnsi="Verdana"/>
                <w:sz w:val="20"/>
                <w:szCs w:val="20"/>
              </w:rPr>
              <w:t>O</w:t>
            </w:r>
            <w:r w:rsidRPr="00B7724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834725" w:rsidRPr="00B00457" w:rsidRDefault="00834725" w:rsidP="00DD0B7E">
            <w:pPr>
              <w:rPr>
                <w:rFonts w:ascii="Verdana" w:hAnsi="Verdana"/>
                <w:sz w:val="20"/>
                <w:szCs w:val="20"/>
              </w:rPr>
            </w:pPr>
            <w:r w:rsidRPr="00B00457">
              <w:rPr>
                <w:rFonts w:ascii="Verdana" w:hAnsi="Verdana"/>
                <w:sz w:val="20"/>
                <w:szCs w:val="20"/>
              </w:rPr>
              <w:t>00236195</w:t>
            </w:r>
          </w:p>
        </w:tc>
      </w:tr>
      <w:tr w:rsidR="00834725" w:rsidRPr="0021581B" w:rsidTr="00B7724C">
        <w:tc>
          <w:tcPr>
            <w:tcW w:w="4140" w:type="dxa"/>
          </w:tcPr>
          <w:p w:rsidR="00834725" w:rsidRPr="00B7724C" w:rsidRDefault="00834725" w:rsidP="00DD0B7E">
            <w:pPr>
              <w:ind w:left="252" w:hanging="252"/>
              <w:rPr>
                <w:rFonts w:ascii="Verdana" w:hAnsi="Verdana"/>
                <w:sz w:val="20"/>
                <w:szCs w:val="20"/>
              </w:rPr>
            </w:pPr>
            <w:r w:rsidRPr="00B7724C">
              <w:rPr>
                <w:rFonts w:ascii="Verdana" w:hAnsi="Verdana"/>
                <w:sz w:val="20"/>
                <w:szCs w:val="20"/>
              </w:rPr>
              <w:t>DIČ:</w:t>
            </w:r>
          </w:p>
        </w:tc>
        <w:tc>
          <w:tcPr>
            <w:tcW w:w="5400" w:type="dxa"/>
          </w:tcPr>
          <w:p w:rsidR="00834725" w:rsidRPr="00B00457" w:rsidRDefault="00FD2E42" w:rsidP="00DD0B7E">
            <w:pPr>
              <w:rPr>
                <w:rFonts w:ascii="Verdana" w:hAnsi="Verdana"/>
                <w:sz w:val="20"/>
                <w:szCs w:val="20"/>
              </w:rPr>
            </w:pPr>
            <w:r w:rsidRPr="00B00457">
              <w:rPr>
                <w:rFonts w:ascii="Verdana" w:hAnsi="Verdana"/>
                <w:sz w:val="20"/>
                <w:szCs w:val="20"/>
              </w:rPr>
              <w:t>CZ00236195</w:t>
            </w:r>
          </w:p>
        </w:tc>
      </w:tr>
      <w:tr w:rsidR="00834725" w:rsidRPr="0021581B" w:rsidTr="00B7724C">
        <w:tc>
          <w:tcPr>
            <w:tcW w:w="4140" w:type="dxa"/>
          </w:tcPr>
          <w:p w:rsidR="00834725" w:rsidRPr="00B7724C" w:rsidRDefault="00834725" w:rsidP="00DD0B7E">
            <w:pPr>
              <w:ind w:left="252" w:hanging="252"/>
              <w:rPr>
                <w:rFonts w:ascii="Verdana" w:hAnsi="Verdana"/>
                <w:sz w:val="20"/>
                <w:szCs w:val="20"/>
              </w:rPr>
            </w:pPr>
            <w:r w:rsidRPr="00B7724C">
              <w:rPr>
                <w:rFonts w:ascii="Verdana" w:hAnsi="Verdana"/>
                <w:sz w:val="20"/>
                <w:szCs w:val="20"/>
              </w:rPr>
              <w:t>Osoby oprávněné jednat za zadavatele:</w:t>
            </w:r>
          </w:p>
        </w:tc>
        <w:tc>
          <w:tcPr>
            <w:tcW w:w="5400" w:type="dxa"/>
          </w:tcPr>
          <w:p w:rsidR="00834725" w:rsidRPr="00B00457" w:rsidRDefault="00B03496" w:rsidP="00A92DA2">
            <w:pPr>
              <w:rPr>
                <w:rFonts w:ascii="Verdana" w:hAnsi="Verdana"/>
                <w:sz w:val="20"/>
                <w:szCs w:val="20"/>
              </w:rPr>
            </w:pPr>
            <w:r w:rsidRPr="00C95350">
              <w:rPr>
                <w:rFonts w:ascii="Verdana" w:hAnsi="Verdana"/>
                <w:sz w:val="20"/>
                <w:szCs w:val="20"/>
              </w:rPr>
              <w:t>Mgr. Lukáš Seifert</w:t>
            </w:r>
            <w:r w:rsidR="00834725" w:rsidRPr="00C95350">
              <w:rPr>
                <w:rFonts w:ascii="Verdana" w:hAnsi="Verdana"/>
                <w:sz w:val="20"/>
                <w:szCs w:val="20"/>
              </w:rPr>
              <w:t>, starosta města</w:t>
            </w:r>
          </w:p>
        </w:tc>
      </w:tr>
      <w:tr w:rsidR="00834725" w:rsidRPr="0021581B" w:rsidTr="00B7724C">
        <w:tc>
          <w:tcPr>
            <w:tcW w:w="9540" w:type="dxa"/>
            <w:gridSpan w:val="2"/>
          </w:tcPr>
          <w:p w:rsidR="00854AE6" w:rsidRPr="00B00457" w:rsidRDefault="00854AE6" w:rsidP="00DD0B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834725" w:rsidRPr="00B00457" w:rsidRDefault="00834725" w:rsidP="00DD0B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0457">
              <w:rPr>
                <w:rFonts w:ascii="Verdana" w:hAnsi="Verdana"/>
                <w:b/>
                <w:sz w:val="20"/>
                <w:szCs w:val="20"/>
              </w:rPr>
              <w:t>Kontaktní osoba zadavatele pro veřejnou zakázku</w:t>
            </w:r>
          </w:p>
          <w:p w:rsidR="00854AE6" w:rsidRPr="00B00457" w:rsidRDefault="00854AE6" w:rsidP="00DD0B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0E8C" w:rsidRPr="0021581B" w:rsidTr="00B7724C">
        <w:tc>
          <w:tcPr>
            <w:tcW w:w="4140" w:type="dxa"/>
          </w:tcPr>
          <w:p w:rsidR="00DF0E8C" w:rsidRDefault="00DF0E8C" w:rsidP="00833EED">
            <w:pPr>
              <w:rPr>
                <w:rFonts w:ascii="Verdana" w:hAnsi="Verdana"/>
                <w:sz w:val="20"/>
                <w:szCs w:val="20"/>
              </w:rPr>
            </w:pPr>
            <w:r w:rsidRPr="00B7724C">
              <w:rPr>
                <w:rFonts w:ascii="Verdana" w:hAnsi="Verdana"/>
                <w:sz w:val="20"/>
                <w:szCs w:val="20"/>
              </w:rPr>
              <w:lastRenderedPageBreak/>
              <w:t>Organizace, adresa sídla:</w:t>
            </w:r>
          </w:p>
        </w:tc>
        <w:tc>
          <w:tcPr>
            <w:tcW w:w="5400" w:type="dxa"/>
          </w:tcPr>
          <w:p w:rsidR="00DF0E8C" w:rsidRPr="00B00457" w:rsidRDefault="00DF0E8C" w:rsidP="00833EED">
            <w:pPr>
              <w:rPr>
                <w:rFonts w:ascii="Verdana" w:hAnsi="Verdana"/>
                <w:sz w:val="20"/>
                <w:szCs w:val="20"/>
              </w:rPr>
            </w:pPr>
            <w:r w:rsidRPr="00B00457">
              <w:rPr>
                <w:rFonts w:ascii="Verdana" w:hAnsi="Verdana"/>
                <w:sz w:val="20"/>
                <w:szCs w:val="20"/>
              </w:rPr>
              <w:t>Městský úřad, Havlíčkovo nám. 552, 284 01 Kutná Hora</w:t>
            </w:r>
          </w:p>
        </w:tc>
      </w:tr>
      <w:tr w:rsidR="00DF0E8C" w:rsidRPr="0021581B" w:rsidTr="00B7724C">
        <w:tc>
          <w:tcPr>
            <w:tcW w:w="4140" w:type="dxa"/>
          </w:tcPr>
          <w:p w:rsidR="00DF0E8C" w:rsidRPr="00B7724C" w:rsidRDefault="00DF0E8C" w:rsidP="00833EE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Hlavička odboru:</w:t>
            </w:r>
          </w:p>
        </w:tc>
        <w:tc>
          <w:tcPr>
            <w:tcW w:w="5400" w:type="dxa"/>
          </w:tcPr>
          <w:p w:rsidR="00DF0E8C" w:rsidRPr="00B00457" w:rsidRDefault="00DF0E8C" w:rsidP="00BF19C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B00457">
              <w:rPr>
                <w:rFonts w:ascii="Verdana" w:hAnsi="Verdana"/>
                <w:sz w:val="20"/>
                <w:szCs w:val="20"/>
              </w:rPr>
              <w:t>Odbor investic</w:t>
            </w:r>
          </w:p>
        </w:tc>
      </w:tr>
      <w:tr w:rsidR="00DF0E8C" w:rsidRPr="0021581B" w:rsidTr="00B7724C">
        <w:tc>
          <w:tcPr>
            <w:tcW w:w="4140" w:type="dxa"/>
          </w:tcPr>
          <w:p w:rsidR="00DF0E8C" w:rsidRDefault="00DF0E8C" w:rsidP="00833EE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Vedoucí oddělení: </w:t>
            </w:r>
          </w:p>
        </w:tc>
        <w:tc>
          <w:tcPr>
            <w:tcW w:w="5400" w:type="dxa"/>
          </w:tcPr>
          <w:p w:rsidR="00DF0E8C" w:rsidRPr="00B00457" w:rsidRDefault="00DF0E8C" w:rsidP="00BF19CA">
            <w:pPr>
              <w:rPr>
                <w:rFonts w:ascii="Verdana" w:hAnsi="Verdana"/>
                <w:sz w:val="20"/>
                <w:szCs w:val="20"/>
              </w:rPr>
            </w:pPr>
            <w:r w:rsidRPr="00B00457">
              <w:rPr>
                <w:rFonts w:ascii="Verdana" w:hAnsi="Verdana"/>
                <w:sz w:val="20"/>
                <w:szCs w:val="20"/>
              </w:rPr>
              <w:t>Ing. Jozef Králik</w:t>
            </w:r>
          </w:p>
        </w:tc>
      </w:tr>
      <w:tr w:rsidR="00DF0E8C" w:rsidRPr="0021581B" w:rsidTr="00B7724C">
        <w:tc>
          <w:tcPr>
            <w:tcW w:w="4140" w:type="dxa"/>
          </w:tcPr>
          <w:p w:rsidR="00DF0E8C" w:rsidRDefault="00DF0E8C" w:rsidP="00833EED">
            <w:pPr>
              <w:rPr>
                <w:rFonts w:ascii="Verdana" w:hAnsi="Verdana"/>
                <w:sz w:val="20"/>
                <w:szCs w:val="20"/>
              </w:rPr>
            </w:pPr>
            <w:r w:rsidRPr="00B7724C">
              <w:rPr>
                <w:rFonts w:ascii="Verdana" w:hAnsi="Verdana"/>
                <w:sz w:val="20"/>
                <w:szCs w:val="20"/>
              </w:rPr>
              <w:t>Telefon:</w:t>
            </w:r>
          </w:p>
        </w:tc>
        <w:tc>
          <w:tcPr>
            <w:tcW w:w="5400" w:type="dxa"/>
          </w:tcPr>
          <w:p w:rsidR="00DF0E8C" w:rsidRPr="00B00457" w:rsidRDefault="00DF0E8C" w:rsidP="00D90D90">
            <w:pPr>
              <w:rPr>
                <w:rFonts w:ascii="Verdana" w:hAnsi="Verdana"/>
                <w:sz w:val="20"/>
                <w:szCs w:val="20"/>
              </w:rPr>
            </w:pPr>
            <w:r w:rsidRPr="00B00457">
              <w:rPr>
                <w:rFonts w:ascii="Verdana" w:hAnsi="Verdana"/>
                <w:sz w:val="20"/>
                <w:szCs w:val="20"/>
              </w:rPr>
              <w:t>+420 </w:t>
            </w:r>
            <w:r w:rsidRPr="00B00457">
              <w:rPr>
                <w:rFonts w:ascii="Verdana" w:hAnsi="Verdana" w:cs="Arial"/>
                <w:color w:val="404040"/>
                <w:sz w:val="20"/>
                <w:szCs w:val="20"/>
              </w:rPr>
              <w:t>327 710 235, mobil: 721 564 996</w:t>
            </w:r>
          </w:p>
        </w:tc>
      </w:tr>
      <w:tr w:rsidR="00D90D90" w:rsidRPr="0021581B" w:rsidTr="00B7724C">
        <w:tc>
          <w:tcPr>
            <w:tcW w:w="4140" w:type="dxa"/>
          </w:tcPr>
          <w:p w:rsidR="00D90D90" w:rsidRPr="00B7724C" w:rsidRDefault="00D90D90" w:rsidP="002A3814">
            <w:pPr>
              <w:rPr>
                <w:rFonts w:ascii="Verdana" w:hAnsi="Verdana"/>
                <w:sz w:val="20"/>
                <w:szCs w:val="20"/>
              </w:rPr>
            </w:pPr>
            <w:r w:rsidRPr="00B7724C">
              <w:rPr>
                <w:rFonts w:ascii="Verdana" w:hAnsi="Verdana"/>
                <w:sz w:val="20"/>
                <w:szCs w:val="20"/>
              </w:rPr>
              <w:t>E-mail:</w:t>
            </w:r>
          </w:p>
        </w:tc>
        <w:tc>
          <w:tcPr>
            <w:tcW w:w="5400" w:type="dxa"/>
          </w:tcPr>
          <w:p w:rsidR="00D90D90" w:rsidRPr="00B00457" w:rsidRDefault="00761C6B" w:rsidP="00D90D90">
            <w:pPr>
              <w:rPr>
                <w:rFonts w:ascii="Verdana" w:hAnsi="Verdana"/>
                <w:sz w:val="20"/>
                <w:szCs w:val="20"/>
              </w:rPr>
            </w:pPr>
            <w:hyperlink r:id="rId8" w:history="1">
              <w:r w:rsidR="00D90D90" w:rsidRPr="00D2713A">
                <w:rPr>
                  <w:rStyle w:val="Hypertextovodkaz"/>
                  <w:rFonts w:ascii="Verdana" w:hAnsi="Verdana"/>
                  <w:sz w:val="20"/>
                  <w:szCs w:val="20"/>
                </w:rPr>
                <w:t>kralik@mu.kutnahora.cz</w:t>
              </w:r>
            </w:hyperlink>
          </w:p>
        </w:tc>
      </w:tr>
      <w:tr w:rsidR="00DF0E8C" w:rsidRPr="0021581B" w:rsidTr="00B7724C">
        <w:tc>
          <w:tcPr>
            <w:tcW w:w="4140" w:type="dxa"/>
          </w:tcPr>
          <w:p w:rsidR="00DF0E8C" w:rsidRPr="00B7724C" w:rsidRDefault="00DF0E8C" w:rsidP="00833EED">
            <w:pPr>
              <w:rPr>
                <w:rFonts w:ascii="Verdana" w:hAnsi="Verdana"/>
                <w:sz w:val="20"/>
                <w:szCs w:val="20"/>
              </w:rPr>
            </w:pPr>
            <w:r w:rsidRPr="00B7724C">
              <w:rPr>
                <w:rFonts w:ascii="Verdana" w:hAnsi="Verdana"/>
                <w:sz w:val="20"/>
                <w:szCs w:val="20"/>
              </w:rPr>
              <w:t>Jméno a příjmení</w:t>
            </w:r>
            <w:r>
              <w:rPr>
                <w:rFonts w:ascii="Verdana" w:hAnsi="Verdana"/>
                <w:sz w:val="20"/>
                <w:szCs w:val="20"/>
              </w:rPr>
              <w:t xml:space="preserve"> kontaktní osoby</w:t>
            </w:r>
            <w:r w:rsidRPr="00B7724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290362" w:rsidRPr="00290362" w:rsidRDefault="00290362" w:rsidP="00290362">
            <w:pPr>
              <w:rPr>
                <w:rFonts w:ascii="Verdana" w:hAnsi="Verdana"/>
                <w:sz w:val="20"/>
                <w:szCs w:val="20"/>
              </w:rPr>
            </w:pPr>
            <w:r w:rsidRPr="00290362">
              <w:rPr>
                <w:rFonts w:ascii="Verdana" w:hAnsi="Verdana"/>
                <w:sz w:val="20"/>
                <w:szCs w:val="20"/>
              </w:rPr>
              <w:t>Ing. Pavlína Daňková</w:t>
            </w:r>
          </w:p>
          <w:p w:rsidR="00DF0E8C" w:rsidRPr="00B00457" w:rsidRDefault="00290362" w:rsidP="00290362">
            <w:pPr>
              <w:rPr>
                <w:rFonts w:ascii="Verdana" w:hAnsi="Verdana"/>
                <w:sz w:val="20"/>
                <w:szCs w:val="20"/>
              </w:rPr>
            </w:pPr>
            <w:r w:rsidRPr="00290362">
              <w:rPr>
                <w:rFonts w:ascii="Verdana" w:hAnsi="Verdana"/>
                <w:sz w:val="20"/>
                <w:szCs w:val="20"/>
              </w:rPr>
              <w:t>+420 327 710 218, dankova@mu.kutnahora.cz</w:t>
            </w:r>
          </w:p>
        </w:tc>
      </w:tr>
      <w:tr w:rsidR="00DF0E8C" w:rsidRPr="0021581B" w:rsidTr="00B7724C">
        <w:tc>
          <w:tcPr>
            <w:tcW w:w="4140" w:type="dxa"/>
          </w:tcPr>
          <w:p w:rsidR="00DF0E8C" w:rsidRPr="00B7724C" w:rsidRDefault="00DF0E8C" w:rsidP="00833EED">
            <w:pPr>
              <w:rPr>
                <w:rFonts w:ascii="Verdana" w:hAnsi="Verdana"/>
                <w:sz w:val="20"/>
                <w:szCs w:val="20"/>
              </w:rPr>
            </w:pPr>
            <w:r w:rsidRPr="00B7724C">
              <w:rPr>
                <w:rFonts w:ascii="Verdana" w:hAnsi="Verdana"/>
                <w:sz w:val="20"/>
                <w:szCs w:val="20"/>
              </w:rPr>
              <w:t>Telefon:</w:t>
            </w:r>
          </w:p>
        </w:tc>
        <w:tc>
          <w:tcPr>
            <w:tcW w:w="5400" w:type="dxa"/>
          </w:tcPr>
          <w:p w:rsidR="00DF0E8C" w:rsidRPr="00B00457" w:rsidRDefault="00DF0E8C" w:rsidP="00BF19CA">
            <w:pPr>
              <w:rPr>
                <w:rFonts w:ascii="Verdana" w:hAnsi="Verdana"/>
                <w:sz w:val="20"/>
                <w:szCs w:val="20"/>
              </w:rPr>
            </w:pPr>
            <w:r w:rsidRPr="00B00457">
              <w:rPr>
                <w:rFonts w:ascii="Verdana" w:hAnsi="Verdana"/>
                <w:sz w:val="20"/>
                <w:szCs w:val="20"/>
              </w:rPr>
              <w:t>+420 </w:t>
            </w:r>
            <w:r w:rsidRPr="00B00457">
              <w:rPr>
                <w:rFonts w:ascii="Verdana" w:hAnsi="Verdana" w:cs="Arial"/>
                <w:color w:val="404040"/>
                <w:sz w:val="20"/>
                <w:szCs w:val="20"/>
              </w:rPr>
              <w:t>327 710 23</w:t>
            </w:r>
            <w:r w:rsidR="00A1194F" w:rsidRPr="00B00457">
              <w:rPr>
                <w:rFonts w:ascii="Verdana" w:hAnsi="Verdana" w:cs="Arial"/>
                <w:color w:val="404040"/>
                <w:sz w:val="20"/>
                <w:szCs w:val="20"/>
              </w:rPr>
              <w:t>7</w:t>
            </w:r>
            <w:r w:rsidRPr="00B00457">
              <w:rPr>
                <w:rFonts w:ascii="Verdana" w:hAnsi="Verdana" w:cs="Arial"/>
                <w:color w:val="404040"/>
                <w:sz w:val="20"/>
                <w:szCs w:val="20"/>
              </w:rPr>
              <w:t xml:space="preserve">, mobil: </w:t>
            </w:r>
            <w:r w:rsidR="00BF19CA" w:rsidRPr="00B00457">
              <w:rPr>
                <w:rFonts w:ascii="Verdana" w:hAnsi="Verdana" w:cs="Arial"/>
                <w:color w:val="404040"/>
                <w:sz w:val="20"/>
                <w:szCs w:val="20"/>
                <w:shd w:val="clear" w:color="auto" w:fill="FFFFFF"/>
              </w:rPr>
              <w:t>724 096 927</w:t>
            </w:r>
          </w:p>
        </w:tc>
      </w:tr>
      <w:tr w:rsidR="00854AE6" w:rsidRPr="0021581B" w:rsidTr="00B7724C">
        <w:tc>
          <w:tcPr>
            <w:tcW w:w="4140" w:type="dxa"/>
          </w:tcPr>
          <w:p w:rsidR="00854AE6" w:rsidRPr="00B7724C" w:rsidRDefault="00854AE6" w:rsidP="00833EED">
            <w:pPr>
              <w:rPr>
                <w:rFonts w:ascii="Verdana" w:hAnsi="Verdana"/>
                <w:sz w:val="20"/>
                <w:szCs w:val="20"/>
              </w:rPr>
            </w:pPr>
            <w:r w:rsidRPr="00B7724C">
              <w:rPr>
                <w:rFonts w:ascii="Verdana" w:hAnsi="Verdana"/>
                <w:sz w:val="20"/>
                <w:szCs w:val="20"/>
              </w:rPr>
              <w:t>E-mail:</w:t>
            </w:r>
          </w:p>
        </w:tc>
        <w:tc>
          <w:tcPr>
            <w:tcW w:w="5400" w:type="dxa"/>
          </w:tcPr>
          <w:p w:rsidR="00854AE6" w:rsidRPr="00B00457" w:rsidRDefault="00761C6B" w:rsidP="00BF19CA">
            <w:pPr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="00854AE6" w:rsidRPr="00B00457">
                <w:rPr>
                  <w:rStyle w:val="Hypertextovodkaz"/>
                  <w:rFonts w:ascii="Verdana" w:hAnsi="Verdana"/>
                  <w:sz w:val="20"/>
                  <w:szCs w:val="20"/>
                </w:rPr>
                <w:t>travnicek@mu.kutnahora.cz</w:t>
              </w:r>
            </w:hyperlink>
          </w:p>
        </w:tc>
      </w:tr>
      <w:tr w:rsidR="00854AE6" w:rsidRPr="0021581B" w:rsidTr="00B7724C">
        <w:tc>
          <w:tcPr>
            <w:tcW w:w="4140" w:type="dxa"/>
          </w:tcPr>
          <w:p w:rsidR="00854AE6" w:rsidRPr="00B7724C" w:rsidRDefault="00854AE6" w:rsidP="00833EE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Administrátor zakázky: </w:t>
            </w:r>
          </w:p>
        </w:tc>
        <w:tc>
          <w:tcPr>
            <w:tcW w:w="5400" w:type="dxa"/>
          </w:tcPr>
          <w:p w:rsidR="00854AE6" w:rsidRPr="00290362" w:rsidRDefault="00854AE6" w:rsidP="00833EED">
            <w:pPr>
              <w:rPr>
                <w:rFonts w:ascii="Verdana" w:hAnsi="Verdana"/>
                <w:sz w:val="20"/>
                <w:szCs w:val="20"/>
              </w:rPr>
            </w:pPr>
            <w:r w:rsidRPr="00290362">
              <w:rPr>
                <w:rFonts w:ascii="Verdana" w:hAnsi="Verdana"/>
                <w:sz w:val="20"/>
                <w:szCs w:val="20"/>
              </w:rPr>
              <w:t>Ing. Pavlína Daňková</w:t>
            </w:r>
          </w:p>
          <w:p w:rsidR="00854AE6" w:rsidRPr="00290362" w:rsidRDefault="00854AE6" w:rsidP="00833EED">
            <w:pPr>
              <w:rPr>
                <w:rFonts w:ascii="Verdana" w:hAnsi="Verdana"/>
                <w:sz w:val="20"/>
                <w:szCs w:val="20"/>
              </w:rPr>
            </w:pPr>
            <w:r w:rsidRPr="00290362">
              <w:rPr>
                <w:rFonts w:ascii="Verdana" w:hAnsi="Verdana"/>
                <w:sz w:val="20"/>
                <w:szCs w:val="20"/>
              </w:rPr>
              <w:t xml:space="preserve"> +420 327 710 218, dankova@mu.kutnahora.cz</w:t>
            </w:r>
          </w:p>
        </w:tc>
      </w:tr>
    </w:tbl>
    <w:p w:rsidR="00CB24C0" w:rsidRDefault="00CB24C0" w:rsidP="00CB24C0">
      <w:pPr>
        <w:pStyle w:val="Odstavecseseznamem"/>
        <w:rPr>
          <w:rFonts w:ascii="Verdana" w:hAnsi="Verdana"/>
          <w:sz w:val="22"/>
          <w:szCs w:val="22"/>
        </w:rPr>
      </w:pPr>
    </w:p>
    <w:p w:rsidR="002026EA" w:rsidRPr="001C30F3" w:rsidRDefault="001C30F3" w:rsidP="0067031B">
      <w:pPr>
        <w:pStyle w:val="Odstavecseseznamem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1C30F3">
        <w:rPr>
          <w:rFonts w:ascii="Verdana" w:hAnsi="Verdana"/>
          <w:sz w:val="22"/>
          <w:szCs w:val="22"/>
        </w:rPr>
        <w:t>POUŽITÉ POJMY</w:t>
      </w:r>
    </w:p>
    <w:p w:rsidR="002026EA" w:rsidRPr="002026EA" w:rsidRDefault="002026EA" w:rsidP="002026EA"/>
    <w:tbl>
      <w:tblPr>
        <w:tblStyle w:val="Mkatabulky"/>
        <w:tblW w:w="9696" w:type="dxa"/>
        <w:tblLook w:val="01E0" w:firstRow="1" w:lastRow="1" w:firstColumn="1" w:lastColumn="1" w:noHBand="0" w:noVBand="0"/>
      </w:tblPr>
      <w:tblGrid>
        <w:gridCol w:w="3118"/>
        <w:gridCol w:w="6578"/>
      </w:tblGrid>
      <w:tr w:rsidR="00834725" w:rsidRPr="0021581B" w:rsidTr="00D032ED">
        <w:tc>
          <w:tcPr>
            <w:tcW w:w="3118" w:type="dxa"/>
          </w:tcPr>
          <w:p w:rsidR="00834725" w:rsidRPr="008A3CD3" w:rsidRDefault="00CC2438" w:rsidP="002026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8A3CD3">
              <w:rPr>
                <w:rFonts w:ascii="Verdana" w:hAnsi="Verdana"/>
                <w:b/>
                <w:sz w:val="20"/>
                <w:szCs w:val="20"/>
              </w:rPr>
              <w:t>POJEM</w:t>
            </w:r>
          </w:p>
        </w:tc>
        <w:tc>
          <w:tcPr>
            <w:tcW w:w="6578" w:type="dxa"/>
          </w:tcPr>
          <w:p w:rsidR="00834725" w:rsidRDefault="00834725" w:rsidP="00DD0B7E">
            <w:pPr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8A3CD3">
              <w:rPr>
                <w:rFonts w:ascii="Verdana" w:hAnsi="Verdana"/>
                <w:b/>
                <w:caps/>
                <w:sz w:val="20"/>
                <w:szCs w:val="20"/>
              </w:rPr>
              <w:t>vysvětlení pojmu</w:t>
            </w:r>
          </w:p>
          <w:p w:rsidR="00854AE6" w:rsidRPr="008A3CD3" w:rsidRDefault="00854AE6" w:rsidP="00DD0B7E">
            <w:pPr>
              <w:rPr>
                <w:rFonts w:ascii="Verdana" w:hAnsi="Verdana"/>
                <w:b/>
                <w:caps/>
                <w:sz w:val="20"/>
                <w:szCs w:val="20"/>
              </w:rPr>
            </w:pPr>
          </w:p>
        </w:tc>
      </w:tr>
      <w:tr w:rsidR="00651A27" w:rsidRPr="0021581B" w:rsidTr="00D032ED">
        <w:tc>
          <w:tcPr>
            <w:tcW w:w="3118" w:type="dxa"/>
          </w:tcPr>
          <w:p w:rsidR="005655B6" w:rsidRPr="005655B6" w:rsidRDefault="005655B6" w:rsidP="005655B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5655B6">
              <w:rPr>
                <w:rFonts w:ascii="Verdana" w:hAnsi="Verdana"/>
                <w:sz w:val="20"/>
                <w:szCs w:val="20"/>
              </w:rPr>
              <w:t>§ 27 ZZVZ</w:t>
            </w:r>
          </w:p>
          <w:p w:rsidR="005655B6" w:rsidRPr="005655B6" w:rsidRDefault="005655B6" w:rsidP="005655B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5655B6">
              <w:rPr>
                <w:rFonts w:ascii="Verdana" w:hAnsi="Verdana"/>
                <w:sz w:val="20"/>
                <w:szCs w:val="20"/>
              </w:rPr>
              <w:t>Veřejná zakázka malého rozsahu</w:t>
            </w:r>
            <w:r>
              <w:rPr>
                <w:rFonts w:ascii="Verdana" w:hAnsi="Verdana"/>
                <w:sz w:val="20"/>
                <w:szCs w:val="20"/>
              </w:rPr>
              <w:t xml:space="preserve"> (VZMR)</w:t>
            </w:r>
          </w:p>
          <w:p w:rsidR="00651A27" w:rsidRPr="008A3CD3" w:rsidRDefault="00651A27" w:rsidP="002026E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78" w:type="dxa"/>
          </w:tcPr>
          <w:p w:rsidR="005655B6" w:rsidRPr="005655B6" w:rsidRDefault="005655B6" w:rsidP="005655B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5655B6">
              <w:rPr>
                <w:rFonts w:ascii="Verdana" w:hAnsi="Verdana"/>
                <w:sz w:val="20"/>
                <w:szCs w:val="20"/>
              </w:rPr>
              <w:t>Veřejnou zakázkou malého rozsahu je veřejná zakázka, jejíž předpokládaná hodnota je rovna nebo nižší v případě veřejné zakázky</w:t>
            </w:r>
          </w:p>
          <w:p w:rsidR="005655B6" w:rsidRPr="005655B6" w:rsidRDefault="005655B6" w:rsidP="005655B6">
            <w:pPr>
              <w:spacing w:before="60"/>
              <w:ind w:left="1"/>
              <w:rPr>
                <w:rFonts w:ascii="Verdana" w:hAnsi="Verdana"/>
                <w:sz w:val="20"/>
                <w:szCs w:val="20"/>
              </w:rPr>
            </w:pPr>
            <w:r w:rsidRPr="005655B6">
              <w:rPr>
                <w:rFonts w:ascii="Verdana" w:hAnsi="Verdana"/>
                <w:sz w:val="20"/>
                <w:szCs w:val="20"/>
              </w:rPr>
              <w:t>a) na dodávky neb</w:t>
            </w:r>
            <w:r>
              <w:rPr>
                <w:rFonts w:ascii="Verdana" w:hAnsi="Verdana"/>
                <w:sz w:val="20"/>
                <w:szCs w:val="20"/>
              </w:rPr>
              <w:t xml:space="preserve">o na služby částce </w:t>
            </w:r>
            <w:r w:rsidR="007545E1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000 000 Kč bez DPH </w:t>
            </w:r>
            <w:r w:rsidRPr="005655B6">
              <w:rPr>
                <w:rFonts w:ascii="Verdana" w:hAnsi="Verdana"/>
                <w:sz w:val="20"/>
                <w:szCs w:val="20"/>
              </w:rPr>
              <w:t xml:space="preserve"> nebo</w:t>
            </w:r>
          </w:p>
          <w:p w:rsidR="005655B6" w:rsidRDefault="005655B6" w:rsidP="005655B6">
            <w:pPr>
              <w:spacing w:before="60"/>
              <w:ind w:firstLine="1"/>
              <w:rPr>
                <w:rFonts w:ascii="Verdana" w:hAnsi="Verdana"/>
                <w:sz w:val="20"/>
                <w:szCs w:val="20"/>
              </w:rPr>
            </w:pPr>
            <w:r w:rsidRPr="005655B6">
              <w:rPr>
                <w:rFonts w:ascii="Verdana" w:hAnsi="Verdana"/>
                <w:sz w:val="20"/>
                <w:szCs w:val="20"/>
              </w:rPr>
              <w:t xml:space="preserve">b) na stavební práce částce </w:t>
            </w:r>
            <w:r w:rsidR="007545E1">
              <w:rPr>
                <w:rFonts w:ascii="Verdana" w:hAnsi="Verdana"/>
                <w:sz w:val="20"/>
                <w:szCs w:val="20"/>
              </w:rPr>
              <w:t>9</w:t>
            </w:r>
            <w:r w:rsidRPr="005655B6">
              <w:rPr>
                <w:rFonts w:ascii="Verdana" w:hAnsi="Verdana"/>
                <w:sz w:val="20"/>
                <w:szCs w:val="20"/>
              </w:rPr>
              <w:t xml:space="preserve"> 000 000 </w:t>
            </w:r>
            <w:r>
              <w:rPr>
                <w:rFonts w:ascii="Verdana" w:hAnsi="Verdana"/>
                <w:sz w:val="20"/>
                <w:szCs w:val="20"/>
              </w:rPr>
              <w:t xml:space="preserve">Kč bez DPH </w:t>
            </w:r>
          </w:p>
          <w:p w:rsidR="00651A27" w:rsidRPr="005655B6" w:rsidRDefault="005655B6" w:rsidP="005655B6">
            <w:pPr>
              <w:spacing w:before="60"/>
              <w:ind w:firstLine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Tyto finanční částky jsou maximálně přípustné pro VZMR. Při překročení je uchazeč vyloučen.</w:t>
            </w:r>
          </w:p>
        </w:tc>
      </w:tr>
      <w:tr w:rsidR="00834725" w:rsidRPr="0021581B" w:rsidTr="00D032ED">
        <w:tc>
          <w:tcPr>
            <w:tcW w:w="3118" w:type="dxa"/>
          </w:tcPr>
          <w:p w:rsidR="00834725" w:rsidRPr="006634F1" w:rsidRDefault="00834725" w:rsidP="002026EA">
            <w:pPr>
              <w:rPr>
                <w:rFonts w:ascii="Verdana" w:hAnsi="Verdana"/>
                <w:sz w:val="20"/>
                <w:szCs w:val="20"/>
              </w:rPr>
            </w:pPr>
            <w:r w:rsidRPr="006634F1">
              <w:rPr>
                <w:rFonts w:ascii="Verdana" w:hAnsi="Verdana"/>
                <w:sz w:val="20"/>
                <w:szCs w:val="20"/>
              </w:rPr>
              <w:t>dodavatel</w:t>
            </w:r>
          </w:p>
        </w:tc>
        <w:tc>
          <w:tcPr>
            <w:tcW w:w="6578" w:type="dxa"/>
          </w:tcPr>
          <w:p w:rsidR="00834725" w:rsidRPr="002D22BF" w:rsidRDefault="00834725" w:rsidP="00DD0B7E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2D22BF">
              <w:rPr>
                <w:rFonts w:ascii="Verdana" w:hAnsi="Verdana"/>
                <w:sz w:val="20"/>
                <w:szCs w:val="20"/>
              </w:rPr>
              <w:t>fyzická nebo právnická osoba, která je schopna dodat požadované zboží, je schopna poskytnout požadovanou službu nebo je schopna provést požadované stavební práce</w:t>
            </w:r>
          </w:p>
        </w:tc>
      </w:tr>
      <w:tr w:rsidR="00834725" w:rsidRPr="0021581B" w:rsidTr="00D032ED">
        <w:tc>
          <w:tcPr>
            <w:tcW w:w="3118" w:type="dxa"/>
          </w:tcPr>
          <w:p w:rsidR="00834725" w:rsidRPr="006634F1" w:rsidRDefault="00834725" w:rsidP="002026EA">
            <w:pPr>
              <w:rPr>
                <w:rFonts w:ascii="Verdana" w:hAnsi="Verdana"/>
                <w:sz w:val="20"/>
                <w:szCs w:val="20"/>
              </w:rPr>
            </w:pPr>
            <w:r w:rsidRPr="006634F1">
              <w:rPr>
                <w:rFonts w:ascii="Verdana" w:hAnsi="Verdana"/>
                <w:sz w:val="20"/>
                <w:szCs w:val="20"/>
              </w:rPr>
              <w:t>zájemce</w:t>
            </w:r>
          </w:p>
        </w:tc>
        <w:tc>
          <w:tcPr>
            <w:tcW w:w="6578" w:type="dxa"/>
          </w:tcPr>
          <w:p w:rsidR="00834725" w:rsidRPr="002D22BF" w:rsidRDefault="00834725" w:rsidP="00DD0B7E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2D22BF">
              <w:rPr>
                <w:rFonts w:ascii="Verdana" w:hAnsi="Verdana"/>
                <w:sz w:val="20"/>
                <w:szCs w:val="20"/>
              </w:rPr>
              <w:t>dodavatel vyzvaný zadavatelem k prokázání kvalifikace a k  podání jeho nabídky k plnění předmětu veřejné zakázky (VZ)</w:t>
            </w:r>
          </w:p>
        </w:tc>
      </w:tr>
      <w:tr w:rsidR="00834725" w:rsidRPr="0021581B" w:rsidTr="00D032ED">
        <w:tc>
          <w:tcPr>
            <w:tcW w:w="3118" w:type="dxa"/>
          </w:tcPr>
          <w:p w:rsidR="00834725" w:rsidRPr="006634F1" w:rsidRDefault="008D4676" w:rsidP="002026EA">
            <w:pPr>
              <w:rPr>
                <w:rFonts w:ascii="Verdana" w:hAnsi="Verdana"/>
                <w:sz w:val="20"/>
                <w:szCs w:val="20"/>
              </w:rPr>
            </w:pPr>
            <w:r w:rsidRPr="006634F1">
              <w:rPr>
                <w:rFonts w:ascii="Verdana" w:hAnsi="Verdana"/>
                <w:sz w:val="20"/>
                <w:szCs w:val="20"/>
              </w:rPr>
              <w:t>účastník</w:t>
            </w:r>
          </w:p>
        </w:tc>
        <w:tc>
          <w:tcPr>
            <w:tcW w:w="6578" w:type="dxa"/>
          </w:tcPr>
          <w:p w:rsidR="00834725" w:rsidRPr="002D22BF" w:rsidRDefault="00834725" w:rsidP="00DD0B7E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2D22BF">
              <w:rPr>
                <w:rFonts w:ascii="Verdana" w:hAnsi="Verdana"/>
                <w:sz w:val="20"/>
                <w:szCs w:val="20"/>
              </w:rPr>
              <w:t>zájemce, který ve stanovené době podal nabídku</w:t>
            </w:r>
          </w:p>
        </w:tc>
      </w:tr>
      <w:tr w:rsidR="00834725" w:rsidRPr="0021581B" w:rsidTr="00D032ED">
        <w:tc>
          <w:tcPr>
            <w:tcW w:w="3118" w:type="dxa"/>
          </w:tcPr>
          <w:p w:rsidR="00834725" w:rsidRPr="006634F1" w:rsidRDefault="00834725" w:rsidP="002026EA">
            <w:pPr>
              <w:rPr>
                <w:rFonts w:ascii="Verdana" w:hAnsi="Verdana"/>
                <w:sz w:val="20"/>
                <w:szCs w:val="20"/>
              </w:rPr>
            </w:pPr>
            <w:r w:rsidRPr="006634F1">
              <w:rPr>
                <w:rFonts w:ascii="Verdana" w:hAnsi="Verdana"/>
                <w:sz w:val="20"/>
                <w:szCs w:val="20"/>
              </w:rPr>
              <w:t>kvalifikace dodavatele</w:t>
            </w:r>
          </w:p>
        </w:tc>
        <w:tc>
          <w:tcPr>
            <w:tcW w:w="6578" w:type="dxa"/>
          </w:tcPr>
          <w:p w:rsidR="00834725" w:rsidRPr="002D22BF" w:rsidRDefault="00186CEC" w:rsidP="00186CEC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2D22BF">
              <w:rPr>
                <w:rFonts w:ascii="Verdana" w:hAnsi="Verdana"/>
                <w:sz w:val="20"/>
                <w:szCs w:val="20"/>
              </w:rPr>
              <w:t>Způsobilost a schopnost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834725" w:rsidRPr="002D22BF">
              <w:rPr>
                <w:rFonts w:ascii="Verdana" w:hAnsi="Verdana"/>
                <w:sz w:val="20"/>
                <w:szCs w:val="20"/>
              </w:rPr>
              <w:t xml:space="preserve">dodavatele </w:t>
            </w:r>
            <w:r>
              <w:rPr>
                <w:rFonts w:ascii="Verdana" w:hAnsi="Verdana"/>
                <w:sz w:val="20"/>
                <w:szCs w:val="20"/>
              </w:rPr>
              <w:t xml:space="preserve">plnit veřejnou zakázku </w:t>
            </w:r>
          </w:p>
        </w:tc>
      </w:tr>
      <w:tr w:rsidR="00834725" w:rsidRPr="0021581B" w:rsidTr="00D032ED">
        <w:tc>
          <w:tcPr>
            <w:tcW w:w="3118" w:type="dxa"/>
          </w:tcPr>
          <w:p w:rsidR="00834725" w:rsidRPr="006634F1" w:rsidRDefault="00834725" w:rsidP="002026EA">
            <w:pPr>
              <w:rPr>
                <w:rFonts w:ascii="Verdana" w:hAnsi="Verdana"/>
                <w:sz w:val="20"/>
                <w:szCs w:val="20"/>
              </w:rPr>
            </w:pPr>
            <w:r w:rsidRPr="006634F1">
              <w:rPr>
                <w:rFonts w:ascii="Verdana" w:hAnsi="Verdana"/>
                <w:sz w:val="20"/>
                <w:szCs w:val="20"/>
              </w:rPr>
              <w:t>zadávací dokumentace</w:t>
            </w:r>
          </w:p>
        </w:tc>
        <w:tc>
          <w:tcPr>
            <w:tcW w:w="6578" w:type="dxa"/>
          </w:tcPr>
          <w:p w:rsidR="00834725" w:rsidRPr="002D22BF" w:rsidRDefault="00834725" w:rsidP="00DD0B7E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2D22BF">
              <w:rPr>
                <w:rFonts w:ascii="Verdana" w:hAnsi="Verdana"/>
                <w:sz w:val="20"/>
                <w:szCs w:val="20"/>
              </w:rPr>
              <w:t>soubor dokumentů, údajů, požadavků, technických specifikací a popisů k vymezení předmětu veřejné zakázky v podrobnostech nezbytných pro zpracování nabídky</w:t>
            </w:r>
          </w:p>
        </w:tc>
      </w:tr>
      <w:tr w:rsidR="00834725" w:rsidRPr="0021581B" w:rsidTr="00D032ED">
        <w:tc>
          <w:tcPr>
            <w:tcW w:w="3118" w:type="dxa"/>
          </w:tcPr>
          <w:p w:rsidR="00834725" w:rsidRPr="006634F1" w:rsidRDefault="00834725" w:rsidP="002026EA">
            <w:pPr>
              <w:rPr>
                <w:rFonts w:ascii="Verdana" w:hAnsi="Verdana"/>
                <w:sz w:val="20"/>
                <w:szCs w:val="20"/>
              </w:rPr>
            </w:pPr>
            <w:r w:rsidRPr="006634F1">
              <w:rPr>
                <w:rFonts w:ascii="Verdana" w:hAnsi="Verdana"/>
                <w:sz w:val="20"/>
                <w:szCs w:val="20"/>
              </w:rPr>
              <w:t>zadávací podmínky</w:t>
            </w:r>
          </w:p>
        </w:tc>
        <w:tc>
          <w:tcPr>
            <w:tcW w:w="6578" w:type="dxa"/>
          </w:tcPr>
          <w:p w:rsidR="00834725" w:rsidRPr="002D22BF" w:rsidRDefault="00834725" w:rsidP="00DD0B7E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2D22BF">
              <w:rPr>
                <w:rFonts w:ascii="Verdana" w:hAnsi="Verdana"/>
                <w:sz w:val="20"/>
                <w:szCs w:val="20"/>
              </w:rPr>
              <w:t>veškeré požadavky, sdělení a práva zadavatele uvedené ve výzvě, zadávací dokumentaci či jiných dokumentech vztahujících se k sestavení nabídky, k průběhu poptávky nebo k sestavení návrhu smlouvy</w:t>
            </w:r>
          </w:p>
        </w:tc>
      </w:tr>
      <w:tr w:rsidR="00834725" w:rsidRPr="0021581B" w:rsidTr="00D032ED">
        <w:tc>
          <w:tcPr>
            <w:tcW w:w="3118" w:type="dxa"/>
          </w:tcPr>
          <w:p w:rsidR="00834725" w:rsidRPr="006634F1" w:rsidRDefault="00834725" w:rsidP="002026EA">
            <w:pPr>
              <w:rPr>
                <w:rFonts w:ascii="Verdana" w:hAnsi="Verdana"/>
                <w:sz w:val="20"/>
                <w:szCs w:val="20"/>
              </w:rPr>
            </w:pPr>
            <w:r w:rsidRPr="006634F1">
              <w:rPr>
                <w:rFonts w:ascii="Verdana" w:hAnsi="Verdana"/>
                <w:sz w:val="20"/>
                <w:szCs w:val="20"/>
              </w:rPr>
              <w:t>nabídka</w:t>
            </w:r>
          </w:p>
        </w:tc>
        <w:tc>
          <w:tcPr>
            <w:tcW w:w="6578" w:type="dxa"/>
          </w:tcPr>
          <w:p w:rsidR="00834725" w:rsidRPr="002D22BF" w:rsidRDefault="00834725" w:rsidP="00DD0B7E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2D22BF">
              <w:rPr>
                <w:rFonts w:ascii="Verdana" w:hAnsi="Verdana"/>
                <w:sz w:val="20"/>
                <w:szCs w:val="20"/>
              </w:rPr>
              <w:t>v širším slova smyslu je souborem dokumentů, listin a údajů sestaveným uchazečem dle zadávacích podmínek obsahujících zejména vlastní nabídku uchazeče k plnění předmětu veřejné zakázky a případně prokázání splnění kvalifikace</w:t>
            </w:r>
          </w:p>
        </w:tc>
      </w:tr>
      <w:tr w:rsidR="00834725" w:rsidRPr="0021581B" w:rsidTr="00D032ED">
        <w:tc>
          <w:tcPr>
            <w:tcW w:w="3118" w:type="dxa"/>
          </w:tcPr>
          <w:p w:rsidR="00834725" w:rsidRPr="006634F1" w:rsidRDefault="00834725" w:rsidP="002026EA">
            <w:pPr>
              <w:rPr>
                <w:rFonts w:ascii="Verdana" w:hAnsi="Verdana"/>
                <w:sz w:val="20"/>
                <w:szCs w:val="20"/>
              </w:rPr>
            </w:pPr>
            <w:r w:rsidRPr="006634F1">
              <w:rPr>
                <w:rFonts w:ascii="Verdana" w:hAnsi="Verdana"/>
                <w:sz w:val="20"/>
                <w:szCs w:val="20"/>
              </w:rPr>
              <w:t>zadávací lhůta</w:t>
            </w:r>
          </w:p>
        </w:tc>
        <w:tc>
          <w:tcPr>
            <w:tcW w:w="6578" w:type="dxa"/>
          </w:tcPr>
          <w:p w:rsidR="00834725" w:rsidRPr="002D22BF" w:rsidRDefault="00834725" w:rsidP="00DD0B7E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2D22BF">
              <w:rPr>
                <w:rFonts w:ascii="Verdana" w:hAnsi="Verdana"/>
                <w:sz w:val="20"/>
                <w:szCs w:val="20"/>
              </w:rPr>
              <w:t>doba vymezená datem, do kdy je uchazeč vázán obsahem své nabídky k plnění předmětu veřejné zakázky</w:t>
            </w:r>
          </w:p>
        </w:tc>
      </w:tr>
    </w:tbl>
    <w:p w:rsidR="00186CEC" w:rsidRDefault="00186CEC" w:rsidP="00186CEC"/>
    <w:p w:rsidR="00834725" w:rsidRPr="006634F1" w:rsidRDefault="006634F1" w:rsidP="0067031B">
      <w:pPr>
        <w:pStyle w:val="Odstavecseseznamem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6634F1">
        <w:rPr>
          <w:rFonts w:ascii="Verdana" w:hAnsi="Verdana"/>
          <w:sz w:val="22"/>
          <w:szCs w:val="22"/>
        </w:rPr>
        <w:t>INFORMACE O DRUHU A PŘEDMĚTU VEŘEJNÉ ZAKÁZKY</w:t>
      </w:r>
    </w:p>
    <w:tbl>
      <w:tblPr>
        <w:tblStyle w:val="Mkatabulky"/>
        <w:tblW w:w="9694" w:type="dxa"/>
        <w:tblLook w:val="01E0" w:firstRow="1" w:lastRow="1" w:firstColumn="1" w:lastColumn="1" w:noHBand="0" w:noVBand="0"/>
      </w:tblPr>
      <w:tblGrid>
        <w:gridCol w:w="4873"/>
        <w:gridCol w:w="4821"/>
      </w:tblGrid>
      <w:tr w:rsidR="008A3CD3" w:rsidRPr="00186CEC" w:rsidTr="00E1487C">
        <w:tc>
          <w:tcPr>
            <w:tcW w:w="4873" w:type="dxa"/>
          </w:tcPr>
          <w:p w:rsidR="008A3CD3" w:rsidRDefault="008A3CD3" w:rsidP="00DD0B7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A3CD3" w:rsidRPr="0060168F" w:rsidRDefault="008A3CD3" w:rsidP="00DD0B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168F">
              <w:rPr>
                <w:rFonts w:ascii="Verdana" w:hAnsi="Verdana"/>
                <w:b/>
                <w:sz w:val="20"/>
                <w:szCs w:val="20"/>
              </w:rPr>
              <w:t>Druh veřejné zakázky:</w:t>
            </w:r>
          </w:p>
          <w:p w:rsidR="008A3CD3" w:rsidRPr="00186CEC" w:rsidRDefault="008A3CD3" w:rsidP="00DD0B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1" w:type="dxa"/>
          </w:tcPr>
          <w:p w:rsidR="008A3CD3" w:rsidRDefault="008A3CD3" w:rsidP="00DD0B7E">
            <w:pPr>
              <w:rPr>
                <w:rFonts w:ascii="Verdana" w:hAnsi="Verdana"/>
                <w:sz w:val="20"/>
                <w:szCs w:val="20"/>
              </w:rPr>
            </w:pPr>
          </w:p>
          <w:p w:rsidR="008A3CD3" w:rsidRPr="00186CEC" w:rsidRDefault="008A3CD3" w:rsidP="0022568E">
            <w:pPr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 xml:space="preserve">Veřejná zakázka malého rozsahu </w:t>
            </w:r>
            <w:r w:rsidRPr="00DF0E8C">
              <w:rPr>
                <w:rFonts w:ascii="Verdana" w:hAnsi="Verdana"/>
                <w:sz w:val="20"/>
                <w:szCs w:val="20"/>
              </w:rPr>
              <w:t xml:space="preserve">na </w:t>
            </w:r>
            <w:r w:rsidR="0022568E">
              <w:rPr>
                <w:rFonts w:ascii="Verdana" w:hAnsi="Verdana"/>
                <w:sz w:val="20"/>
                <w:szCs w:val="20"/>
              </w:rPr>
              <w:t>STAVEBNÍ PRÁCE</w:t>
            </w:r>
          </w:p>
        </w:tc>
      </w:tr>
      <w:tr w:rsidR="0060168F" w:rsidRPr="00186CEC" w:rsidTr="00D7533F">
        <w:trPr>
          <w:trHeight w:val="1353"/>
        </w:trPr>
        <w:tc>
          <w:tcPr>
            <w:tcW w:w="9694" w:type="dxa"/>
            <w:gridSpan w:val="2"/>
          </w:tcPr>
          <w:p w:rsidR="00854AE6" w:rsidRDefault="00854AE6" w:rsidP="00D7533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7533F" w:rsidRDefault="0060168F" w:rsidP="00D7533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168F">
              <w:rPr>
                <w:rFonts w:ascii="Verdana" w:hAnsi="Verdana"/>
                <w:b/>
                <w:sz w:val="20"/>
                <w:szCs w:val="20"/>
              </w:rPr>
              <w:t>Popis předmětu veřejné zakázky a další informace:</w:t>
            </w:r>
          </w:p>
          <w:p w:rsidR="00D7533F" w:rsidRDefault="00D7533F" w:rsidP="00D7533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F0E8C" w:rsidRPr="00F377FD" w:rsidRDefault="0060168F" w:rsidP="00F377FD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  <w:r w:rsidRPr="00D90D90">
              <w:rPr>
                <w:rFonts w:ascii="Verdana" w:hAnsi="Verdana"/>
                <w:sz w:val="20"/>
                <w:szCs w:val="20"/>
              </w:rPr>
              <w:t xml:space="preserve">Předmětem </w:t>
            </w:r>
            <w:r w:rsidR="00D7533F" w:rsidRPr="00D90D90">
              <w:rPr>
                <w:rFonts w:ascii="Verdana" w:hAnsi="Verdana"/>
                <w:sz w:val="20"/>
                <w:szCs w:val="20"/>
              </w:rPr>
              <w:t xml:space="preserve">plnění </w:t>
            </w:r>
            <w:r w:rsidRPr="00D90D90">
              <w:rPr>
                <w:rFonts w:ascii="Verdana" w:hAnsi="Verdana"/>
                <w:sz w:val="20"/>
                <w:szCs w:val="20"/>
              </w:rPr>
              <w:t xml:space="preserve">veřejné zakázky je </w:t>
            </w:r>
            <w:r w:rsidR="0022568E">
              <w:rPr>
                <w:rFonts w:ascii="Verdana" w:hAnsi="Verdana"/>
                <w:bCs/>
                <w:sz w:val="20"/>
                <w:szCs w:val="20"/>
              </w:rPr>
              <w:t xml:space="preserve">realizace </w:t>
            </w:r>
            <w:r w:rsidR="00A53A20" w:rsidRPr="00D16268">
              <w:rPr>
                <w:rFonts w:ascii="Verdana" w:hAnsi="Verdana"/>
                <w:bCs/>
                <w:sz w:val="20"/>
                <w:szCs w:val="20"/>
              </w:rPr>
              <w:t>Stavebních úprav a modernizace veřejných WC, Libušina ul., Kutná Hora</w:t>
            </w:r>
            <w:r w:rsidR="00A53A20" w:rsidRPr="00A53A2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60168F" w:rsidRPr="00186CEC" w:rsidTr="00D032ED">
        <w:trPr>
          <w:trHeight w:val="590"/>
        </w:trPr>
        <w:tc>
          <w:tcPr>
            <w:tcW w:w="9694" w:type="dxa"/>
            <w:gridSpan w:val="2"/>
          </w:tcPr>
          <w:p w:rsidR="00854AE6" w:rsidRDefault="00854AE6" w:rsidP="00DF0E8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60168F" w:rsidRPr="00DF0E8C" w:rsidRDefault="0060168F" w:rsidP="00DF0E8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DF0E8C">
              <w:rPr>
                <w:rFonts w:ascii="Verdana" w:hAnsi="Verdana"/>
                <w:b/>
                <w:sz w:val="20"/>
                <w:szCs w:val="20"/>
              </w:rPr>
              <w:t>Závazné podmínky pro realizaci veřejné zakázky:</w:t>
            </w:r>
          </w:p>
          <w:p w:rsidR="00AE73FE" w:rsidRDefault="0022568E" w:rsidP="00A53A20">
            <w:pPr>
              <w:pStyle w:val="Odstavecseseznamem"/>
              <w:numPr>
                <w:ilvl w:val="0"/>
                <w:numId w:val="16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22568E">
              <w:rPr>
                <w:rFonts w:ascii="Verdana" w:hAnsi="Verdana"/>
                <w:sz w:val="20"/>
                <w:szCs w:val="20"/>
              </w:rPr>
              <w:t xml:space="preserve">Pro realizaci této veřejné zakázky (dále: „VZ“) a vypracování nabídky je závazná projektová dokumentace (DPS) </w:t>
            </w:r>
            <w:r w:rsidRPr="0022568E">
              <w:rPr>
                <w:rFonts w:ascii="Verdana" w:hAnsi="Verdana"/>
                <w:b/>
                <w:sz w:val="20"/>
                <w:szCs w:val="20"/>
              </w:rPr>
              <w:t>„</w:t>
            </w:r>
            <w:r w:rsidR="00A53A20">
              <w:rPr>
                <w:rFonts w:ascii="Verdana" w:hAnsi="Verdana"/>
                <w:b/>
                <w:sz w:val="20"/>
                <w:szCs w:val="20"/>
                <w:u w:val="single"/>
              </w:rPr>
              <w:t>Stavební úpravy</w:t>
            </w:r>
            <w:r w:rsidR="00A53A20" w:rsidRPr="00A53A20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veřejných WC, Libušina ul., Kutná Hora</w:t>
            </w:r>
            <w:r w:rsidRPr="0022568E">
              <w:rPr>
                <w:rFonts w:ascii="Verdana" w:hAnsi="Verdana"/>
                <w:b/>
                <w:sz w:val="20"/>
                <w:szCs w:val="20"/>
                <w:u w:val="single"/>
              </w:rPr>
              <w:t>“</w:t>
            </w:r>
            <w:r w:rsidRPr="0022568E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Pr="0022568E">
              <w:rPr>
                <w:rFonts w:ascii="Verdana" w:hAnsi="Verdana"/>
                <w:sz w:val="20"/>
                <w:szCs w:val="20"/>
              </w:rPr>
              <w:t xml:space="preserve">zak. č: </w:t>
            </w:r>
            <w:r w:rsidR="00A53A20">
              <w:rPr>
                <w:rFonts w:ascii="Verdana" w:hAnsi="Verdana"/>
                <w:sz w:val="20"/>
                <w:szCs w:val="20"/>
              </w:rPr>
              <w:t>24905</w:t>
            </w:r>
            <w:r w:rsidRPr="0022568E">
              <w:rPr>
                <w:rFonts w:ascii="Verdana" w:hAnsi="Verdana"/>
                <w:sz w:val="20"/>
                <w:szCs w:val="20"/>
              </w:rPr>
              <w:t xml:space="preserve">  zpracovaná: </w:t>
            </w:r>
            <w:r w:rsidR="00A53A20">
              <w:rPr>
                <w:rFonts w:ascii="Verdana" w:hAnsi="Verdana"/>
                <w:sz w:val="20"/>
                <w:szCs w:val="20"/>
              </w:rPr>
              <w:t>Kutnohorská Stavební projekce, Ing. Zuzana Hádková</w:t>
            </w:r>
            <w:r w:rsidRPr="002256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E73FE" w:rsidRPr="00AE73FE">
              <w:rPr>
                <w:rFonts w:ascii="Verdana" w:hAnsi="Verdana"/>
                <w:sz w:val="20"/>
                <w:szCs w:val="20"/>
              </w:rPr>
              <w:t>z </w:t>
            </w:r>
            <w:r w:rsidR="00A53A20">
              <w:rPr>
                <w:rFonts w:ascii="Verdana" w:hAnsi="Verdana"/>
                <w:sz w:val="20"/>
                <w:szCs w:val="20"/>
              </w:rPr>
              <w:t>6/2024</w:t>
            </w:r>
          </w:p>
          <w:p w:rsidR="0022568E" w:rsidRPr="0022568E" w:rsidRDefault="0022568E" w:rsidP="0022568E">
            <w:pPr>
              <w:pStyle w:val="Odstavecseseznamem"/>
              <w:numPr>
                <w:ilvl w:val="0"/>
                <w:numId w:val="16"/>
              </w:numPr>
              <w:tabs>
                <w:tab w:val="num" w:pos="1080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22568E">
              <w:rPr>
                <w:rFonts w:ascii="Verdana" w:hAnsi="Verdana"/>
                <w:sz w:val="20"/>
                <w:szCs w:val="20"/>
              </w:rPr>
              <w:t>a dále dodržení pokynů obsažených ve vyjádření od příslušných dotčených orgánů.</w:t>
            </w:r>
          </w:p>
          <w:p w:rsidR="0022568E" w:rsidRDefault="0022568E" w:rsidP="0022568E">
            <w:pPr>
              <w:pStyle w:val="Odstavecseseznamem"/>
              <w:numPr>
                <w:ilvl w:val="0"/>
                <w:numId w:val="16"/>
              </w:numPr>
              <w:tabs>
                <w:tab w:val="num" w:pos="1080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22568E">
              <w:rPr>
                <w:rFonts w:ascii="Verdana" w:hAnsi="Verdana"/>
                <w:sz w:val="20"/>
                <w:szCs w:val="20"/>
              </w:rPr>
              <w:t>Nabídka bude vypracována a nabídková cena bude sestavena oceněním příslušných výkazů výměr předložených zadavatelem jako součást zadávacích podmínek této veřejné zakázky.</w:t>
            </w:r>
          </w:p>
          <w:p w:rsidR="00E9704D" w:rsidRPr="00E9704D" w:rsidRDefault="00E9704D" w:rsidP="0022568E">
            <w:pPr>
              <w:pStyle w:val="Odstavecseseznamem"/>
              <w:numPr>
                <w:ilvl w:val="0"/>
                <w:numId w:val="16"/>
              </w:numPr>
              <w:tabs>
                <w:tab w:val="num" w:pos="1080"/>
              </w:tabs>
              <w:spacing w:line="276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E9704D">
              <w:rPr>
                <w:rFonts w:ascii="Verdana" w:hAnsi="Verdana"/>
                <w:color w:val="FF0000"/>
                <w:sz w:val="20"/>
                <w:szCs w:val="20"/>
              </w:rPr>
              <w:t>Součástí je i obnovení hydroizolací stropu, kde bude nutné odtěžení zeminy nad stropem WC z parku U Tří Pávů, kde bude nutné použití malého rypadla</w:t>
            </w:r>
            <w:r w:rsidR="00C16A37">
              <w:rPr>
                <w:rFonts w:ascii="Verdana" w:hAnsi="Verdana"/>
                <w:color w:val="FF0000"/>
                <w:sz w:val="20"/>
                <w:szCs w:val="20"/>
              </w:rPr>
              <w:t xml:space="preserve"> a lehké mechanizace</w:t>
            </w:r>
            <w:r w:rsidRPr="00E9704D">
              <w:rPr>
                <w:rFonts w:ascii="Verdana" w:hAnsi="Verdana"/>
                <w:color w:val="FF0000"/>
                <w:sz w:val="20"/>
                <w:szCs w:val="20"/>
              </w:rPr>
              <w:t xml:space="preserve"> které bude umístěno nad WC jeřábem přes ohradní cca 4,5m vysokou zeď z ulice Libušina.</w:t>
            </w:r>
            <w:r w:rsidR="00C16A37">
              <w:rPr>
                <w:rFonts w:ascii="Verdana" w:hAnsi="Verdana"/>
                <w:color w:val="FF0000"/>
                <w:sz w:val="20"/>
                <w:szCs w:val="20"/>
              </w:rPr>
              <w:t xml:space="preserve"> Manipulace a doprava této mechanizace na místo je součástí nabídkové ceny.</w:t>
            </w:r>
          </w:p>
          <w:p w:rsidR="0022568E" w:rsidRPr="0022568E" w:rsidRDefault="0022568E" w:rsidP="0022568E">
            <w:pPr>
              <w:pStyle w:val="Odstavecseseznamem"/>
              <w:numPr>
                <w:ilvl w:val="0"/>
                <w:numId w:val="16"/>
              </w:numPr>
              <w:tabs>
                <w:tab w:val="num" w:pos="1080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22568E">
              <w:rPr>
                <w:rFonts w:ascii="Verdana" w:hAnsi="Verdana"/>
                <w:sz w:val="20"/>
                <w:szCs w:val="20"/>
              </w:rPr>
              <w:t>Zadavatel požaduje poskytnutí záruční doby na provedení celého stavebního díla-předmětu plnění této veřejné zakázky minimálně 60 měsíců.</w:t>
            </w:r>
          </w:p>
          <w:p w:rsidR="00DF0E8C" w:rsidRPr="00DF0E8C" w:rsidRDefault="00DF0E8C" w:rsidP="00854AE6">
            <w:pPr>
              <w:pStyle w:val="Odstavecseseznamem"/>
              <w:tabs>
                <w:tab w:val="num" w:pos="1080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DF0E8C" w:rsidRPr="00DF0E8C" w:rsidRDefault="00DF0E8C" w:rsidP="00DF0E8C">
            <w:pPr>
              <w:tabs>
                <w:tab w:val="num" w:pos="1080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DF0E8C">
              <w:rPr>
                <w:rFonts w:ascii="Verdana" w:hAnsi="Verdana"/>
                <w:b/>
                <w:sz w:val="20"/>
                <w:szCs w:val="20"/>
              </w:rPr>
              <w:t>Součástí předmětu VZ a tedy i celkové nabídkové ceny je dále:</w:t>
            </w:r>
          </w:p>
          <w:p w:rsidR="0022568E" w:rsidRPr="0022568E" w:rsidRDefault="0022568E" w:rsidP="0022568E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Verdana" w:hAnsi="Verdana"/>
                <w:sz w:val="20"/>
                <w:szCs w:val="20"/>
              </w:rPr>
            </w:pPr>
            <w:r w:rsidRPr="0022568E">
              <w:rPr>
                <w:rFonts w:ascii="Verdana" w:hAnsi="Verdana"/>
                <w:sz w:val="20"/>
                <w:szCs w:val="20"/>
              </w:rPr>
              <w:t>řádné likvidace veškerého odpadu včetně uložení na skládku</w:t>
            </w:r>
          </w:p>
          <w:p w:rsidR="0022568E" w:rsidRPr="0022568E" w:rsidRDefault="0022568E" w:rsidP="0022568E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Verdana" w:hAnsi="Verdana"/>
                <w:sz w:val="20"/>
                <w:szCs w:val="20"/>
              </w:rPr>
            </w:pPr>
            <w:r w:rsidRPr="0022568E">
              <w:rPr>
                <w:rFonts w:ascii="Verdana" w:hAnsi="Verdana"/>
                <w:sz w:val="20"/>
                <w:szCs w:val="20"/>
              </w:rPr>
              <w:t xml:space="preserve">veškeré stavební dopravní značení (DIO) včetně nutných záborů a vyřízení potřebných povolení od policie ČR, odboru dopravy Kutná Hora </w:t>
            </w:r>
          </w:p>
          <w:p w:rsidR="0022568E" w:rsidRPr="0022568E" w:rsidRDefault="0022568E" w:rsidP="0022568E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Verdana" w:hAnsi="Verdana"/>
                <w:sz w:val="20"/>
                <w:szCs w:val="20"/>
              </w:rPr>
            </w:pPr>
            <w:r w:rsidRPr="0022568E">
              <w:rPr>
                <w:rFonts w:ascii="Verdana" w:hAnsi="Verdana"/>
                <w:sz w:val="20"/>
                <w:szCs w:val="20"/>
              </w:rPr>
              <w:t>geodetické</w:t>
            </w:r>
            <w:r w:rsidR="002B3EFA">
              <w:rPr>
                <w:rFonts w:ascii="Verdana" w:hAnsi="Verdana"/>
                <w:sz w:val="20"/>
                <w:szCs w:val="20"/>
              </w:rPr>
              <w:t xml:space="preserve"> a geometrické</w:t>
            </w:r>
            <w:r w:rsidRPr="0022568E">
              <w:rPr>
                <w:rFonts w:ascii="Verdana" w:hAnsi="Verdana"/>
                <w:sz w:val="20"/>
                <w:szCs w:val="20"/>
              </w:rPr>
              <w:t xml:space="preserve"> zaměření skutečného provedení díla (viz SoD)</w:t>
            </w:r>
          </w:p>
          <w:p w:rsidR="0022568E" w:rsidRPr="0022568E" w:rsidRDefault="0022568E" w:rsidP="0022568E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Verdana" w:hAnsi="Verdana"/>
                <w:sz w:val="20"/>
                <w:szCs w:val="20"/>
              </w:rPr>
            </w:pPr>
            <w:r w:rsidRPr="0022568E">
              <w:rPr>
                <w:rFonts w:ascii="Verdana" w:hAnsi="Verdana"/>
                <w:sz w:val="20"/>
                <w:szCs w:val="20"/>
              </w:rPr>
              <w:t xml:space="preserve">dokumentace skutečného provedení </w:t>
            </w:r>
          </w:p>
          <w:p w:rsidR="00DF0E8C" w:rsidRPr="0022568E" w:rsidRDefault="0022568E" w:rsidP="0022568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22568E">
              <w:rPr>
                <w:rFonts w:ascii="Verdana" w:hAnsi="Verdana"/>
                <w:sz w:val="20"/>
                <w:szCs w:val="20"/>
              </w:rPr>
              <w:t>koordinace prací se správci inženýrských sítí</w:t>
            </w:r>
          </w:p>
          <w:p w:rsidR="0022568E" w:rsidRDefault="0022568E" w:rsidP="0022568E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sz w:val="22"/>
                <w:szCs w:val="22"/>
              </w:rPr>
            </w:pPr>
          </w:p>
          <w:p w:rsidR="00771CE0" w:rsidRPr="00771CE0" w:rsidRDefault="00771CE0" w:rsidP="00DF0E8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771CE0">
              <w:rPr>
                <w:rFonts w:ascii="Verdana" w:hAnsi="Verdana"/>
                <w:b/>
                <w:bCs/>
                <w:sz w:val="20"/>
                <w:szCs w:val="20"/>
              </w:rPr>
              <w:t>Odpovědné veřejné zadávání:</w:t>
            </w:r>
            <w:r w:rsidRPr="00771CE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771CE0" w:rsidRPr="00D2002E" w:rsidRDefault="00771CE0" w:rsidP="00771CE0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C53516">
              <w:rPr>
                <w:rFonts w:ascii="Verdana" w:hAnsi="Verdana"/>
                <w:b/>
                <w:sz w:val="20"/>
                <w:szCs w:val="20"/>
              </w:rPr>
              <w:t>Zadavatel má zájem zadat veřejnou zakázku v souladu se zásadami odpovědného zadávání veřejných zakázek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A6EAA" w:rsidRDefault="002A6EAA" w:rsidP="0067031B">
            <w:pPr>
              <w:pStyle w:val="Odstavecseseznamem"/>
              <w:numPr>
                <w:ilvl w:val="0"/>
                <w:numId w:val="10"/>
              </w:numPr>
              <w:spacing w:before="120"/>
              <w:ind w:left="402" w:hanging="357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Veřejnou zakázku budou plnit malé a střední podniky </w:t>
            </w:r>
          </w:p>
          <w:p w:rsidR="00D71091" w:rsidRDefault="00D71091" w:rsidP="00771CE0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D71091" w:rsidRDefault="00D71091" w:rsidP="00771CE0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771CE0" w:rsidRPr="00D71091" w:rsidRDefault="00D71091" w:rsidP="00771CE0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D71091">
              <w:rPr>
                <w:rFonts w:ascii="Verdana" w:hAnsi="Verdana"/>
                <w:b/>
                <w:i/>
                <w:sz w:val="20"/>
                <w:szCs w:val="20"/>
              </w:rPr>
              <w:t>Dotace:</w:t>
            </w:r>
          </w:p>
          <w:p w:rsidR="00D71091" w:rsidRPr="00D71091" w:rsidRDefault="00D71091" w:rsidP="00D71091">
            <w:pPr>
              <w:rPr>
                <w:rFonts w:ascii="Verdana" w:hAnsi="Verdana"/>
                <w:i/>
                <w:sz w:val="20"/>
                <w:szCs w:val="20"/>
              </w:rPr>
            </w:pPr>
            <w:r w:rsidRPr="00D71091">
              <w:rPr>
                <w:rFonts w:ascii="Verdana" w:hAnsi="Verdana"/>
                <w:i/>
                <w:sz w:val="20"/>
                <w:szCs w:val="20"/>
              </w:rPr>
              <w:t>Objednatel obdrží dotaci na tuto veřejnou zakázku od Ministerstvo pro místní rozvoj ČR, Program Integrovaný regionální operační program.</w:t>
            </w:r>
          </w:p>
          <w:p w:rsidR="00D71091" w:rsidRPr="00D71091" w:rsidRDefault="00D71091" w:rsidP="00D71091">
            <w:pPr>
              <w:rPr>
                <w:rFonts w:ascii="Verdana" w:hAnsi="Verdana"/>
                <w:i/>
                <w:sz w:val="20"/>
                <w:szCs w:val="20"/>
              </w:rPr>
            </w:pPr>
            <w:r w:rsidRPr="00D71091">
              <w:rPr>
                <w:rFonts w:ascii="Verdana" w:hAnsi="Verdana"/>
                <w:i/>
                <w:sz w:val="20"/>
                <w:szCs w:val="20"/>
              </w:rPr>
              <w:t>Identifikace projektu:</w:t>
            </w:r>
          </w:p>
          <w:p w:rsidR="00D71091" w:rsidRPr="00D71091" w:rsidRDefault="00D71091" w:rsidP="00D71091">
            <w:pPr>
              <w:rPr>
                <w:rFonts w:ascii="Verdana" w:hAnsi="Verdana"/>
                <w:i/>
                <w:sz w:val="20"/>
                <w:szCs w:val="20"/>
              </w:rPr>
            </w:pPr>
            <w:r w:rsidRPr="00D71091">
              <w:rPr>
                <w:rFonts w:ascii="Verdana" w:hAnsi="Verdana"/>
                <w:i/>
                <w:sz w:val="20"/>
                <w:szCs w:val="20"/>
              </w:rPr>
              <w:t>Číslo výzvy  06-23-086</w:t>
            </w:r>
          </w:p>
          <w:p w:rsidR="00D71091" w:rsidRPr="00D71091" w:rsidRDefault="00D71091" w:rsidP="00D71091">
            <w:pPr>
              <w:rPr>
                <w:rFonts w:ascii="Verdana" w:hAnsi="Verdana"/>
                <w:i/>
                <w:sz w:val="20"/>
                <w:szCs w:val="20"/>
              </w:rPr>
            </w:pPr>
            <w:r w:rsidRPr="00D71091">
              <w:rPr>
                <w:rFonts w:ascii="Verdana" w:hAnsi="Verdana"/>
                <w:i/>
                <w:sz w:val="20"/>
                <w:szCs w:val="20"/>
              </w:rPr>
              <w:t>Název výzvy: 86. výzva IROP - Cestovní ruch - SC 5.1 (CLLD)</w:t>
            </w:r>
          </w:p>
          <w:p w:rsidR="00D71091" w:rsidRPr="00D71091" w:rsidRDefault="00D71091" w:rsidP="00D71091">
            <w:pPr>
              <w:rPr>
                <w:rFonts w:ascii="Verdana" w:hAnsi="Verdana"/>
                <w:i/>
                <w:sz w:val="20"/>
                <w:szCs w:val="20"/>
              </w:rPr>
            </w:pPr>
            <w:r w:rsidRPr="00D71091">
              <w:rPr>
                <w:rFonts w:ascii="Verdana" w:hAnsi="Verdana"/>
                <w:i/>
                <w:sz w:val="20"/>
                <w:szCs w:val="20"/>
              </w:rPr>
              <w:t>Název projektu: Stavební úpravy a modernizace veřejných WC, Libušina ul., Kutná Hora</w:t>
            </w:r>
          </w:p>
          <w:p w:rsidR="00D71091" w:rsidRPr="00D71091" w:rsidRDefault="00D71091" w:rsidP="00D71091">
            <w:pPr>
              <w:rPr>
                <w:rFonts w:ascii="Verdana" w:hAnsi="Verdana"/>
                <w:i/>
                <w:sz w:val="20"/>
                <w:szCs w:val="20"/>
              </w:rPr>
            </w:pPr>
            <w:r w:rsidRPr="00D71091">
              <w:rPr>
                <w:rFonts w:ascii="Verdana" w:hAnsi="Verdana"/>
                <w:i/>
                <w:sz w:val="20"/>
                <w:szCs w:val="20"/>
              </w:rPr>
              <w:t xml:space="preserve">Registrační číslo projektu: CZ.06.05.01/00/23_086/0006196 </w:t>
            </w:r>
          </w:p>
          <w:p w:rsidR="00D71091" w:rsidRDefault="00D71091" w:rsidP="00D71091">
            <w:pPr>
              <w:rPr>
                <w:rFonts w:ascii="Verdana" w:hAnsi="Verdana"/>
                <w:i/>
                <w:sz w:val="20"/>
                <w:szCs w:val="20"/>
              </w:rPr>
            </w:pPr>
            <w:r w:rsidRPr="00D71091">
              <w:rPr>
                <w:rFonts w:ascii="Verdana" w:hAnsi="Verdana"/>
                <w:i/>
                <w:sz w:val="20"/>
                <w:szCs w:val="20"/>
              </w:rPr>
              <w:t xml:space="preserve">Identifikace žádosti (HASH): OpMmei  </w:t>
            </w:r>
          </w:p>
          <w:p w:rsidR="00D71091" w:rsidRDefault="00D71091" w:rsidP="00D71091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Blíže specifikováno v návrhu SoD</w:t>
            </w:r>
          </w:p>
          <w:p w:rsidR="00771CE0" w:rsidRPr="00771CE0" w:rsidRDefault="00771CE0" w:rsidP="00771CE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60168F" w:rsidRPr="00186CEC" w:rsidTr="00D032ED">
        <w:trPr>
          <w:trHeight w:val="479"/>
        </w:trPr>
        <w:tc>
          <w:tcPr>
            <w:tcW w:w="9694" w:type="dxa"/>
            <w:gridSpan w:val="2"/>
          </w:tcPr>
          <w:p w:rsidR="00854AE6" w:rsidRDefault="00854AE6" w:rsidP="00DD0B7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60168F" w:rsidRPr="0060168F" w:rsidRDefault="0060168F" w:rsidP="00DD0B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168F">
              <w:rPr>
                <w:rFonts w:ascii="Verdana" w:hAnsi="Verdana"/>
                <w:b/>
                <w:sz w:val="20"/>
                <w:szCs w:val="20"/>
              </w:rPr>
              <w:t>Místo plnění veřejné zakázky:</w:t>
            </w:r>
          </w:p>
          <w:p w:rsidR="00D90D90" w:rsidRPr="00854AE6" w:rsidRDefault="00856842" w:rsidP="00D90D90">
            <w:pPr>
              <w:pStyle w:val="Odstavecseseznamem"/>
              <w:rPr>
                <w:rFonts w:ascii="Verdana" w:hAnsi="Verdana"/>
                <w:i/>
                <w:sz w:val="20"/>
                <w:szCs w:val="20"/>
              </w:rPr>
            </w:pPr>
            <w:r w:rsidRPr="00856842">
              <w:rPr>
                <w:rFonts w:ascii="Verdana" w:hAnsi="Verdana"/>
                <w:b/>
                <w:bCs/>
                <w:sz w:val="20"/>
                <w:szCs w:val="20"/>
              </w:rPr>
              <w:t>•</w:t>
            </w:r>
            <w:r w:rsidRPr="00856842">
              <w:rPr>
                <w:rFonts w:ascii="Verdana" w:hAnsi="Verdana"/>
                <w:b/>
                <w:bCs/>
                <w:sz w:val="20"/>
                <w:szCs w:val="20"/>
              </w:rPr>
              <w:tab/>
              <w:t xml:space="preserve">veřejné WC, Libušina ul., p.č.1290 Kutná Hora </w:t>
            </w:r>
          </w:p>
          <w:p w:rsidR="00854AE6" w:rsidRPr="00854AE6" w:rsidRDefault="00854AE6" w:rsidP="00854AE6">
            <w:pPr>
              <w:pStyle w:val="Odstavecseseznamem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60168F" w:rsidRPr="00186CEC" w:rsidTr="00D032ED">
        <w:tc>
          <w:tcPr>
            <w:tcW w:w="9694" w:type="dxa"/>
            <w:gridSpan w:val="2"/>
          </w:tcPr>
          <w:p w:rsidR="00854AE6" w:rsidRDefault="00854AE6" w:rsidP="00186CEC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60168F" w:rsidRDefault="00854AE6" w:rsidP="00186CEC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Závazný t</w:t>
            </w:r>
            <w:r w:rsidR="0060168F" w:rsidRPr="0060168F">
              <w:rPr>
                <w:rFonts w:ascii="Verdana" w:hAnsi="Verdana"/>
                <w:b/>
                <w:sz w:val="20"/>
                <w:szCs w:val="20"/>
              </w:rPr>
              <w:t>ermín realizace veřejné zakázky:</w:t>
            </w:r>
          </w:p>
          <w:p w:rsidR="005D734B" w:rsidRPr="00D16268" w:rsidRDefault="005D734B" w:rsidP="00186CEC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56842" w:rsidRPr="00D16268" w:rsidRDefault="00856842" w:rsidP="00856842">
            <w:pPr>
              <w:tabs>
                <w:tab w:val="num" w:pos="1080"/>
              </w:tabs>
              <w:spacing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16268">
              <w:rPr>
                <w:rFonts w:ascii="Verdana" w:hAnsi="Verdana"/>
                <w:bCs/>
                <w:sz w:val="20"/>
                <w:szCs w:val="20"/>
              </w:rPr>
              <w:t xml:space="preserve">•        Předpokládané zahájení prací: </w:t>
            </w:r>
            <w:r w:rsidRPr="00D16268">
              <w:rPr>
                <w:rFonts w:ascii="Verdana" w:hAnsi="Verdana"/>
                <w:b/>
                <w:bCs/>
                <w:sz w:val="20"/>
                <w:szCs w:val="20"/>
              </w:rPr>
              <w:t>říjen 2025</w:t>
            </w:r>
          </w:p>
          <w:p w:rsidR="0060168F" w:rsidRPr="00186CEC" w:rsidRDefault="00856842" w:rsidP="00856842">
            <w:pPr>
              <w:rPr>
                <w:rFonts w:ascii="Verdana" w:hAnsi="Verdana"/>
                <w:i/>
                <w:sz w:val="20"/>
                <w:szCs w:val="20"/>
              </w:rPr>
            </w:pPr>
            <w:r w:rsidRPr="00D16268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D16268">
              <w:rPr>
                <w:rFonts w:ascii="Verdana" w:hAnsi="Verdana"/>
                <w:bCs/>
                <w:sz w:val="20"/>
                <w:szCs w:val="20"/>
              </w:rPr>
              <w:tab/>
              <w:t>Doba provedení celého díla je nejpozději do</w:t>
            </w:r>
            <w:r w:rsidR="00C16A37" w:rsidRPr="00D16268">
              <w:rPr>
                <w:rFonts w:ascii="Verdana" w:hAnsi="Verdana"/>
                <w:bCs/>
                <w:sz w:val="20"/>
                <w:szCs w:val="20"/>
              </w:rPr>
              <w:t>:</w:t>
            </w:r>
            <w:r w:rsidRPr="00D1626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D16268">
              <w:rPr>
                <w:rFonts w:ascii="Verdana" w:hAnsi="Verdana"/>
                <w:b/>
                <w:bCs/>
                <w:sz w:val="20"/>
                <w:szCs w:val="20"/>
              </w:rPr>
              <w:t>31.5. 2026</w:t>
            </w:r>
          </w:p>
        </w:tc>
      </w:tr>
    </w:tbl>
    <w:p w:rsidR="00834725" w:rsidRDefault="00834725" w:rsidP="00834725">
      <w:pPr>
        <w:rPr>
          <w:rFonts w:ascii="Verdana" w:hAnsi="Verdana"/>
          <w:sz w:val="20"/>
          <w:szCs w:val="20"/>
        </w:rPr>
      </w:pPr>
    </w:p>
    <w:p w:rsidR="008A3CD3" w:rsidRPr="00186CEC" w:rsidRDefault="008A3CD3" w:rsidP="00834725">
      <w:pPr>
        <w:rPr>
          <w:rFonts w:ascii="Verdana" w:hAnsi="Verdana"/>
          <w:sz w:val="20"/>
          <w:szCs w:val="20"/>
        </w:rPr>
      </w:pPr>
    </w:p>
    <w:p w:rsidR="008A3CD3" w:rsidRDefault="006634F1" w:rsidP="0067031B">
      <w:pPr>
        <w:pStyle w:val="Odstavecseseznamem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6634F1">
        <w:rPr>
          <w:rFonts w:ascii="Verdana" w:hAnsi="Verdana"/>
          <w:sz w:val="22"/>
          <w:szCs w:val="22"/>
        </w:rPr>
        <w:t>PROHLÍDKA MÍSTA PLNĚNÍ VEŘEJNÉ ZAKÁZKY</w:t>
      </w:r>
      <w:r w:rsidRPr="00186CEC">
        <w:rPr>
          <w:rFonts w:ascii="Verdana" w:hAnsi="Verdana"/>
          <w:sz w:val="20"/>
          <w:szCs w:val="20"/>
        </w:rPr>
        <w:t xml:space="preserve"> </w:t>
      </w:r>
    </w:p>
    <w:p w:rsidR="00834725" w:rsidRPr="008A3CD3" w:rsidRDefault="00186CEC" w:rsidP="008A3CD3">
      <w:pPr>
        <w:pStyle w:val="Odstavecseseznamem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186CEC" w:rsidRPr="00186CEC" w:rsidRDefault="00186CEC" w:rsidP="00186CEC">
      <w:pPr>
        <w:pStyle w:val="Odstavecseseznamem"/>
        <w:rPr>
          <w:rFonts w:ascii="Verdana" w:hAnsi="Verdana"/>
          <w:sz w:val="20"/>
          <w:szCs w:val="20"/>
        </w:rPr>
      </w:pPr>
    </w:p>
    <w:tbl>
      <w:tblPr>
        <w:tblStyle w:val="Mkatabulky"/>
        <w:tblW w:w="9694" w:type="dxa"/>
        <w:tblLook w:val="01E0" w:firstRow="1" w:lastRow="1" w:firstColumn="1" w:lastColumn="1" w:noHBand="0" w:noVBand="0"/>
      </w:tblPr>
      <w:tblGrid>
        <w:gridCol w:w="9694"/>
      </w:tblGrid>
      <w:tr w:rsidR="008A3CD3" w:rsidRPr="00186CEC" w:rsidTr="0063533B">
        <w:trPr>
          <w:trHeight w:val="259"/>
        </w:trPr>
        <w:tc>
          <w:tcPr>
            <w:tcW w:w="9694" w:type="dxa"/>
          </w:tcPr>
          <w:p w:rsidR="00854AE6" w:rsidRDefault="00854AE6" w:rsidP="00DD0B7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A3CD3" w:rsidRDefault="008A3CD3" w:rsidP="00DD0B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A3CD3">
              <w:rPr>
                <w:rFonts w:ascii="Verdana" w:hAnsi="Verdana"/>
                <w:b/>
                <w:sz w:val="20"/>
                <w:szCs w:val="20"/>
              </w:rPr>
              <w:t>Termín prohlídky:</w:t>
            </w:r>
          </w:p>
          <w:p w:rsidR="00854AE6" w:rsidRPr="008A3CD3" w:rsidRDefault="00854AE6" w:rsidP="00DD0B7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56842" w:rsidRPr="00856842" w:rsidRDefault="00C16A37" w:rsidP="00C16A37">
            <w:pPr>
              <w:pStyle w:val="Odstavecseseznamem"/>
              <w:numPr>
                <w:ilvl w:val="0"/>
                <w:numId w:val="19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highlight w:val="yellow"/>
              </w:rPr>
              <w:t>1.8</w:t>
            </w:r>
            <w:r w:rsidR="00856842" w:rsidRPr="00856842">
              <w:rPr>
                <w:rFonts w:ascii="Verdana" w:hAnsi="Verdana"/>
                <w:b/>
                <w:sz w:val="20"/>
                <w:szCs w:val="20"/>
                <w:highlight w:val="yellow"/>
              </w:rPr>
              <w:t>. 2025</w:t>
            </w:r>
            <w:r w:rsidR="00856842" w:rsidRPr="00856842">
              <w:rPr>
                <w:rFonts w:ascii="Verdana" w:hAnsi="Verdana"/>
                <w:b/>
                <w:sz w:val="20"/>
                <w:szCs w:val="20"/>
              </w:rPr>
              <w:t xml:space="preserve"> v 9h v místě plnění VZ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před veřejnými WC, Libušina ul., </w:t>
            </w:r>
            <w:r w:rsidRPr="00C16A37">
              <w:rPr>
                <w:rFonts w:ascii="Verdana" w:hAnsi="Verdana"/>
                <w:b/>
                <w:sz w:val="20"/>
                <w:szCs w:val="20"/>
              </w:rPr>
              <w:t>Kutná Hora</w:t>
            </w:r>
          </w:p>
          <w:p w:rsidR="00854AE6" w:rsidRPr="00186CEC" w:rsidRDefault="00854AE6" w:rsidP="005D5B78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:rsidR="00834725" w:rsidRDefault="00834725" w:rsidP="00834725">
      <w:pPr>
        <w:rPr>
          <w:rFonts w:ascii="Verdana" w:hAnsi="Verdana"/>
          <w:sz w:val="20"/>
          <w:szCs w:val="20"/>
        </w:rPr>
      </w:pPr>
    </w:p>
    <w:p w:rsidR="00AE73FE" w:rsidRDefault="00AE73FE" w:rsidP="00834725">
      <w:pPr>
        <w:rPr>
          <w:rFonts w:ascii="Verdana" w:hAnsi="Verdana"/>
          <w:sz w:val="20"/>
          <w:szCs w:val="20"/>
        </w:rPr>
      </w:pPr>
    </w:p>
    <w:p w:rsidR="00AE73FE" w:rsidRDefault="00AE73FE" w:rsidP="00834725">
      <w:pPr>
        <w:rPr>
          <w:rFonts w:ascii="Verdana" w:hAnsi="Verdana"/>
          <w:sz w:val="20"/>
          <w:szCs w:val="20"/>
        </w:rPr>
      </w:pPr>
    </w:p>
    <w:p w:rsidR="00856842" w:rsidRDefault="00856842" w:rsidP="00834725">
      <w:pPr>
        <w:rPr>
          <w:rFonts w:ascii="Verdana" w:hAnsi="Verdana"/>
          <w:sz w:val="20"/>
          <w:szCs w:val="20"/>
        </w:rPr>
      </w:pPr>
    </w:p>
    <w:p w:rsidR="00856842" w:rsidRDefault="00856842" w:rsidP="00834725">
      <w:pPr>
        <w:rPr>
          <w:rFonts w:ascii="Verdana" w:hAnsi="Verdana"/>
          <w:sz w:val="20"/>
          <w:szCs w:val="20"/>
        </w:rPr>
      </w:pPr>
    </w:p>
    <w:p w:rsidR="00856842" w:rsidRDefault="00856842" w:rsidP="00834725">
      <w:pPr>
        <w:rPr>
          <w:rFonts w:ascii="Verdana" w:hAnsi="Verdana"/>
          <w:sz w:val="20"/>
          <w:szCs w:val="20"/>
        </w:rPr>
      </w:pPr>
    </w:p>
    <w:p w:rsidR="00854AE6" w:rsidRPr="00186CEC" w:rsidRDefault="00854AE6" w:rsidP="00834725">
      <w:pPr>
        <w:rPr>
          <w:rFonts w:ascii="Verdana" w:hAnsi="Verdana"/>
          <w:sz w:val="20"/>
          <w:szCs w:val="20"/>
        </w:rPr>
      </w:pPr>
    </w:p>
    <w:p w:rsidR="00834725" w:rsidRPr="00830826" w:rsidRDefault="001C30F3" w:rsidP="0067031B">
      <w:pPr>
        <w:pStyle w:val="Odstavecseseznamem"/>
        <w:numPr>
          <w:ilvl w:val="0"/>
          <w:numId w:val="11"/>
        </w:numPr>
        <w:rPr>
          <w:rFonts w:ascii="Verdana" w:hAnsi="Verdana"/>
          <w:b/>
          <w:sz w:val="20"/>
          <w:szCs w:val="20"/>
        </w:rPr>
      </w:pPr>
      <w:r w:rsidRPr="001C30F3">
        <w:rPr>
          <w:rFonts w:ascii="Verdana" w:hAnsi="Verdana"/>
          <w:sz w:val="22"/>
          <w:szCs w:val="22"/>
        </w:rPr>
        <w:t>LHŮTA A MÍSTO PRO PODÁNÍ NABÍDEK</w:t>
      </w:r>
    </w:p>
    <w:p w:rsidR="00834725" w:rsidRPr="00186CEC" w:rsidRDefault="00834725" w:rsidP="00834725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9694" w:type="dxa"/>
        <w:tblLook w:val="01E0" w:firstRow="1" w:lastRow="1" w:firstColumn="1" w:lastColumn="1" w:noHBand="0" w:noVBand="0"/>
      </w:tblPr>
      <w:tblGrid>
        <w:gridCol w:w="4025"/>
        <w:gridCol w:w="5669"/>
      </w:tblGrid>
      <w:tr w:rsidR="00834725" w:rsidRPr="00186CEC" w:rsidTr="00441EE6">
        <w:tc>
          <w:tcPr>
            <w:tcW w:w="4025" w:type="dxa"/>
          </w:tcPr>
          <w:p w:rsidR="00834725" w:rsidRPr="008A3CD3" w:rsidRDefault="003D4C3B">
            <w:pPr>
              <w:rPr>
                <w:rFonts w:ascii="Verdana" w:hAnsi="Verdana"/>
                <w:b/>
                <w:sz w:val="20"/>
                <w:szCs w:val="20"/>
              </w:rPr>
            </w:pPr>
            <w:r w:rsidRPr="008A3CD3">
              <w:rPr>
                <w:rFonts w:ascii="Verdana" w:hAnsi="Verdana"/>
                <w:b/>
                <w:sz w:val="20"/>
                <w:szCs w:val="20"/>
              </w:rPr>
              <w:t>Místo a z</w:t>
            </w:r>
            <w:r w:rsidR="00834725" w:rsidRPr="008A3CD3">
              <w:rPr>
                <w:rFonts w:ascii="Verdana" w:hAnsi="Verdana"/>
                <w:b/>
                <w:sz w:val="20"/>
                <w:szCs w:val="20"/>
              </w:rPr>
              <w:t>působ podání nabídek:</w:t>
            </w:r>
          </w:p>
        </w:tc>
        <w:tc>
          <w:tcPr>
            <w:tcW w:w="5669" w:type="dxa"/>
          </w:tcPr>
          <w:p w:rsidR="008A3CD3" w:rsidRDefault="00CC555B" w:rsidP="00B720FA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Nabídky</w:t>
            </w:r>
            <w:r w:rsidR="00605EB2" w:rsidRPr="00186C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00AB9" w:rsidRPr="00186CEC">
              <w:rPr>
                <w:rFonts w:ascii="Verdana" w:hAnsi="Verdana"/>
                <w:sz w:val="20"/>
                <w:szCs w:val="20"/>
              </w:rPr>
              <w:t>lze</w:t>
            </w:r>
            <w:r w:rsidRPr="00186CEC">
              <w:rPr>
                <w:rFonts w:ascii="Verdana" w:hAnsi="Verdana"/>
                <w:sz w:val="20"/>
                <w:szCs w:val="20"/>
              </w:rPr>
              <w:t xml:space="preserve"> podávat:</w:t>
            </w:r>
            <w:r w:rsidR="00B46BB0" w:rsidRPr="00186C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4573C" w:rsidRPr="00186CEC">
              <w:rPr>
                <w:rFonts w:ascii="Verdana" w:hAnsi="Verdana"/>
                <w:b/>
                <w:sz w:val="20"/>
                <w:szCs w:val="20"/>
              </w:rPr>
              <w:t xml:space="preserve">pouze </w:t>
            </w:r>
            <w:r w:rsidRPr="00186CEC">
              <w:rPr>
                <w:rFonts w:ascii="Verdana" w:hAnsi="Verdana"/>
                <w:b/>
                <w:sz w:val="20"/>
                <w:szCs w:val="20"/>
              </w:rPr>
              <w:t>prostřednictvím elektronického nástroje E-ZAK (</w:t>
            </w:r>
            <w:hyperlink r:id="rId10" w:history="1">
              <w:r w:rsidR="0021581B" w:rsidRPr="00186CEC">
                <w:rPr>
                  <w:rStyle w:val="Hypertextovodkaz"/>
                  <w:rFonts w:ascii="Verdana" w:hAnsi="Verdana"/>
                  <w:b/>
                  <w:sz w:val="20"/>
                  <w:szCs w:val="20"/>
                </w:rPr>
                <w:t>https://zakazky.kutnahora.cz</w:t>
              </w:r>
            </w:hyperlink>
            <w:r w:rsidRPr="00186CEC">
              <w:rPr>
                <w:rFonts w:ascii="Verdana" w:hAnsi="Verdana"/>
                <w:b/>
                <w:sz w:val="20"/>
                <w:szCs w:val="20"/>
              </w:rPr>
              <w:t>)</w:t>
            </w:r>
            <w:r w:rsidR="0021581B" w:rsidRPr="00186CEC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8A3CD3" w:rsidRDefault="008A3CD3" w:rsidP="00B720FA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CC555B" w:rsidRPr="00186CEC" w:rsidRDefault="0021581B" w:rsidP="00B720FA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b/>
                <w:sz w:val="20"/>
                <w:szCs w:val="20"/>
              </w:rPr>
              <w:t>Zadavatel nepřipouští podání nabídky v listinné podobě ani v jiné elektronické formě mimo elektronický nástroj E-ZAK.</w:t>
            </w:r>
          </w:p>
        </w:tc>
      </w:tr>
      <w:tr w:rsidR="00834725" w:rsidRPr="00186CEC" w:rsidTr="00441EE6">
        <w:tc>
          <w:tcPr>
            <w:tcW w:w="4025" w:type="dxa"/>
          </w:tcPr>
          <w:p w:rsidR="008A3CD3" w:rsidRDefault="008A3CD3" w:rsidP="00DD0B7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34725" w:rsidRPr="008A3CD3" w:rsidRDefault="00834725" w:rsidP="00DD0B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A3CD3">
              <w:rPr>
                <w:rFonts w:ascii="Verdana" w:hAnsi="Verdana"/>
                <w:b/>
                <w:sz w:val="20"/>
                <w:szCs w:val="20"/>
              </w:rPr>
              <w:t>Obsah nabídek:</w:t>
            </w:r>
          </w:p>
        </w:tc>
        <w:tc>
          <w:tcPr>
            <w:tcW w:w="5669" w:type="dxa"/>
          </w:tcPr>
          <w:p w:rsidR="008A3CD3" w:rsidRDefault="008A3CD3" w:rsidP="00DD0B7E">
            <w:pPr>
              <w:rPr>
                <w:rFonts w:ascii="Verdana" w:hAnsi="Verdana"/>
                <w:sz w:val="20"/>
                <w:szCs w:val="20"/>
              </w:rPr>
            </w:pPr>
          </w:p>
          <w:p w:rsidR="00834725" w:rsidRDefault="0010750C" w:rsidP="00DD0B7E">
            <w:pPr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 xml:space="preserve">Viz příloha č. 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186CEC">
              <w:rPr>
                <w:rFonts w:ascii="Verdana" w:hAnsi="Verdana"/>
                <w:sz w:val="20"/>
                <w:szCs w:val="20"/>
              </w:rPr>
              <w:t>.</w:t>
            </w:r>
            <w:r w:rsidR="008E2D9B">
              <w:rPr>
                <w:rFonts w:ascii="Verdana" w:hAnsi="Verdana"/>
                <w:sz w:val="20"/>
                <w:szCs w:val="20"/>
              </w:rPr>
              <w:t xml:space="preserve"> a </w:t>
            </w:r>
            <w:r w:rsidR="008E2D9B" w:rsidRPr="008E2D9B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8E2D9B">
              <w:rPr>
                <w:rFonts w:ascii="Verdana" w:hAnsi="Verdana"/>
                <w:sz w:val="20"/>
                <w:szCs w:val="20"/>
              </w:rPr>
              <w:t>.</w:t>
            </w:r>
            <w:r w:rsidRPr="00186CEC">
              <w:rPr>
                <w:rFonts w:ascii="Verdana" w:hAnsi="Verdana"/>
                <w:sz w:val="20"/>
                <w:szCs w:val="20"/>
              </w:rPr>
              <w:t xml:space="preserve"> této</w:t>
            </w:r>
            <w:r w:rsidR="00834725" w:rsidRPr="00186CEC">
              <w:rPr>
                <w:rFonts w:ascii="Verdana" w:hAnsi="Verdana"/>
                <w:sz w:val="20"/>
                <w:szCs w:val="20"/>
              </w:rPr>
              <w:t xml:space="preserve"> výzvy</w:t>
            </w:r>
          </w:p>
          <w:p w:rsidR="008A3CD3" w:rsidRDefault="008A3CD3" w:rsidP="00DD0B7E">
            <w:pPr>
              <w:rPr>
                <w:rFonts w:ascii="Verdana" w:hAnsi="Verdana"/>
                <w:sz w:val="20"/>
                <w:szCs w:val="20"/>
              </w:rPr>
            </w:pPr>
          </w:p>
          <w:p w:rsidR="008A3CD3" w:rsidRPr="00186CEC" w:rsidRDefault="008A3CD3" w:rsidP="00DD0B7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17331" w:rsidRPr="00186CEC" w:rsidTr="00441EE6">
        <w:tc>
          <w:tcPr>
            <w:tcW w:w="4025" w:type="dxa"/>
          </w:tcPr>
          <w:p w:rsidR="00C17331" w:rsidRDefault="00C17331" w:rsidP="00DD0B7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Termín zahájení VZ:</w:t>
            </w:r>
          </w:p>
        </w:tc>
        <w:tc>
          <w:tcPr>
            <w:tcW w:w="5669" w:type="dxa"/>
          </w:tcPr>
          <w:p w:rsidR="00C17331" w:rsidRPr="00441EE6" w:rsidRDefault="00E07F25" w:rsidP="00DD0B7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highlight w:val="yellow"/>
              </w:rPr>
              <w:t>25.7</w:t>
            </w:r>
            <w:r w:rsidR="00856842">
              <w:rPr>
                <w:rFonts w:ascii="Verdana" w:hAnsi="Verdana"/>
                <w:b/>
                <w:sz w:val="20"/>
                <w:szCs w:val="20"/>
                <w:highlight w:val="yellow"/>
              </w:rPr>
              <w:t>. 202</w:t>
            </w:r>
            <w:r w:rsidR="00856842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:rsidR="00C17331" w:rsidRDefault="00C17331" w:rsidP="00DD0B7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4725" w:rsidRPr="00186CEC" w:rsidTr="00441EE6">
        <w:tc>
          <w:tcPr>
            <w:tcW w:w="4025" w:type="dxa"/>
          </w:tcPr>
          <w:p w:rsidR="00834725" w:rsidRPr="008A3CD3" w:rsidRDefault="00834725" w:rsidP="00DD0B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A3CD3">
              <w:rPr>
                <w:rFonts w:ascii="Verdana" w:hAnsi="Verdana"/>
                <w:b/>
                <w:sz w:val="20"/>
                <w:szCs w:val="20"/>
              </w:rPr>
              <w:t>Lhůta pro podání nabídek:</w:t>
            </w:r>
          </w:p>
        </w:tc>
        <w:tc>
          <w:tcPr>
            <w:tcW w:w="5669" w:type="dxa"/>
          </w:tcPr>
          <w:p w:rsidR="00A26151" w:rsidRDefault="00E07F25" w:rsidP="00FD2E4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highlight w:val="yellow"/>
              </w:rPr>
              <w:t>7.</w:t>
            </w:r>
            <w:r w:rsidR="00D16268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highlight w:val="yellow"/>
              </w:rPr>
              <w:t>8</w:t>
            </w:r>
            <w:r w:rsidR="00856842">
              <w:rPr>
                <w:rFonts w:ascii="Verdana" w:hAnsi="Verdana"/>
                <w:b/>
                <w:sz w:val="20"/>
                <w:szCs w:val="20"/>
                <w:highlight w:val="yellow"/>
              </w:rPr>
              <w:t>. 2025</w:t>
            </w:r>
            <w:r w:rsidR="00834725" w:rsidRPr="00D134B1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 </w:t>
            </w:r>
            <w:r w:rsidR="008D4676" w:rsidRPr="00D134B1">
              <w:rPr>
                <w:rFonts w:ascii="Verdana" w:hAnsi="Verdana"/>
                <w:b/>
                <w:sz w:val="20"/>
                <w:szCs w:val="20"/>
                <w:highlight w:val="yellow"/>
              </w:rPr>
              <w:t>do</w:t>
            </w:r>
            <w:r w:rsidR="00A92DA2" w:rsidRPr="00D134B1">
              <w:rPr>
                <w:rFonts w:ascii="Verdana" w:hAnsi="Verdana"/>
                <w:b/>
                <w:sz w:val="20"/>
                <w:szCs w:val="20"/>
                <w:highlight w:val="yellow"/>
              </w:rPr>
              <w:t> </w:t>
            </w:r>
            <w:r>
              <w:rPr>
                <w:rFonts w:ascii="Verdana" w:hAnsi="Verdana"/>
                <w:b/>
                <w:sz w:val="20"/>
                <w:szCs w:val="20"/>
                <w:highlight w:val="yellow"/>
              </w:rPr>
              <w:t>9</w:t>
            </w:r>
            <w:r w:rsidR="00027671" w:rsidRPr="00D134B1">
              <w:rPr>
                <w:rFonts w:ascii="Verdana" w:hAnsi="Verdana"/>
                <w:b/>
                <w:sz w:val="20"/>
                <w:szCs w:val="20"/>
                <w:highlight w:val="yellow"/>
              </w:rPr>
              <w:t>.</w:t>
            </w:r>
            <w:r w:rsidR="008E2D9B" w:rsidRPr="00D134B1">
              <w:rPr>
                <w:rFonts w:ascii="Verdana" w:hAnsi="Verdana"/>
                <w:b/>
                <w:sz w:val="20"/>
                <w:szCs w:val="20"/>
                <w:highlight w:val="yellow"/>
              </w:rPr>
              <w:t>3</w:t>
            </w:r>
            <w:r w:rsidR="00027671" w:rsidRPr="00D134B1">
              <w:rPr>
                <w:rFonts w:ascii="Verdana" w:hAnsi="Verdana"/>
                <w:b/>
                <w:sz w:val="20"/>
                <w:szCs w:val="20"/>
                <w:highlight w:val="yellow"/>
              </w:rPr>
              <w:t>0</w:t>
            </w:r>
            <w:r w:rsidR="00A92DA2" w:rsidRPr="00D134B1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 </w:t>
            </w:r>
            <w:r w:rsidR="00834725" w:rsidRPr="00D134B1">
              <w:rPr>
                <w:rFonts w:ascii="Verdana" w:hAnsi="Verdana"/>
                <w:b/>
                <w:sz w:val="20"/>
                <w:szCs w:val="20"/>
                <w:highlight w:val="yellow"/>
              </w:rPr>
              <w:t>hodin</w:t>
            </w:r>
            <w:r w:rsidR="00FD2E42" w:rsidRPr="00186CE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834725" w:rsidRPr="00A26151" w:rsidRDefault="00834725" w:rsidP="003A0168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</w:p>
        </w:tc>
      </w:tr>
      <w:tr w:rsidR="0021581B" w:rsidRPr="00186CEC" w:rsidTr="00441EE6">
        <w:tc>
          <w:tcPr>
            <w:tcW w:w="4025" w:type="dxa"/>
          </w:tcPr>
          <w:p w:rsidR="0021581B" w:rsidRPr="008A3CD3" w:rsidRDefault="0021581B" w:rsidP="00DD0B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A3CD3">
              <w:rPr>
                <w:rFonts w:ascii="Verdana" w:hAnsi="Verdana"/>
                <w:b/>
                <w:sz w:val="20"/>
                <w:szCs w:val="20"/>
              </w:rPr>
              <w:t>Otevírání nabídek</w:t>
            </w:r>
          </w:p>
        </w:tc>
        <w:tc>
          <w:tcPr>
            <w:tcW w:w="5669" w:type="dxa"/>
          </w:tcPr>
          <w:p w:rsidR="0021581B" w:rsidRPr="00186CEC" w:rsidRDefault="0021581B" w:rsidP="0021581B">
            <w:pPr>
              <w:pStyle w:val="Zkladntext"/>
              <w:spacing w:before="120"/>
              <w:ind w:left="20" w:right="20"/>
              <w:jc w:val="both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186CEC">
              <w:rPr>
                <w:rStyle w:val="ZkladntextChar1"/>
                <w:rFonts w:ascii="Verdana" w:hAnsi="Verdana"/>
                <w:color w:val="000000"/>
                <w:sz w:val="20"/>
                <w:szCs w:val="20"/>
              </w:rPr>
              <w:t>Otevírání nabídek proběhne bez zbytečného odkladu po uplynutí lhůty pro podání nabídek. Otevřením nabídky v elektronické podobě se rozumí zpřístupnění jejího obsahu zadavateli, a otevírání nabídek tedy bude analogicky s § 109 a 110 ZZVZ neveřejné.</w:t>
            </w:r>
          </w:p>
        </w:tc>
      </w:tr>
    </w:tbl>
    <w:p w:rsidR="00834725" w:rsidRDefault="00834725" w:rsidP="00834725">
      <w:pPr>
        <w:rPr>
          <w:rFonts w:ascii="Verdana" w:hAnsi="Verdana"/>
          <w:b/>
          <w:sz w:val="20"/>
          <w:szCs w:val="20"/>
        </w:rPr>
      </w:pPr>
    </w:p>
    <w:p w:rsidR="00834725" w:rsidRPr="001C30F3" w:rsidRDefault="001C30F3" w:rsidP="0067031B">
      <w:pPr>
        <w:pStyle w:val="Odstavecseseznamem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1C30F3">
        <w:rPr>
          <w:rFonts w:ascii="Verdana" w:hAnsi="Verdana"/>
          <w:sz w:val="22"/>
          <w:szCs w:val="22"/>
        </w:rPr>
        <w:t xml:space="preserve">POŽADAVKY NA PROKÁZÁNÍ SPLNĚNÍ KVALIFIKACE </w:t>
      </w:r>
    </w:p>
    <w:p w:rsidR="00CC2438" w:rsidRPr="00CC2438" w:rsidRDefault="00CC2438" w:rsidP="00CC2438">
      <w:pPr>
        <w:pStyle w:val="Odstavecseseznamem"/>
        <w:rPr>
          <w:rFonts w:ascii="Verdana" w:hAnsi="Verdana"/>
          <w:sz w:val="20"/>
          <w:szCs w:val="20"/>
        </w:rPr>
      </w:pPr>
    </w:p>
    <w:tbl>
      <w:tblPr>
        <w:tblStyle w:val="Mkatabulky"/>
        <w:tblW w:w="9694" w:type="dxa"/>
        <w:tblLook w:val="01E0" w:firstRow="1" w:lastRow="1" w:firstColumn="1" w:lastColumn="1" w:noHBand="0" w:noVBand="0"/>
      </w:tblPr>
      <w:tblGrid>
        <w:gridCol w:w="9694"/>
      </w:tblGrid>
      <w:tr w:rsidR="00A26151" w:rsidRPr="00186CEC" w:rsidTr="0063533B">
        <w:tc>
          <w:tcPr>
            <w:tcW w:w="9694" w:type="dxa"/>
          </w:tcPr>
          <w:p w:rsidR="00A26151" w:rsidRDefault="00A26151" w:rsidP="00272395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830826">
              <w:rPr>
                <w:rFonts w:ascii="Verdana" w:hAnsi="Verdana"/>
                <w:b/>
                <w:sz w:val="20"/>
                <w:szCs w:val="20"/>
              </w:rPr>
              <w:t>Prokázání splnění základní způsobilosti</w:t>
            </w:r>
            <w:r w:rsidR="00C07271">
              <w:rPr>
                <w:rFonts w:ascii="Verdana" w:hAnsi="Verdana"/>
                <w:b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27671" w:rsidRPr="00830826" w:rsidRDefault="00027671" w:rsidP="00272395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30826" w:rsidRPr="00186CEC" w:rsidTr="0063533B">
        <w:tc>
          <w:tcPr>
            <w:tcW w:w="9694" w:type="dxa"/>
          </w:tcPr>
          <w:p w:rsidR="00DC10CC" w:rsidRPr="00272395" w:rsidRDefault="00DC10CC" w:rsidP="0067031B">
            <w:pPr>
              <w:pStyle w:val="Odstavecseseznamem"/>
              <w:numPr>
                <w:ilvl w:val="0"/>
                <w:numId w:val="8"/>
              </w:numPr>
              <w:spacing w:after="120"/>
              <w:rPr>
                <w:rFonts w:ascii="Verdana" w:hAnsi="Verdana"/>
                <w:sz w:val="20"/>
                <w:szCs w:val="20"/>
              </w:rPr>
            </w:pPr>
            <w:r w:rsidRPr="00272395">
              <w:rPr>
                <w:rFonts w:ascii="Verdana" w:hAnsi="Verdana"/>
                <w:sz w:val="20"/>
                <w:szCs w:val="20"/>
              </w:rPr>
              <w:t>Prokázání základní způsobilosti splní uchazeč předložením</w:t>
            </w:r>
            <w:r w:rsidRPr="00272395">
              <w:rPr>
                <w:rFonts w:ascii="Verdana" w:hAnsi="Verdana"/>
                <w:b/>
                <w:sz w:val="20"/>
                <w:szCs w:val="20"/>
              </w:rPr>
              <w:t xml:space="preserve"> Čestného prohlášení </w:t>
            </w:r>
            <w:r w:rsidRPr="00272395">
              <w:rPr>
                <w:rFonts w:ascii="Verdana" w:hAnsi="Verdana"/>
                <w:sz w:val="20"/>
                <w:szCs w:val="20"/>
              </w:rPr>
              <w:t>(vzor v příloze č. 3</w:t>
            </w:r>
            <w:r w:rsidR="00272395">
              <w:rPr>
                <w:rFonts w:ascii="Verdana" w:hAnsi="Verdana"/>
                <w:sz w:val="20"/>
                <w:szCs w:val="20"/>
              </w:rPr>
              <w:t>)</w:t>
            </w:r>
            <w:r w:rsidRPr="0027239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D6531" w:rsidRPr="003A0168" w:rsidRDefault="009D6531" w:rsidP="009D6531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Základní způsobilost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splňuje dodavatel:</w:t>
            </w:r>
          </w:p>
          <w:p w:rsidR="00830826" w:rsidRPr="00186CEC" w:rsidRDefault="00830826" w:rsidP="0067031B">
            <w:pPr>
              <w:pStyle w:val="Zkladntext"/>
              <w:widowControl w:val="0"/>
              <w:numPr>
                <w:ilvl w:val="0"/>
                <w:numId w:val="6"/>
              </w:numPr>
              <w:spacing w:before="120" w:line="240" w:lineRule="atLeast"/>
              <w:ind w:left="740" w:right="20" w:hanging="360"/>
              <w:jc w:val="both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Style w:val="ZkladntextChar1"/>
                <w:rFonts w:ascii="Verdana" w:hAnsi="Verdana"/>
                <w:color w:val="000000"/>
                <w:sz w:val="20"/>
                <w:szCs w:val="20"/>
              </w:rPr>
      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      </w:r>
          </w:p>
          <w:p w:rsidR="00830826" w:rsidRPr="00186CEC" w:rsidRDefault="00830826" w:rsidP="0067031B">
            <w:pPr>
              <w:pStyle w:val="Zkladntext"/>
              <w:widowControl w:val="0"/>
              <w:numPr>
                <w:ilvl w:val="0"/>
                <w:numId w:val="6"/>
              </w:numPr>
              <w:spacing w:before="120" w:line="240" w:lineRule="atLeast"/>
              <w:ind w:left="740" w:right="20" w:hanging="360"/>
              <w:jc w:val="both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Style w:val="ZkladntextChar1"/>
                <w:rFonts w:ascii="Verdana" w:hAnsi="Verdana"/>
                <w:color w:val="000000"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:rsidR="00830826" w:rsidRPr="00186CEC" w:rsidRDefault="00830826" w:rsidP="0067031B">
            <w:pPr>
              <w:pStyle w:val="Zkladntext"/>
              <w:widowControl w:val="0"/>
              <w:numPr>
                <w:ilvl w:val="0"/>
                <w:numId w:val="6"/>
              </w:numPr>
              <w:spacing w:before="120" w:line="240" w:lineRule="atLeast"/>
              <w:ind w:left="740" w:right="20" w:hanging="360"/>
              <w:jc w:val="both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Style w:val="ZkladntextChar1"/>
                <w:rFonts w:ascii="Verdana" w:hAnsi="Verdana"/>
                <w:color w:val="000000"/>
                <w:sz w:val="20"/>
                <w:szCs w:val="20"/>
              </w:rPr>
              <w:t>nemá v České republice nebo v zemi svého sídla splatný nedoplatek na pojistném nebo na penále na veřejné zdravotní pojištění,</w:t>
            </w:r>
          </w:p>
          <w:p w:rsidR="00830826" w:rsidRPr="00186CEC" w:rsidRDefault="00830826" w:rsidP="0067031B">
            <w:pPr>
              <w:pStyle w:val="Zkladntext"/>
              <w:widowControl w:val="0"/>
              <w:numPr>
                <w:ilvl w:val="0"/>
                <w:numId w:val="6"/>
              </w:numPr>
              <w:spacing w:before="120" w:line="240" w:lineRule="atLeast"/>
              <w:ind w:left="740" w:right="20" w:hanging="360"/>
              <w:jc w:val="both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Style w:val="ZkladntextChar1"/>
                <w:rFonts w:ascii="Verdana" w:hAnsi="Verdana"/>
                <w:color w:val="000000"/>
                <w:sz w:val="20"/>
                <w:szCs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830826" w:rsidRPr="00186CEC" w:rsidRDefault="00830826" w:rsidP="0067031B">
            <w:pPr>
              <w:pStyle w:val="Zkladntext"/>
              <w:widowControl w:val="0"/>
              <w:numPr>
                <w:ilvl w:val="0"/>
                <w:numId w:val="6"/>
              </w:numPr>
              <w:tabs>
                <w:tab w:val="left" w:pos="729"/>
              </w:tabs>
              <w:spacing w:before="120" w:line="240" w:lineRule="atLeast"/>
              <w:ind w:left="720" w:right="20" w:hanging="360"/>
              <w:jc w:val="both"/>
              <w:rPr>
                <w:rStyle w:val="ZkladntextChar1"/>
                <w:rFonts w:ascii="Verdana" w:hAnsi="Verdana"/>
                <w:sz w:val="20"/>
                <w:szCs w:val="20"/>
              </w:rPr>
            </w:pPr>
            <w:r w:rsidRPr="00186CEC">
              <w:rPr>
                <w:rStyle w:val="ZkladntextChar1"/>
                <w:rFonts w:ascii="Verdana" w:hAnsi="Verdana"/>
                <w:color w:val="000000"/>
                <w:sz w:val="20"/>
                <w:szCs w:val="20"/>
              </w:rPr>
              <w:t>není v likvidaci, proti němuž nebylo vydáno rozhodnutí o úpadku, vůči němuž nebyla nařízena nucená správa podle jiného právního předpisu nebo v obdobné situaci podle právního řádu země sídla dodavatele.</w:t>
            </w:r>
          </w:p>
          <w:p w:rsidR="00830826" w:rsidRPr="00186CEC" w:rsidRDefault="00830826" w:rsidP="0021581B">
            <w:pPr>
              <w:pStyle w:val="Zkladntext"/>
              <w:spacing w:before="120"/>
              <w:ind w:left="20" w:right="20"/>
              <w:jc w:val="both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Style w:val="ZkladntextChar1"/>
                <w:rFonts w:ascii="Verdana" w:hAnsi="Verdana"/>
                <w:color w:val="000000"/>
                <w:sz w:val="20"/>
                <w:szCs w:val="20"/>
              </w:rPr>
              <w:t>Je-li dodavatelem právnická osoba, musí podmínku podle předchozího odstavce splňovat tato právnická osoba a zároveň každý člen statutárního orgánu. Je-li členem statutárního orgánu dodavatele právnická osoba, musí podmínku podle písm. a) splňovat tato právnická osoba, každý člen statutárního orgánu této právnické osoby a osoba zastupující tuto právnickou osobu v statutárním orgánu dodavatele.</w:t>
            </w:r>
          </w:p>
          <w:p w:rsidR="00830826" w:rsidRPr="00186CEC" w:rsidRDefault="00830826" w:rsidP="0021581B">
            <w:pPr>
              <w:pStyle w:val="Zkladntext"/>
              <w:spacing w:before="120"/>
              <w:ind w:left="20" w:right="20"/>
              <w:jc w:val="both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Style w:val="ZkladntextChar1"/>
                <w:rFonts w:ascii="Verdana" w:hAnsi="Verdana"/>
                <w:color w:val="000000"/>
                <w:sz w:val="20"/>
                <w:szCs w:val="20"/>
              </w:rPr>
              <w:t>Je-li dodavatelem pobočka závodu zahraniční právnické osoby, musí podmínku podle písm. a) splňovat tato právnická osoba a vedoucí pobočky závodu. Je-li dodavatelem pobočka závodu české právnické osoby, musí podmínku podle písm. a) splňovat osoby uvedené v předchozím odstavci a vedoucí pobočky závodu.</w:t>
            </w:r>
          </w:p>
          <w:p w:rsidR="00830826" w:rsidRPr="00186CEC" w:rsidRDefault="00830826" w:rsidP="00FD2E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6151" w:rsidRPr="00186CEC" w:rsidTr="0063533B">
        <w:tc>
          <w:tcPr>
            <w:tcW w:w="9694" w:type="dxa"/>
          </w:tcPr>
          <w:p w:rsidR="00A26151" w:rsidRDefault="00A26151" w:rsidP="00A261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86CEC">
              <w:rPr>
                <w:rFonts w:ascii="Verdana" w:hAnsi="Verdana"/>
                <w:b/>
                <w:sz w:val="20"/>
                <w:szCs w:val="20"/>
              </w:rPr>
              <w:t>Prokázání splnění profesní způsobilosti</w:t>
            </w:r>
            <w:r w:rsidR="00C07271">
              <w:rPr>
                <w:rFonts w:ascii="Verdana" w:hAnsi="Verdana"/>
                <w:b/>
                <w:sz w:val="20"/>
                <w:szCs w:val="20"/>
              </w:rPr>
              <w:t>:</w:t>
            </w:r>
            <w:r w:rsidRPr="00186CE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027671" w:rsidRPr="00186CEC" w:rsidRDefault="00027671" w:rsidP="00A2615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30826" w:rsidRPr="00186CEC" w:rsidTr="0063533B">
        <w:tc>
          <w:tcPr>
            <w:tcW w:w="9694" w:type="dxa"/>
          </w:tcPr>
          <w:p w:rsidR="00833EED" w:rsidRDefault="00833EED" w:rsidP="00833EED">
            <w:pPr>
              <w:pStyle w:val="Zkladntext"/>
              <w:spacing w:before="120"/>
              <w:ind w:left="20" w:right="20"/>
              <w:jc w:val="both"/>
              <w:rPr>
                <w:rFonts w:ascii="Verdana" w:hAnsi="Verdana"/>
                <w:sz w:val="20"/>
                <w:szCs w:val="20"/>
              </w:rPr>
            </w:pPr>
            <w:r w:rsidRPr="002F2723">
              <w:rPr>
                <w:rStyle w:val="ZkladntextChar1"/>
                <w:rFonts w:ascii="Verdana" w:hAnsi="Verdana"/>
                <w:color w:val="000000"/>
                <w:sz w:val="20"/>
                <w:szCs w:val="20"/>
              </w:rPr>
              <w:t>Dodavatel</w:t>
            </w:r>
            <w:r w:rsidRPr="00027671">
              <w:rPr>
                <w:rFonts w:ascii="Verdana" w:hAnsi="Verdana"/>
                <w:sz w:val="20"/>
                <w:szCs w:val="20"/>
              </w:rPr>
              <w:t xml:space="preserve"> předloží příslušná živnostenská oprávnění, která musí být v minimálním rozsahu předmětu této VZ a dále dodavatel předloží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33EED" w:rsidRDefault="00833EED" w:rsidP="00833EED">
            <w:pPr>
              <w:pStyle w:val="Odstavecseseznamem"/>
              <w:spacing w:after="120"/>
              <w:rPr>
                <w:rFonts w:ascii="Verdana" w:hAnsi="Verdana"/>
                <w:sz w:val="20"/>
                <w:szCs w:val="20"/>
              </w:rPr>
            </w:pPr>
          </w:p>
          <w:p w:rsidR="000D3E14" w:rsidRDefault="008A3938" w:rsidP="00E11A7B">
            <w:pPr>
              <w:pStyle w:val="Odstavecseseznamem"/>
              <w:numPr>
                <w:ilvl w:val="0"/>
                <w:numId w:val="7"/>
              </w:numPr>
              <w:spacing w:after="120"/>
              <w:rPr>
                <w:rFonts w:ascii="Verdana" w:hAnsi="Verdana"/>
                <w:sz w:val="20"/>
                <w:szCs w:val="20"/>
              </w:rPr>
            </w:pPr>
            <w:r w:rsidRPr="000D3E14">
              <w:rPr>
                <w:rFonts w:ascii="Verdana" w:hAnsi="Verdana"/>
                <w:sz w:val="20"/>
                <w:szCs w:val="20"/>
              </w:rPr>
              <w:t>Osvědčení o autorizaci vydané Českou komorou autorizovaných inženýrů a techniků činných ve výstavbě pro obor vztahující se k předmětu této veřejné zakázky</w:t>
            </w:r>
            <w:r w:rsidR="00E97CB6">
              <w:rPr>
                <w:rFonts w:ascii="Verdana" w:hAnsi="Verdana"/>
                <w:sz w:val="20"/>
                <w:szCs w:val="20"/>
              </w:rPr>
              <w:t>, tedy autorizovaný technik/inženýr v oboru pozemní stavby</w:t>
            </w:r>
            <w:r w:rsidRPr="000D3E14">
              <w:rPr>
                <w:rFonts w:ascii="Verdana" w:hAnsi="Verdana"/>
                <w:sz w:val="20"/>
                <w:szCs w:val="20"/>
              </w:rPr>
              <w:t xml:space="preserve">  u osob, které budou zodpovědné za realizaci této VZ, </w:t>
            </w:r>
          </w:p>
          <w:p w:rsidR="00833EED" w:rsidRPr="000D3E14" w:rsidRDefault="008A3938" w:rsidP="00E11A7B">
            <w:pPr>
              <w:pStyle w:val="Odstavecseseznamem"/>
              <w:numPr>
                <w:ilvl w:val="0"/>
                <w:numId w:val="7"/>
              </w:numPr>
              <w:spacing w:after="120"/>
              <w:rPr>
                <w:rFonts w:ascii="Verdana" w:hAnsi="Verdana"/>
                <w:sz w:val="20"/>
                <w:szCs w:val="20"/>
              </w:rPr>
            </w:pPr>
            <w:r w:rsidRPr="000D3E14">
              <w:rPr>
                <w:rFonts w:ascii="Verdana" w:hAnsi="Verdana"/>
                <w:sz w:val="20"/>
                <w:szCs w:val="20"/>
              </w:rPr>
              <w:t>Doklady prokazující příslušná živnostenská oprávnění, která musí být v minimálním rozsahu předmětu této VZ-živnostenské oprávnění pro provádění staveb</w:t>
            </w:r>
          </w:p>
          <w:p w:rsidR="00833EED" w:rsidRDefault="00833EED" w:rsidP="00833EED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</w:p>
          <w:p w:rsidR="00CC1870" w:rsidRPr="00833EED" w:rsidRDefault="00DC10CC" w:rsidP="00833EED">
            <w:pPr>
              <w:pStyle w:val="Zkladntext"/>
              <w:spacing w:before="120"/>
              <w:ind w:left="20" w:right="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EED">
              <w:rPr>
                <w:rFonts w:ascii="Verdana" w:hAnsi="Verdana"/>
                <w:b/>
                <w:sz w:val="20"/>
                <w:szCs w:val="20"/>
              </w:rPr>
              <w:t>Prokázání profesní způsobilosti splní uchazeč předložením Čestného prohlášení (vzor v příloze č. 3)</w:t>
            </w:r>
            <w:r w:rsidR="00CC1870" w:rsidRPr="00833EE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CC1870" w:rsidRPr="00186CEC" w:rsidRDefault="00CC1870" w:rsidP="00F10AD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6151" w:rsidRPr="00186CEC" w:rsidTr="0063533B">
        <w:tc>
          <w:tcPr>
            <w:tcW w:w="9694" w:type="dxa"/>
          </w:tcPr>
          <w:p w:rsidR="00A26151" w:rsidRDefault="00A26151" w:rsidP="000276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86CEC">
              <w:rPr>
                <w:rFonts w:ascii="Verdana" w:hAnsi="Verdana"/>
                <w:b/>
                <w:sz w:val="20"/>
                <w:szCs w:val="20"/>
              </w:rPr>
              <w:t>Prokázání technické kvalifikace</w:t>
            </w:r>
            <w:r w:rsidR="00C07271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027671" w:rsidRPr="00186CEC" w:rsidRDefault="00027671" w:rsidP="0002767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30826" w:rsidRPr="00186CEC" w:rsidTr="0063533B">
        <w:tc>
          <w:tcPr>
            <w:tcW w:w="9694" w:type="dxa"/>
          </w:tcPr>
          <w:p w:rsidR="00027671" w:rsidRPr="00027671" w:rsidRDefault="00027671" w:rsidP="00027671">
            <w:pPr>
              <w:pStyle w:val="Odstavecseseznamem"/>
              <w:spacing w:after="120"/>
              <w:rPr>
                <w:rFonts w:ascii="Verdana" w:hAnsi="Verdana"/>
                <w:sz w:val="20"/>
                <w:szCs w:val="20"/>
              </w:rPr>
            </w:pPr>
          </w:p>
          <w:p w:rsidR="000E4922" w:rsidRPr="00830F7A" w:rsidRDefault="000E4922" w:rsidP="0067031B">
            <w:pPr>
              <w:pStyle w:val="Odstavecseseznamem"/>
              <w:numPr>
                <w:ilvl w:val="0"/>
                <w:numId w:val="7"/>
              </w:numPr>
              <w:spacing w:after="120"/>
              <w:rPr>
                <w:rFonts w:ascii="Verdana" w:hAnsi="Verdana"/>
                <w:sz w:val="20"/>
                <w:szCs w:val="20"/>
              </w:rPr>
            </w:pPr>
            <w:r w:rsidRPr="00D16268">
              <w:rPr>
                <w:rFonts w:ascii="Verdana" w:hAnsi="Verdana"/>
                <w:sz w:val="20"/>
                <w:szCs w:val="20"/>
              </w:rPr>
              <w:t xml:space="preserve">Seznam </w:t>
            </w:r>
            <w:r w:rsidR="00BD0D2C" w:rsidRPr="00D16268">
              <w:rPr>
                <w:rFonts w:ascii="Verdana" w:hAnsi="Verdana"/>
                <w:sz w:val="20"/>
                <w:szCs w:val="20"/>
              </w:rPr>
              <w:t>3</w:t>
            </w:r>
            <w:r w:rsidRPr="00D16268">
              <w:rPr>
                <w:rFonts w:ascii="Verdana" w:hAnsi="Verdana"/>
                <w:sz w:val="20"/>
                <w:szCs w:val="20"/>
              </w:rPr>
              <w:t xml:space="preserve"> významných</w:t>
            </w:r>
            <w:r w:rsidRPr="00F63DC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30F7A">
              <w:rPr>
                <w:rFonts w:ascii="Verdana" w:hAnsi="Verdana"/>
                <w:sz w:val="20"/>
                <w:szCs w:val="20"/>
              </w:rPr>
              <w:t xml:space="preserve">služeb poskytnutých dodavatelem v posledních 5 letech s uvedením jejich rozsahu, doby poskytnutí a kontaktu na objednatele. </w:t>
            </w:r>
          </w:p>
          <w:p w:rsidR="000E4922" w:rsidRPr="003E0BA0" w:rsidRDefault="000E4922" w:rsidP="000E4922">
            <w:pPr>
              <w:pStyle w:val="Odstavecseseznamem"/>
              <w:spacing w:before="120" w:after="120" w:line="276" w:lineRule="auto"/>
              <w:rPr>
                <w:rFonts w:ascii="Verdana" w:hAnsi="Verdana"/>
                <w:sz w:val="20"/>
                <w:szCs w:val="20"/>
              </w:rPr>
            </w:pPr>
            <w:r w:rsidRPr="00830F7A">
              <w:rPr>
                <w:rFonts w:ascii="Verdana" w:hAnsi="Verdana"/>
                <w:sz w:val="20"/>
                <w:szCs w:val="20"/>
              </w:rPr>
              <w:t>Významnou službou se rozumí</w:t>
            </w:r>
            <w:r w:rsidR="000600B1">
              <w:rPr>
                <w:rFonts w:ascii="Verdana" w:hAnsi="Verdana"/>
                <w:sz w:val="20"/>
                <w:szCs w:val="20"/>
              </w:rPr>
              <w:t xml:space="preserve"> seznam</w:t>
            </w:r>
            <w:r w:rsidRPr="00830F7A">
              <w:rPr>
                <w:rFonts w:ascii="Verdana" w:hAnsi="Verdana"/>
                <w:sz w:val="20"/>
                <w:szCs w:val="20"/>
              </w:rPr>
              <w:t xml:space="preserve"> řádně a </w:t>
            </w:r>
            <w:r w:rsidR="000D3E14">
              <w:rPr>
                <w:rFonts w:ascii="Verdana" w:hAnsi="Verdana"/>
                <w:sz w:val="20"/>
                <w:szCs w:val="20"/>
              </w:rPr>
              <w:t>včas dokončených</w:t>
            </w:r>
            <w:r w:rsidRPr="00830F7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D3E14">
              <w:rPr>
                <w:rFonts w:ascii="Verdana" w:hAnsi="Verdana"/>
                <w:sz w:val="20"/>
                <w:szCs w:val="20"/>
              </w:rPr>
              <w:t>zakázek</w:t>
            </w:r>
            <w:r w:rsidRPr="00830F7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D0D2C">
              <w:rPr>
                <w:rFonts w:ascii="Verdana" w:hAnsi="Verdana"/>
                <w:sz w:val="20"/>
                <w:szCs w:val="20"/>
              </w:rPr>
              <w:t>3</w:t>
            </w:r>
            <w:r w:rsidRPr="00830F7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D3E14">
              <w:rPr>
                <w:rFonts w:ascii="Verdana" w:hAnsi="Verdana"/>
                <w:sz w:val="20"/>
                <w:szCs w:val="20"/>
              </w:rPr>
              <w:t>realizací</w:t>
            </w:r>
            <w:r w:rsidRPr="00830F7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D3E14">
              <w:rPr>
                <w:rFonts w:ascii="Verdana" w:hAnsi="Verdana"/>
                <w:sz w:val="20"/>
                <w:szCs w:val="20"/>
              </w:rPr>
              <w:t xml:space="preserve">jejíž součástí byla </w:t>
            </w:r>
            <w:r w:rsidR="000600B1">
              <w:rPr>
                <w:rFonts w:ascii="Verdana" w:hAnsi="Verdana"/>
                <w:sz w:val="20"/>
                <w:szCs w:val="20"/>
              </w:rPr>
              <w:t xml:space="preserve">rekonstrukce či novostavba budov občanské vybavenosti, a to za posledních 5 let, </w:t>
            </w:r>
            <w:r w:rsidR="000600B1">
              <w:rPr>
                <w:rFonts w:ascii="Verdana" w:hAnsi="Verdana"/>
                <w:b/>
                <w:sz w:val="20"/>
                <w:szCs w:val="20"/>
              </w:rPr>
              <w:t>t</w:t>
            </w:r>
            <w:r w:rsidRPr="00830F7A">
              <w:rPr>
                <w:rFonts w:ascii="Verdana" w:hAnsi="Verdana"/>
                <w:b/>
                <w:sz w:val="20"/>
                <w:szCs w:val="20"/>
              </w:rPr>
              <w:t xml:space="preserve">edy </w:t>
            </w:r>
            <w:r w:rsidR="000600B1">
              <w:rPr>
                <w:rFonts w:ascii="Verdana" w:hAnsi="Verdana"/>
                <w:b/>
                <w:sz w:val="20"/>
                <w:szCs w:val="20"/>
              </w:rPr>
              <w:t>pozemní</w:t>
            </w:r>
            <w:r w:rsidRPr="00830F7A">
              <w:rPr>
                <w:rFonts w:ascii="Verdana" w:hAnsi="Verdana"/>
                <w:b/>
                <w:sz w:val="20"/>
                <w:szCs w:val="20"/>
              </w:rPr>
              <w:t xml:space="preserve"> stavby s minimálními rozpočtovými</w:t>
            </w:r>
            <w:r w:rsidRPr="00830F7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30F7A">
              <w:rPr>
                <w:rFonts w:ascii="Verdana" w:hAnsi="Verdana"/>
                <w:b/>
                <w:sz w:val="20"/>
                <w:szCs w:val="20"/>
              </w:rPr>
              <w:t xml:space="preserve">náklady </w:t>
            </w:r>
            <w:r w:rsidR="007705F3">
              <w:rPr>
                <w:rFonts w:ascii="Verdana" w:hAnsi="Verdana"/>
                <w:b/>
                <w:sz w:val="20"/>
                <w:szCs w:val="20"/>
              </w:rPr>
              <w:t xml:space="preserve">realizace stav. prací ve výši </w:t>
            </w:r>
            <w:r w:rsidR="000D3E14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830F7A">
              <w:rPr>
                <w:rFonts w:ascii="Verdana" w:hAnsi="Verdana"/>
                <w:b/>
                <w:sz w:val="20"/>
                <w:szCs w:val="20"/>
              </w:rPr>
              <w:t xml:space="preserve"> mil Kč,- bez DPH u každé jednotlivé zakázky.</w:t>
            </w:r>
            <w:r w:rsidRPr="00830F7A">
              <w:rPr>
                <w:rFonts w:ascii="Verdana" w:hAnsi="Verdana"/>
                <w:sz w:val="20"/>
                <w:szCs w:val="20"/>
              </w:rPr>
              <w:t xml:space="preserve"> (příloha č. 3, III. A)</w:t>
            </w:r>
          </w:p>
          <w:p w:rsidR="009D6531" w:rsidRPr="00AA793C" w:rsidRDefault="009D6531" w:rsidP="0067031B">
            <w:pPr>
              <w:pStyle w:val="Odstavecseseznamem"/>
              <w:numPr>
                <w:ilvl w:val="0"/>
                <w:numId w:val="20"/>
              </w:numPr>
              <w:spacing w:after="120"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AA793C">
              <w:rPr>
                <w:rFonts w:ascii="Verdana" w:hAnsi="Verdana"/>
                <w:sz w:val="20"/>
                <w:szCs w:val="20"/>
              </w:rPr>
              <w:t>V seznamu zakázek obdobného charakteru uvedeném v čl. III.</w:t>
            </w:r>
            <w:r w:rsidR="007F5F31" w:rsidRPr="00AA793C">
              <w:rPr>
                <w:rFonts w:ascii="Verdana" w:hAnsi="Verdana"/>
                <w:sz w:val="20"/>
                <w:szCs w:val="20"/>
              </w:rPr>
              <w:t xml:space="preserve"> A</w:t>
            </w:r>
            <w:r w:rsidRPr="00AA793C">
              <w:rPr>
                <w:rFonts w:ascii="Verdana" w:hAnsi="Verdana"/>
                <w:sz w:val="20"/>
                <w:szCs w:val="20"/>
              </w:rPr>
              <w:t xml:space="preserve"> Čestného prohlášení uchazeč uvede u každé zakázky předmět plnění, dobu realizace, identifikační údaje objednatele a cenu zakázky.</w:t>
            </w:r>
          </w:p>
          <w:p w:rsidR="00830826" w:rsidRPr="00186CEC" w:rsidRDefault="00027671" w:rsidP="00DF37E7">
            <w:pPr>
              <w:pStyle w:val="Zkladntext"/>
              <w:spacing w:before="120"/>
              <w:ind w:left="20" w:right="20"/>
              <w:jc w:val="both"/>
              <w:rPr>
                <w:rFonts w:ascii="Verdana" w:hAnsi="Verdana"/>
                <w:sz w:val="20"/>
                <w:szCs w:val="20"/>
              </w:rPr>
            </w:pPr>
            <w:r w:rsidRPr="002F2723">
              <w:rPr>
                <w:rFonts w:ascii="Verdana" w:hAnsi="Verdana"/>
                <w:b/>
                <w:sz w:val="20"/>
                <w:szCs w:val="20"/>
              </w:rPr>
              <w:t xml:space="preserve">Prokázání technické kvalifikace splní uchazeč předložením Čestného prohlášení (vzor v příloze č. 3), z jehož obsahu bude zřejmé, že výše uvedenou technickou kvalifikaci požadovanou zadavatelem splňuje – uchazeč je povinen vyplnit čl. </w:t>
            </w:r>
            <w:r w:rsidR="008E2D9B" w:rsidRPr="002F2723">
              <w:rPr>
                <w:rFonts w:ascii="Verdana" w:hAnsi="Verdana"/>
                <w:b/>
                <w:sz w:val="20"/>
                <w:szCs w:val="20"/>
              </w:rPr>
              <w:t>III.</w:t>
            </w:r>
            <w:r w:rsidR="008E2D9B">
              <w:rPr>
                <w:rFonts w:ascii="Verdana" w:hAnsi="Verdana"/>
                <w:b/>
                <w:sz w:val="20"/>
                <w:szCs w:val="20"/>
              </w:rPr>
              <w:t xml:space="preserve"> A Čestného</w:t>
            </w:r>
            <w:r w:rsidRPr="002F2723">
              <w:rPr>
                <w:rFonts w:ascii="Verdana" w:hAnsi="Verdana"/>
                <w:b/>
                <w:sz w:val="20"/>
                <w:szCs w:val="20"/>
              </w:rPr>
              <w:t xml:space="preserve"> prohlášení.</w:t>
            </w:r>
          </w:p>
        </w:tc>
      </w:tr>
    </w:tbl>
    <w:p w:rsidR="00B717D3" w:rsidRDefault="00B717D3" w:rsidP="00B717D3">
      <w:pPr>
        <w:pStyle w:val="Odstavecseseznamem"/>
        <w:rPr>
          <w:rFonts w:ascii="Verdana" w:hAnsi="Verdana"/>
          <w:sz w:val="22"/>
          <w:szCs w:val="22"/>
        </w:rPr>
      </w:pPr>
    </w:p>
    <w:p w:rsidR="00834725" w:rsidRPr="001C30F3" w:rsidRDefault="001C30F3" w:rsidP="0067031B">
      <w:pPr>
        <w:pStyle w:val="Odstavecseseznamem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1C30F3">
        <w:rPr>
          <w:rFonts w:ascii="Verdana" w:hAnsi="Verdana"/>
          <w:sz w:val="22"/>
          <w:szCs w:val="22"/>
        </w:rPr>
        <w:t>HODNOTÍCÍ KRITÉRIA</w:t>
      </w:r>
    </w:p>
    <w:p w:rsidR="00A26151" w:rsidRPr="00A26151" w:rsidRDefault="00A26151" w:rsidP="00A26151">
      <w:pPr>
        <w:pStyle w:val="Odstavecseseznamem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9694" w:type="dxa"/>
        <w:tblLook w:val="01E0" w:firstRow="1" w:lastRow="1" w:firstColumn="1" w:lastColumn="1" w:noHBand="0" w:noVBand="0"/>
      </w:tblPr>
      <w:tblGrid>
        <w:gridCol w:w="9694"/>
      </w:tblGrid>
      <w:tr w:rsidR="0060168F" w:rsidRPr="00186CEC" w:rsidTr="0063533B">
        <w:tc>
          <w:tcPr>
            <w:tcW w:w="9694" w:type="dxa"/>
          </w:tcPr>
          <w:p w:rsidR="0060168F" w:rsidRDefault="0060168F" w:rsidP="00DD0B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186CEC">
              <w:rPr>
                <w:rFonts w:ascii="Verdana" w:hAnsi="Verdana"/>
                <w:b/>
                <w:sz w:val="20"/>
                <w:szCs w:val="20"/>
              </w:rPr>
              <w:t>Základním hodnotícím kritériem p</w:t>
            </w:r>
            <w:r>
              <w:rPr>
                <w:rFonts w:ascii="Verdana" w:hAnsi="Verdana"/>
                <w:b/>
                <w:sz w:val="20"/>
                <w:szCs w:val="20"/>
              </w:rPr>
              <w:t>ro zadání této veřejné zakázky</w:t>
            </w:r>
            <w:r w:rsidR="00C07271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027671" w:rsidRPr="00186CEC" w:rsidRDefault="00027671" w:rsidP="00DD0B7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26151" w:rsidRPr="00186CEC" w:rsidTr="0063533B">
        <w:tc>
          <w:tcPr>
            <w:tcW w:w="9694" w:type="dxa"/>
          </w:tcPr>
          <w:p w:rsidR="0060168F" w:rsidRPr="00A26151" w:rsidRDefault="0060168F" w:rsidP="00DD0B7E">
            <w:pPr>
              <w:rPr>
                <w:rFonts w:ascii="Verdana" w:hAnsi="Verdana"/>
                <w:i/>
                <w:sz w:val="16"/>
                <w:szCs w:val="16"/>
              </w:rPr>
            </w:pPr>
          </w:p>
          <w:p w:rsidR="009B2E0D" w:rsidRPr="00A26151" w:rsidRDefault="009B2E0D" w:rsidP="009B2E0D">
            <w:pPr>
              <w:rPr>
                <w:rFonts w:ascii="Verdana" w:hAnsi="Verdana"/>
                <w:i/>
                <w:sz w:val="16"/>
                <w:szCs w:val="16"/>
              </w:rPr>
            </w:pPr>
          </w:p>
          <w:p w:rsidR="009B2E0D" w:rsidRDefault="009B2E0D" w:rsidP="0067031B">
            <w:pPr>
              <w:pStyle w:val="Odstavecseseznamem"/>
              <w:numPr>
                <w:ilvl w:val="0"/>
                <w:numId w:val="20"/>
              </w:numPr>
              <w:spacing w:after="120"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b/>
                <w:sz w:val="20"/>
                <w:szCs w:val="20"/>
              </w:rPr>
              <w:t xml:space="preserve">nejnižší </w:t>
            </w:r>
            <w:r w:rsidR="00436BC5">
              <w:rPr>
                <w:rFonts w:ascii="Verdana" w:hAnsi="Verdana"/>
                <w:b/>
                <w:sz w:val="20"/>
                <w:szCs w:val="20"/>
              </w:rPr>
              <w:t xml:space="preserve">celková </w:t>
            </w:r>
            <w:r w:rsidRPr="00186CEC">
              <w:rPr>
                <w:rFonts w:ascii="Verdana" w:hAnsi="Verdana"/>
                <w:b/>
                <w:sz w:val="20"/>
                <w:szCs w:val="20"/>
              </w:rPr>
              <w:t>nabídková cena</w:t>
            </w:r>
            <w:r w:rsidRPr="00186CE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27671">
              <w:rPr>
                <w:rFonts w:ascii="Verdana" w:hAnsi="Verdana"/>
                <w:b/>
                <w:sz w:val="20"/>
                <w:szCs w:val="20"/>
              </w:rPr>
              <w:t>uvedená v Kč včetně daně z přidané hodnoty</w:t>
            </w:r>
            <w:r w:rsidRPr="0002767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26151" w:rsidRPr="00186CEC" w:rsidRDefault="00A26151" w:rsidP="00C80A35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7F8A" w:rsidRDefault="006B7F8A" w:rsidP="00186CEC"/>
    <w:p w:rsidR="00C07271" w:rsidRPr="00186CEC" w:rsidRDefault="00C07271" w:rsidP="00186CEC"/>
    <w:p w:rsidR="00A26151" w:rsidRPr="001C30F3" w:rsidRDefault="001C30F3" w:rsidP="0067031B">
      <w:pPr>
        <w:pStyle w:val="Odstavecseseznamem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1C30F3">
        <w:rPr>
          <w:rFonts w:ascii="Verdana" w:hAnsi="Verdana"/>
          <w:sz w:val="22"/>
          <w:szCs w:val="22"/>
        </w:rPr>
        <w:t>OSTATNÍ PODMÍNKY A SDĚLENÍ ZADAVATELE</w:t>
      </w:r>
    </w:p>
    <w:p w:rsidR="006634F1" w:rsidRPr="001C30F3" w:rsidRDefault="006634F1" w:rsidP="006634F1">
      <w:pPr>
        <w:pStyle w:val="Odstavecseseznamem"/>
        <w:rPr>
          <w:rFonts w:ascii="Verdana" w:hAnsi="Verdana"/>
          <w:sz w:val="22"/>
          <w:szCs w:val="22"/>
        </w:rPr>
      </w:pPr>
    </w:p>
    <w:tbl>
      <w:tblPr>
        <w:tblStyle w:val="Mkatabulky"/>
        <w:tblW w:w="9709" w:type="dxa"/>
        <w:tblLook w:val="01E0" w:firstRow="1" w:lastRow="1" w:firstColumn="1" w:lastColumn="1" w:noHBand="0" w:noVBand="0"/>
      </w:tblPr>
      <w:tblGrid>
        <w:gridCol w:w="4030"/>
        <w:gridCol w:w="5664"/>
        <w:gridCol w:w="15"/>
      </w:tblGrid>
      <w:tr w:rsidR="00834725" w:rsidRPr="00186CEC" w:rsidTr="00F90502">
        <w:tc>
          <w:tcPr>
            <w:tcW w:w="4030" w:type="dxa"/>
          </w:tcPr>
          <w:p w:rsidR="00834725" w:rsidRPr="00186CEC" w:rsidRDefault="00834725" w:rsidP="00DD0B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186CEC">
              <w:rPr>
                <w:rFonts w:ascii="Verdana" w:hAnsi="Verdana"/>
                <w:b/>
                <w:sz w:val="20"/>
                <w:szCs w:val="20"/>
              </w:rPr>
              <w:t>Varianty nabídky:</w:t>
            </w:r>
          </w:p>
        </w:tc>
        <w:tc>
          <w:tcPr>
            <w:tcW w:w="5679" w:type="dxa"/>
            <w:gridSpan w:val="2"/>
          </w:tcPr>
          <w:p w:rsidR="00272395" w:rsidRDefault="00272395" w:rsidP="00DD0B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="00834725" w:rsidRPr="00186CEC">
              <w:rPr>
                <w:rFonts w:ascii="Verdana" w:hAnsi="Verdana"/>
                <w:sz w:val="20"/>
                <w:szCs w:val="20"/>
              </w:rPr>
              <w:t>ejsou přípustné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834725" w:rsidRDefault="00272395" w:rsidP="00DD0B7E">
            <w:pPr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Uchazeč je oprávněn podat pouze jednu nabídku bez variantního řešení.</w:t>
            </w:r>
          </w:p>
          <w:p w:rsidR="00272395" w:rsidRPr="00186CEC" w:rsidRDefault="00272395" w:rsidP="00DD0B7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4725" w:rsidRPr="00186CEC" w:rsidTr="0063533B">
        <w:trPr>
          <w:gridAfter w:val="1"/>
          <w:wAfter w:w="15" w:type="dxa"/>
        </w:trPr>
        <w:tc>
          <w:tcPr>
            <w:tcW w:w="9694" w:type="dxa"/>
            <w:gridSpan w:val="2"/>
          </w:tcPr>
          <w:p w:rsidR="00BF1590" w:rsidRDefault="00BF1590" w:rsidP="00BF159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F1590">
              <w:rPr>
                <w:rFonts w:ascii="Verdana" w:hAnsi="Verdana"/>
                <w:b/>
                <w:sz w:val="20"/>
                <w:szCs w:val="20"/>
              </w:rPr>
              <w:t>Komunikace mezi zadavatelem a dodavatelem</w:t>
            </w:r>
          </w:p>
          <w:p w:rsidR="00BF1590" w:rsidRPr="00BF1590" w:rsidRDefault="00BF1590" w:rsidP="00BF159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F1590" w:rsidRDefault="00BF1590" w:rsidP="008D4B11">
            <w:pPr>
              <w:spacing w:line="276" w:lineRule="auto"/>
              <w:rPr>
                <w:rStyle w:val="Hypertextovodkaz"/>
                <w:rFonts w:ascii="Verdana" w:hAnsi="Verdana"/>
                <w:color w:val="000000" w:themeColor="text1"/>
                <w:sz w:val="20"/>
                <w:szCs w:val="20"/>
              </w:rPr>
            </w:pPr>
            <w:r w:rsidRPr="00AC3B9D">
              <w:rPr>
                <w:rFonts w:ascii="Verdana" w:hAnsi="Verdana"/>
                <w:sz w:val="20"/>
                <w:szCs w:val="20"/>
              </w:rPr>
              <w:t xml:space="preserve">Komunikace mezi zadavatelem a dodavatelem bude probíhat elektronicky, není-li dále stanoveno jinak. V rámci elektronické komunikace je zadavatel (nebo jeho zástupce) a dodavatel oprávněn využít certifikovaný elektronický nástroj E-ZAK (dále jen „elektronický nástroj E-ZAK“) dostupný na adrese </w:t>
            </w:r>
            <w:r w:rsidRPr="00165616">
              <w:rPr>
                <w:rStyle w:val="ZkladntextChar1"/>
                <w:rFonts w:ascii="Verdana" w:hAnsi="Verdana"/>
                <w:color w:val="000000"/>
                <w:sz w:val="20"/>
                <w:szCs w:val="20"/>
              </w:rPr>
              <w:t>profilu zadavatele</w:t>
            </w:r>
            <w:r w:rsidRPr="00165616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11" w:history="1">
              <w:r w:rsidRPr="00165616">
                <w:rPr>
                  <w:rStyle w:val="Hypertextovodkaz"/>
                  <w:rFonts w:ascii="Verdana" w:eastAsia="Calibri" w:hAnsi="Verdana"/>
                  <w:color w:val="000000" w:themeColor="text1"/>
                  <w:sz w:val="20"/>
                  <w:szCs w:val="20"/>
                </w:rPr>
                <w:t>https://</w:t>
              </w:r>
            </w:hyperlink>
            <w:r w:rsidRPr="0016561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hyperlink r:id="rId12" w:history="1">
              <w:r w:rsidRPr="00165616">
                <w:rPr>
                  <w:rStyle w:val="Hypertextovodkaz"/>
                  <w:rFonts w:ascii="Verdana" w:hAnsi="Verdana"/>
                  <w:color w:val="000000" w:themeColor="text1"/>
                  <w:sz w:val="20"/>
                  <w:szCs w:val="20"/>
                </w:rPr>
                <w:t>https://zakazky.kutnahora.cz/</w:t>
              </w:r>
            </w:hyperlink>
            <w:r>
              <w:rPr>
                <w:rStyle w:val="Hypertextovodkaz"/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:rsidR="00BF1590" w:rsidRDefault="00BF1590" w:rsidP="008D4B11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F1590" w:rsidRPr="00AC3B9D" w:rsidRDefault="00BF1590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C3B9D">
              <w:rPr>
                <w:rFonts w:ascii="Verdana" w:hAnsi="Verdana"/>
                <w:sz w:val="20"/>
                <w:szCs w:val="20"/>
              </w:rPr>
              <w:t xml:space="preserve">Veškeré písemnosti zasílané prostřednictvím elektronického nástroje E-ZAK se považují za řádně doručené okamžikem jejich doručení do uživatelského účtu adresáta písemnosti v elektronickém nástroji E-ZAK. Na doručení písemnosti nemá vliv, zda byla písemnost jejím adresátem přečtena, případně, zda elektronický nástroj E-ZAK adresátovi odeslal na kontaktní emailovou adresu upozornění o tom, že na jeho uživatelský účet v elektronickém nástroji EZAK byla doručena nová zpráva, či nikoli. </w:t>
            </w:r>
          </w:p>
          <w:p w:rsidR="00BF1590" w:rsidRDefault="00BF1590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BF1590" w:rsidRDefault="00BF1590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F1590">
              <w:rPr>
                <w:rFonts w:ascii="Verdana" w:hAnsi="Verdana"/>
                <w:b/>
                <w:sz w:val="20"/>
                <w:szCs w:val="20"/>
              </w:rPr>
              <w:t>Zadavatel dodavatele upozorňuje, že pro plné využití všech možností elektronického nástroje E-ZAK je nezbytné provést a dokončit tzv. registraci dodavatele</w:t>
            </w:r>
            <w:r w:rsidRPr="00AC3B9D">
              <w:rPr>
                <w:rFonts w:ascii="Verdana" w:hAnsi="Verdana"/>
                <w:sz w:val="20"/>
                <w:szCs w:val="20"/>
              </w:rPr>
              <w:t xml:space="preserve"> (pro získání možnosti přihlášení do systému E-ZAK je zapotřebí se registrovat do Centrální databáze dodavatelů (CDD) systému FEN.cz na adrese https://fen.cz/#/registrace, na které lze nalézt všechny podrobnosti a návody k registraci). </w:t>
            </w:r>
          </w:p>
          <w:p w:rsidR="00BF1590" w:rsidRDefault="00BF1590" w:rsidP="008D4B11">
            <w:pPr>
              <w:spacing w:line="276" w:lineRule="auto"/>
            </w:pPr>
            <w:r w:rsidRPr="00AC3B9D">
              <w:rPr>
                <w:rFonts w:ascii="Verdana" w:hAnsi="Verdana"/>
                <w:sz w:val="20"/>
                <w:szCs w:val="20"/>
              </w:rPr>
              <w:t xml:space="preserve">Manuál pro registraci dodavatele v elektronickém nástroji E-ZAK je uveden v uživatelské příručce s názvem „E-ZAK, verze 5 – elektronický nástroj pro veřejné zakázky a elektronická aukční síň - uživatelská příručka pro dodavatele systému E-ZAK.“ Zadavatel upozorňuje, že registrace neproběhne okamžitě a podléhá akceptaci administrátorem systému v délce do 48 hodin v pracovní dny; v případě nedostatků v žádosti o registraci může dojít i k zamítnutí registrace. Podmínky a informace týkající se elektronického nástroje E-ZAK včetně informací o používání elektronického podpisu jsou dostupné na adrese https:// </w:t>
            </w:r>
            <w:hyperlink r:id="rId13" w:history="1">
              <w:r>
                <w:rPr>
                  <w:rStyle w:val="Hypertextovodkaz"/>
                </w:rPr>
                <w:t>Manuály - E-ZAK Kutná Hora (kutnahora.cz)</w:t>
              </w:r>
            </w:hyperlink>
          </w:p>
          <w:p w:rsidR="00BF1590" w:rsidRPr="00AC3B9D" w:rsidRDefault="00BF1590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C3B9D">
              <w:rPr>
                <w:rFonts w:ascii="Verdana" w:hAnsi="Verdana"/>
                <w:sz w:val="20"/>
                <w:szCs w:val="20"/>
              </w:rPr>
              <w:t xml:space="preserve">Za řádné a včasné seznamování se s písemnostmi zasílanými zadavatelem prostřednictvím elektronického nástroje E-ZAK, jakož i za správnost kontaktních údajů uvedených u dodavatele odpovídá vždy dodavatel. </w:t>
            </w:r>
          </w:p>
          <w:p w:rsidR="00BF1590" w:rsidRPr="00AC3B9D" w:rsidRDefault="00BF1590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C3B9D">
              <w:rPr>
                <w:rFonts w:ascii="Verdana" w:hAnsi="Verdana"/>
                <w:sz w:val="20"/>
                <w:szCs w:val="20"/>
              </w:rPr>
              <w:t>Pro odpovědi na případné otázky týkající se uživatelského ovládání elektronického nástroje EZAK je možné využít uživatelskou podporu (tel.: +420 538 702 719, e-mail: podpora@ezak.cz, obvykle dostupné v pracovních dnech v rozmezí 8:00-17:00).</w:t>
            </w:r>
          </w:p>
          <w:p w:rsidR="00BF1590" w:rsidRDefault="00BF1590" w:rsidP="008D4B11">
            <w:pPr>
              <w:pStyle w:val="Odstavecseseznamem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834725" w:rsidRDefault="00834725" w:rsidP="008D4B11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186CEC">
              <w:rPr>
                <w:rFonts w:ascii="Verdana" w:hAnsi="Verdana"/>
                <w:b/>
                <w:sz w:val="20"/>
                <w:szCs w:val="20"/>
              </w:rPr>
              <w:t xml:space="preserve">Další sdělení zadavatele: </w:t>
            </w:r>
          </w:p>
          <w:p w:rsidR="00272395" w:rsidRPr="00186CEC" w:rsidRDefault="00272395" w:rsidP="008D4B11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272395" w:rsidRDefault="002D22BF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Dodavatelé jsou oprávněni po zadavateli požadovat písemně vysvětlení zadávacích podmínek. Písemná žádost musí být zadavateli doručena nejpozději 4 pracovní dny před uplynutím lhůty pro podání nabídek.</w:t>
            </w:r>
          </w:p>
          <w:p w:rsidR="00272395" w:rsidRDefault="002D22BF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 xml:space="preserve">Vysvětlení zadávacích podmínek může zadavatel poskytnout i bez předchozí žádosti. Zadavatel odešle vysvětlení zadávacích podmínek, případně související dokumenty, nejpozději do 2 pracovních dnů po doručení žádosti podle předchozího odstavce. </w:t>
            </w:r>
          </w:p>
          <w:p w:rsidR="002D22BF" w:rsidRPr="00186CEC" w:rsidRDefault="002D22BF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 xml:space="preserve">Pokud zadavatel na žádost o vysvětlení, která není doručena včas, vysvětlení poskytne, nemusí dodržet lhůtu uvedenou v předchozí větě. </w:t>
            </w:r>
          </w:p>
          <w:p w:rsidR="00272395" w:rsidRDefault="002D22BF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 xml:space="preserve">Veškerá komunikace mezi zadavatelem (pověřenou osobou) a dodavateli, poskytované dokumenty a informace budou v jazyce českém. </w:t>
            </w:r>
          </w:p>
          <w:p w:rsidR="00272395" w:rsidRDefault="002D22BF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 xml:space="preserve">Vzhledem k tomu, že je veřejná zakázka realizována s využitím elektronického nástroje, je v prostředí elektronického nástroje vytvořen prostředek pro žádosti o vysvětlení zadávací dokumentace i jejich vypořádání zadavatelem. Tato forma komunikace umožní nejrychlejší a nejjednodušší zpracování případných dotazů i jejich doručení k účastníkům ZŘ. </w:t>
            </w:r>
          </w:p>
          <w:p w:rsidR="002D22BF" w:rsidRPr="00186CEC" w:rsidRDefault="002D22BF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Odpovědi na žádosti o vysvětlení zadávací dokumentace budou zveřejňovány prostřednictvím el. nástroje E-ZAK, nikoli zasílány jednotlivě účastníkům ZŘ.</w:t>
            </w:r>
          </w:p>
          <w:p w:rsidR="0002139A" w:rsidRPr="00186CEC" w:rsidRDefault="0002139A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 xml:space="preserve">Případné dotazy k předmětu této veřejné zakázky zasílejte </w:t>
            </w:r>
            <w:r w:rsidR="00037A98" w:rsidRPr="00186CEC">
              <w:rPr>
                <w:rFonts w:ascii="Verdana" w:hAnsi="Verdana"/>
                <w:sz w:val="20"/>
                <w:szCs w:val="20"/>
              </w:rPr>
              <w:t xml:space="preserve">prostřednictvím elektronického nástroje E-ZAK </w:t>
            </w:r>
            <w:hyperlink r:id="rId14" w:history="1">
              <w:r w:rsidR="00037A98" w:rsidRPr="00186CEC">
                <w:rPr>
                  <w:rStyle w:val="Hypertextovodkaz"/>
                  <w:rFonts w:ascii="Verdana" w:hAnsi="Verdana"/>
                  <w:sz w:val="20"/>
                  <w:szCs w:val="20"/>
                </w:rPr>
                <w:t>https://zakazky.kutnahora.cz</w:t>
              </w:r>
            </w:hyperlink>
            <w:r w:rsidR="00037A98" w:rsidRPr="00186CE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86CEC">
              <w:rPr>
                <w:rFonts w:ascii="Verdana" w:hAnsi="Verdana"/>
                <w:sz w:val="20"/>
                <w:szCs w:val="20"/>
              </w:rPr>
              <w:t xml:space="preserve"> nejpozději </w:t>
            </w:r>
            <w:r w:rsidR="003D4C3B" w:rsidRPr="00186CEC">
              <w:rPr>
                <w:rFonts w:ascii="Verdana" w:hAnsi="Verdana"/>
                <w:sz w:val="20"/>
                <w:szCs w:val="20"/>
              </w:rPr>
              <w:t>4 pracovní dny před uplynutím lhůty pro podání nabídek.</w:t>
            </w:r>
          </w:p>
          <w:p w:rsidR="0002139A" w:rsidRPr="00186CEC" w:rsidRDefault="0002139A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 xml:space="preserve">Vybraný uchazeč bude následně dle potřeby zadavatele telefonicky nebo e-mailem vyrozuměn o výsledku </w:t>
            </w:r>
            <w:r w:rsidR="00272395">
              <w:rPr>
                <w:rFonts w:ascii="Verdana" w:hAnsi="Verdana"/>
                <w:sz w:val="20"/>
                <w:szCs w:val="20"/>
              </w:rPr>
              <w:t>výběrového řízení</w:t>
            </w:r>
            <w:r w:rsidRPr="00186CEC">
              <w:rPr>
                <w:rFonts w:ascii="Verdana" w:hAnsi="Verdana"/>
                <w:sz w:val="20"/>
                <w:szCs w:val="20"/>
              </w:rPr>
              <w:t xml:space="preserve"> a vyzván k dalšímu jednání k uzavření smlouvy.</w:t>
            </w:r>
          </w:p>
          <w:p w:rsidR="0002139A" w:rsidRPr="00186CEC" w:rsidRDefault="0002139A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Podáním nabídky uchazeče nevznikají žádná práva uchazečů uplatňovat vůči zadavateli jakékoliv nároky či požadavky.</w:t>
            </w:r>
          </w:p>
          <w:p w:rsidR="0002139A" w:rsidRPr="00186CEC" w:rsidRDefault="0002139A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Otevírání obálek, posouzení a hodnocení nabídek bude probíhat neveřejně.</w:t>
            </w:r>
          </w:p>
          <w:p w:rsidR="0002139A" w:rsidRPr="00186CEC" w:rsidRDefault="0002139A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Podání jakýchkoliv námitek či opravných prostředků dodavatele zadavatel neumožňuje.</w:t>
            </w:r>
          </w:p>
          <w:p w:rsidR="0002139A" w:rsidRPr="00186CEC" w:rsidRDefault="0002139A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 xml:space="preserve">Dodavateli se nehradí jakékoliv jeho náklady související s tímto </w:t>
            </w:r>
            <w:r w:rsidR="00272395">
              <w:rPr>
                <w:rFonts w:ascii="Verdana" w:hAnsi="Verdana"/>
                <w:sz w:val="20"/>
                <w:szCs w:val="20"/>
              </w:rPr>
              <w:t>výběrovým</w:t>
            </w:r>
            <w:r w:rsidRPr="00186CEC">
              <w:rPr>
                <w:rFonts w:ascii="Verdana" w:hAnsi="Verdana"/>
                <w:sz w:val="20"/>
                <w:szCs w:val="20"/>
              </w:rPr>
              <w:t xml:space="preserve"> řízením i včetně zrušení poptávky.</w:t>
            </w:r>
          </w:p>
          <w:p w:rsidR="00857C13" w:rsidRPr="00186CEC" w:rsidRDefault="00037A98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N</w:t>
            </w:r>
            <w:r w:rsidR="00857C13" w:rsidRPr="00186CEC">
              <w:rPr>
                <w:rFonts w:ascii="Verdana" w:hAnsi="Verdana"/>
                <w:sz w:val="20"/>
                <w:szCs w:val="20"/>
              </w:rPr>
              <w:t>abídka bude zpracována v českém jazyce a v písemné formě.</w:t>
            </w:r>
          </w:p>
          <w:p w:rsidR="00DF4895" w:rsidRPr="00186CEC" w:rsidRDefault="0002139A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Nabídky obsahující řešení nesplňující závazné technické a další podmínky zadavatele budou z poptávkového řízení vyřazeny.</w:t>
            </w:r>
          </w:p>
          <w:p w:rsidR="00834725" w:rsidRPr="00186CEC" w:rsidRDefault="00834725" w:rsidP="00DF489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4725" w:rsidRDefault="00834725" w:rsidP="00834725">
      <w:pPr>
        <w:rPr>
          <w:rFonts w:ascii="Verdana" w:hAnsi="Verdana"/>
          <w:sz w:val="20"/>
          <w:szCs w:val="20"/>
        </w:rPr>
      </w:pPr>
    </w:p>
    <w:p w:rsidR="00C07271" w:rsidRPr="00186CEC" w:rsidRDefault="00C07271" w:rsidP="00834725">
      <w:pPr>
        <w:rPr>
          <w:rFonts w:ascii="Verdana" w:hAnsi="Verdana"/>
          <w:sz w:val="20"/>
          <w:szCs w:val="20"/>
        </w:rPr>
      </w:pPr>
    </w:p>
    <w:p w:rsidR="00834725" w:rsidRPr="008D4B11" w:rsidRDefault="001C30F3" w:rsidP="0067031B">
      <w:pPr>
        <w:pStyle w:val="Odstavecseseznamem"/>
        <w:numPr>
          <w:ilvl w:val="0"/>
          <w:numId w:val="11"/>
        </w:numPr>
        <w:rPr>
          <w:rFonts w:ascii="Verdana" w:hAnsi="Verdana"/>
        </w:rPr>
      </w:pPr>
      <w:r w:rsidRPr="008D4B11">
        <w:rPr>
          <w:rFonts w:ascii="Verdana" w:hAnsi="Verdana"/>
          <w:sz w:val="22"/>
          <w:szCs w:val="22"/>
        </w:rPr>
        <w:t>VYHRAZENÁ</w:t>
      </w:r>
      <w:r w:rsidRPr="008D4B11">
        <w:rPr>
          <w:rFonts w:ascii="Verdana" w:hAnsi="Verdana"/>
        </w:rPr>
        <w:t xml:space="preserve"> PRÁVA ZADAVATELE</w:t>
      </w:r>
    </w:p>
    <w:p w:rsidR="00F90502" w:rsidRPr="00F90502" w:rsidRDefault="00F90502" w:rsidP="00F90502">
      <w:pPr>
        <w:pStyle w:val="Odstavecseseznamem"/>
        <w:rPr>
          <w:rFonts w:ascii="Verdana" w:hAnsi="Verdana"/>
          <w:sz w:val="20"/>
          <w:szCs w:val="20"/>
        </w:rPr>
      </w:pPr>
    </w:p>
    <w:tbl>
      <w:tblPr>
        <w:tblStyle w:val="Mkatabulky"/>
        <w:tblW w:w="9694" w:type="dxa"/>
        <w:tblLook w:val="01E0" w:firstRow="1" w:lastRow="1" w:firstColumn="1" w:lastColumn="1" w:noHBand="0" w:noVBand="0"/>
      </w:tblPr>
      <w:tblGrid>
        <w:gridCol w:w="9694"/>
      </w:tblGrid>
      <w:tr w:rsidR="00F90502" w:rsidRPr="00186CEC" w:rsidTr="0063533B">
        <w:tc>
          <w:tcPr>
            <w:tcW w:w="9694" w:type="dxa"/>
          </w:tcPr>
          <w:p w:rsidR="00F90502" w:rsidRPr="00186CEC" w:rsidRDefault="00F90502" w:rsidP="0086100C">
            <w:pPr>
              <w:rPr>
                <w:rFonts w:ascii="Verdana" w:hAnsi="Verdana"/>
                <w:b/>
                <w:sz w:val="20"/>
                <w:szCs w:val="20"/>
              </w:rPr>
            </w:pPr>
            <w:r w:rsidRPr="00186CEC">
              <w:rPr>
                <w:rFonts w:ascii="Verdana" w:hAnsi="Verdana"/>
                <w:b/>
                <w:sz w:val="20"/>
                <w:szCs w:val="20"/>
              </w:rPr>
              <w:t xml:space="preserve">Zadavatel si pro toto </w:t>
            </w:r>
            <w:r w:rsidR="0086100C">
              <w:rPr>
                <w:rFonts w:ascii="Verdana" w:hAnsi="Verdana"/>
                <w:b/>
                <w:sz w:val="20"/>
                <w:szCs w:val="20"/>
              </w:rPr>
              <w:t>výběrové</w:t>
            </w:r>
            <w:r w:rsidRPr="00186CEC">
              <w:rPr>
                <w:rFonts w:ascii="Verdana" w:hAnsi="Verdana"/>
                <w:b/>
                <w:sz w:val="20"/>
                <w:szCs w:val="20"/>
              </w:rPr>
              <w:t xml:space="preserve"> řízení vyhrazuje práva:</w:t>
            </w:r>
          </w:p>
        </w:tc>
      </w:tr>
      <w:tr w:rsidR="00F90502" w:rsidRPr="00186CEC" w:rsidTr="0063533B">
        <w:tc>
          <w:tcPr>
            <w:tcW w:w="9694" w:type="dxa"/>
          </w:tcPr>
          <w:p w:rsidR="00F90502" w:rsidRPr="00186CEC" w:rsidRDefault="00F90502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- zrušit kdykoliv zadání veřejné zakázky</w:t>
            </w:r>
          </w:p>
          <w:p w:rsidR="00F90502" w:rsidRPr="00186CEC" w:rsidRDefault="00F90502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- nevybrat žádného z uchazečů</w:t>
            </w:r>
          </w:p>
          <w:p w:rsidR="00F90502" w:rsidRPr="00186CEC" w:rsidRDefault="00F90502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- neuzavřít smlouvu se žádným z uchazečů</w:t>
            </w:r>
          </w:p>
          <w:p w:rsidR="00F90502" w:rsidRPr="00186CEC" w:rsidRDefault="00F90502" w:rsidP="008D4B11">
            <w:pPr>
              <w:spacing w:line="276" w:lineRule="auto"/>
              <w:ind w:left="185" w:hanging="185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- měnit nebo doplnit podmínky poptávky v jejím průběhu</w:t>
            </w:r>
          </w:p>
          <w:p w:rsidR="00F90502" w:rsidRPr="00186CEC" w:rsidRDefault="00F90502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- odmítnout veškeré předložené nabídky</w:t>
            </w:r>
          </w:p>
          <w:p w:rsidR="00F90502" w:rsidRPr="00186CEC" w:rsidRDefault="00F90502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>- s vybraným uchazečem dále o návrhu smlouvy jednat a upřesnit si její konečnou podobu</w:t>
            </w:r>
          </w:p>
        </w:tc>
      </w:tr>
    </w:tbl>
    <w:p w:rsidR="00F90502" w:rsidRDefault="00F90502" w:rsidP="00F90502">
      <w:pPr>
        <w:rPr>
          <w:rFonts w:ascii="Verdana" w:hAnsi="Verdana"/>
          <w:sz w:val="20"/>
          <w:szCs w:val="20"/>
        </w:rPr>
      </w:pPr>
    </w:p>
    <w:p w:rsidR="00C07271" w:rsidRDefault="00C07271" w:rsidP="00F90502">
      <w:pPr>
        <w:rPr>
          <w:rFonts w:ascii="Verdana" w:hAnsi="Verdana"/>
          <w:sz w:val="20"/>
          <w:szCs w:val="20"/>
        </w:rPr>
      </w:pPr>
    </w:p>
    <w:p w:rsidR="00834725" w:rsidRDefault="001C30F3" w:rsidP="0067031B">
      <w:pPr>
        <w:pStyle w:val="Odstavecseseznamem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1C30F3">
        <w:rPr>
          <w:rFonts w:ascii="Verdana" w:hAnsi="Verdana"/>
          <w:sz w:val="22"/>
          <w:szCs w:val="22"/>
        </w:rPr>
        <w:t>ZADÁVACÍ LHŮTA</w:t>
      </w:r>
    </w:p>
    <w:p w:rsidR="001C30F3" w:rsidRPr="001C30F3" w:rsidRDefault="001C30F3" w:rsidP="006634F1">
      <w:pPr>
        <w:pStyle w:val="Odstavecseseznamem"/>
        <w:rPr>
          <w:rFonts w:ascii="Verdana" w:hAnsi="Verdana"/>
          <w:sz w:val="22"/>
          <w:szCs w:val="22"/>
        </w:rPr>
      </w:pPr>
    </w:p>
    <w:tbl>
      <w:tblPr>
        <w:tblStyle w:val="Mkatabulky"/>
        <w:tblW w:w="9694" w:type="dxa"/>
        <w:tblLook w:val="01E0" w:firstRow="1" w:lastRow="1" w:firstColumn="1" w:lastColumn="1" w:noHBand="0" w:noVBand="0"/>
      </w:tblPr>
      <w:tblGrid>
        <w:gridCol w:w="9694"/>
      </w:tblGrid>
      <w:tr w:rsidR="00F90502" w:rsidRPr="00186CEC" w:rsidTr="0063533B">
        <w:tc>
          <w:tcPr>
            <w:tcW w:w="9694" w:type="dxa"/>
          </w:tcPr>
          <w:p w:rsidR="00F90502" w:rsidRPr="00186CEC" w:rsidRDefault="00F90502" w:rsidP="008D4B1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6CEC">
              <w:rPr>
                <w:rFonts w:ascii="Verdana" w:hAnsi="Verdana"/>
                <w:sz w:val="20"/>
                <w:szCs w:val="20"/>
              </w:rPr>
              <w:t xml:space="preserve">Dodavatel je vázán svou nabídkou po dobu </w:t>
            </w:r>
            <w:r w:rsidR="002F2723" w:rsidRPr="008F5F40">
              <w:rPr>
                <w:rFonts w:ascii="Verdana" w:hAnsi="Verdana"/>
                <w:sz w:val="20"/>
                <w:szCs w:val="20"/>
              </w:rPr>
              <w:t>7</w:t>
            </w:r>
            <w:r w:rsidRPr="00186CEC">
              <w:rPr>
                <w:rFonts w:ascii="Verdana" w:hAnsi="Verdana"/>
                <w:sz w:val="20"/>
                <w:szCs w:val="20"/>
              </w:rPr>
              <w:t xml:space="preserve"> měsíců ode dne uplynutí lhůty pro podání nabídek, přičemž tato doba se prodlužuje o dobu, ve které má vybraný uchazeč poskytnout součinnost před uzavřením smlouvy.</w:t>
            </w:r>
          </w:p>
        </w:tc>
      </w:tr>
    </w:tbl>
    <w:p w:rsidR="006549CA" w:rsidRPr="00186CEC" w:rsidRDefault="006549CA" w:rsidP="00165616">
      <w:pPr>
        <w:rPr>
          <w:rFonts w:ascii="Verdana" w:hAnsi="Verdana"/>
          <w:sz w:val="20"/>
          <w:szCs w:val="20"/>
        </w:rPr>
      </w:pPr>
    </w:p>
    <w:p w:rsidR="00085115" w:rsidRDefault="00834725" w:rsidP="00165616">
      <w:pPr>
        <w:rPr>
          <w:rFonts w:ascii="Verdana" w:hAnsi="Verdana"/>
          <w:sz w:val="20"/>
          <w:szCs w:val="20"/>
        </w:rPr>
      </w:pPr>
      <w:r w:rsidRPr="00186CEC">
        <w:rPr>
          <w:rFonts w:ascii="Verdana" w:hAnsi="Verdana"/>
          <w:sz w:val="20"/>
          <w:szCs w:val="20"/>
        </w:rPr>
        <w:t xml:space="preserve">V Kutné Hoře dne </w:t>
      </w:r>
      <w:r w:rsidR="006C2D9E" w:rsidRPr="00D16268">
        <w:rPr>
          <w:rFonts w:ascii="Verdana" w:hAnsi="Verdana"/>
          <w:sz w:val="20"/>
          <w:szCs w:val="20"/>
        </w:rPr>
        <w:t>25</w:t>
      </w:r>
      <w:r w:rsidR="00373831" w:rsidRPr="00D16268">
        <w:rPr>
          <w:rFonts w:ascii="Verdana" w:hAnsi="Verdana"/>
          <w:sz w:val="20"/>
          <w:szCs w:val="20"/>
        </w:rPr>
        <w:t>.7</w:t>
      </w:r>
      <w:r w:rsidR="005A3553" w:rsidRPr="00D16268">
        <w:rPr>
          <w:rFonts w:ascii="Verdana" w:hAnsi="Verdana"/>
          <w:sz w:val="20"/>
          <w:szCs w:val="20"/>
        </w:rPr>
        <w:t>. 2025</w:t>
      </w:r>
    </w:p>
    <w:p w:rsidR="00085115" w:rsidRPr="001138C5" w:rsidRDefault="001557DE" w:rsidP="0016561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</w:t>
      </w:r>
      <w:r w:rsidR="006549CA">
        <w:rPr>
          <w:rFonts w:ascii="Verdana" w:hAnsi="Verdana"/>
          <w:sz w:val="20"/>
          <w:szCs w:val="20"/>
        </w:rPr>
        <w:tab/>
      </w:r>
      <w:r w:rsidR="006549CA">
        <w:rPr>
          <w:rFonts w:ascii="Verdana" w:hAnsi="Verdana"/>
          <w:sz w:val="20"/>
          <w:szCs w:val="20"/>
        </w:rPr>
        <w:tab/>
      </w:r>
      <w:r w:rsidR="006549CA">
        <w:rPr>
          <w:rFonts w:ascii="Verdana" w:hAnsi="Verdana"/>
          <w:sz w:val="20"/>
          <w:szCs w:val="20"/>
        </w:rPr>
        <w:tab/>
      </w:r>
      <w:r w:rsidR="006549CA">
        <w:rPr>
          <w:rFonts w:ascii="Verdana" w:hAnsi="Verdana"/>
          <w:sz w:val="20"/>
          <w:szCs w:val="20"/>
        </w:rPr>
        <w:tab/>
      </w:r>
      <w:r w:rsidR="006549CA">
        <w:rPr>
          <w:rFonts w:ascii="Verdana" w:hAnsi="Verdana"/>
          <w:sz w:val="20"/>
          <w:szCs w:val="20"/>
        </w:rPr>
        <w:tab/>
      </w:r>
    </w:p>
    <w:p w:rsidR="002F2723" w:rsidRPr="002F2723" w:rsidRDefault="00834725" w:rsidP="002F2723">
      <w:pPr>
        <w:tabs>
          <w:tab w:val="left" w:pos="5400"/>
        </w:tabs>
        <w:rPr>
          <w:rFonts w:ascii="Verdana" w:hAnsi="Verdana"/>
          <w:sz w:val="20"/>
          <w:szCs w:val="20"/>
        </w:rPr>
      </w:pPr>
      <w:r w:rsidRPr="001138C5">
        <w:rPr>
          <w:rFonts w:ascii="Verdana" w:hAnsi="Verdana"/>
          <w:sz w:val="20"/>
          <w:szCs w:val="20"/>
        </w:rPr>
        <w:tab/>
      </w:r>
      <w:r w:rsidRPr="001138C5">
        <w:rPr>
          <w:rFonts w:ascii="Verdana" w:hAnsi="Verdana"/>
          <w:sz w:val="20"/>
          <w:szCs w:val="20"/>
        </w:rPr>
        <w:tab/>
      </w:r>
      <w:r w:rsidRPr="001138C5">
        <w:rPr>
          <w:rFonts w:ascii="Verdana" w:hAnsi="Verdana"/>
          <w:sz w:val="20"/>
          <w:szCs w:val="20"/>
        </w:rPr>
        <w:tab/>
      </w:r>
      <w:r w:rsidR="00857C13" w:rsidRPr="001138C5">
        <w:rPr>
          <w:rFonts w:ascii="Verdana" w:hAnsi="Verdana"/>
          <w:sz w:val="20"/>
          <w:szCs w:val="20"/>
        </w:rPr>
        <w:tab/>
      </w:r>
      <w:r w:rsidR="00857C13" w:rsidRPr="001138C5">
        <w:rPr>
          <w:rFonts w:ascii="Verdana" w:hAnsi="Verdana"/>
          <w:sz w:val="20"/>
          <w:szCs w:val="20"/>
        </w:rPr>
        <w:tab/>
      </w:r>
      <w:r w:rsidR="00857C13" w:rsidRPr="001138C5">
        <w:rPr>
          <w:rFonts w:ascii="Verdana" w:hAnsi="Verdana"/>
          <w:sz w:val="20"/>
          <w:szCs w:val="20"/>
        </w:rPr>
        <w:tab/>
      </w:r>
      <w:r w:rsidR="00857C13" w:rsidRPr="001138C5">
        <w:rPr>
          <w:rFonts w:ascii="Verdana" w:hAnsi="Verdana"/>
          <w:sz w:val="20"/>
          <w:szCs w:val="20"/>
        </w:rPr>
        <w:tab/>
      </w:r>
      <w:r w:rsidR="00857C13" w:rsidRPr="001138C5">
        <w:rPr>
          <w:rFonts w:ascii="Verdana" w:hAnsi="Verdana"/>
          <w:sz w:val="20"/>
          <w:szCs w:val="20"/>
        </w:rPr>
        <w:tab/>
      </w:r>
      <w:r w:rsidR="002F2723">
        <w:rPr>
          <w:rFonts w:ascii="Verdana" w:hAnsi="Verdana"/>
          <w:sz w:val="20"/>
          <w:szCs w:val="20"/>
        </w:rPr>
        <w:tab/>
      </w:r>
      <w:r w:rsidR="002F2723" w:rsidRPr="002F2723">
        <w:rPr>
          <w:rFonts w:ascii="Verdana" w:hAnsi="Verdana"/>
          <w:sz w:val="20"/>
          <w:szCs w:val="20"/>
        </w:rPr>
        <w:t>Ing. Jozef Králik</w:t>
      </w:r>
    </w:p>
    <w:p w:rsidR="002F2723" w:rsidRPr="002F2723" w:rsidRDefault="002F2723" w:rsidP="002F2723">
      <w:pPr>
        <w:tabs>
          <w:tab w:val="left" w:pos="5400"/>
        </w:tabs>
        <w:rPr>
          <w:rFonts w:ascii="Verdana" w:hAnsi="Verdana"/>
          <w:sz w:val="20"/>
          <w:szCs w:val="20"/>
        </w:rPr>
      </w:pPr>
      <w:r w:rsidRPr="002F2723">
        <w:rPr>
          <w:rFonts w:ascii="Verdana" w:hAnsi="Verdana"/>
          <w:sz w:val="20"/>
          <w:szCs w:val="20"/>
        </w:rPr>
        <w:tab/>
        <w:t xml:space="preserve">       vedoucí odboru investic MÚ</w:t>
      </w:r>
    </w:p>
    <w:p w:rsidR="00B24148" w:rsidRPr="009A448B" w:rsidRDefault="00B24148" w:rsidP="00436BC5">
      <w:pPr>
        <w:pStyle w:val="Default"/>
        <w:spacing w:line="276" w:lineRule="auto"/>
        <w:rPr>
          <w:sz w:val="16"/>
          <w:szCs w:val="16"/>
        </w:rPr>
      </w:pPr>
      <w:r w:rsidRPr="009A448B">
        <w:rPr>
          <w:sz w:val="16"/>
          <w:szCs w:val="16"/>
        </w:rPr>
        <w:t xml:space="preserve">Přílohy: </w:t>
      </w:r>
    </w:p>
    <w:p w:rsidR="00B24148" w:rsidRPr="009A448B" w:rsidRDefault="00B24148" w:rsidP="00436BC5">
      <w:pPr>
        <w:pStyle w:val="Default"/>
        <w:spacing w:line="276" w:lineRule="auto"/>
        <w:rPr>
          <w:sz w:val="16"/>
          <w:szCs w:val="16"/>
        </w:rPr>
      </w:pPr>
      <w:r w:rsidRPr="009A448B">
        <w:rPr>
          <w:sz w:val="16"/>
          <w:szCs w:val="16"/>
        </w:rPr>
        <w:t xml:space="preserve">Příloha č. 1 – Požadavky zadavatele na sestavení nabídky </w:t>
      </w:r>
    </w:p>
    <w:p w:rsidR="00B24148" w:rsidRPr="009A448B" w:rsidRDefault="00B24148" w:rsidP="00436BC5">
      <w:pPr>
        <w:pStyle w:val="Default"/>
        <w:spacing w:line="276" w:lineRule="auto"/>
        <w:rPr>
          <w:sz w:val="16"/>
          <w:szCs w:val="16"/>
        </w:rPr>
      </w:pPr>
      <w:r w:rsidRPr="009A448B">
        <w:rPr>
          <w:sz w:val="16"/>
          <w:szCs w:val="16"/>
        </w:rPr>
        <w:t xml:space="preserve">Příloha č. 2 – Krycí list – vyplněný zaslat s nabídkou </w:t>
      </w:r>
    </w:p>
    <w:p w:rsidR="00B24148" w:rsidRPr="009A448B" w:rsidRDefault="00B24148" w:rsidP="00436BC5">
      <w:pPr>
        <w:pStyle w:val="Default"/>
        <w:spacing w:line="276" w:lineRule="auto"/>
        <w:rPr>
          <w:sz w:val="16"/>
          <w:szCs w:val="16"/>
        </w:rPr>
      </w:pPr>
      <w:r w:rsidRPr="009A448B">
        <w:rPr>
          <w:sz w:val="16"/>
          <w:szCs w:val="16"/>
        </w:rPr>
        <w:t>Příloha č. 3 – Čestné prohlášení o splnění způsobilosti a kvalifikace</w:t>
      </w:r>
    </w:p>
    <w:p w:rsidR="00C76F5E" w:rsidRPr="009A448B" w:rsidRDefault="00C76F5E" w:rsidP="00436BC5">
      <w:pPr>
        <w:pStyle w:val="Default"/>
        <w:spacing w:line="276" w:lineRule="auto"/>
        <w:rPr>
          <w:sz w:val="16"/>
          <w:szCs w:val="16"/>
        </w:rPr>
      </w:pPr>
      <w:r w:rsidRPr="009A448B">
        <w:rPr>
          <w:sz w:val="16"/>
          <w:szCs w:val="16"/>
        </w:rPr>
        <w:t>Příloha č. 4 - Čestné prohlášení  Střet zájmů</w:t>
      </w:r>
    </w:p>
    <w:p w:rsidR="009A448B" w:rsidRPr="009A448B" w:rsidRDefault="009A448B" w:rsidP="00436BC5">
      <w:pPr>
        <w:pStyle w:val="Default"/>
        <w:spacing w:line="276" w:lineRule="auto"/>
        <w:rPr>
          <w:sz w:val="16"/>
          <w:szCs w:val="16"/>
        </w:rPr>
      </w:pPr>
      <w:r w:rsidRPr="009A448B">
        <w:rPr>
          <w:sz w:val="16"/>
          <w:szCs w:val="16"/>
        </w:rPr>
        <w:t>Příloha č. 5 - Čestné prohlášení Mezinárodní sankce</w:t>
      </w:r>
    </w:p>
    <w:p w:rsidR="009A448B" w:rsidRPr="009A448B" w:rsidRDefault="00B24148" w:rsidP="00436BC5">
      <w:pPr>
        <w:pStyle w:val="Default"/>
        <w:spacing w:line="276" w:lineRule="auto"/>
        <w:rPr>
          <w:sz w:val="16"/>
          <w:szCs w:val="16"/>
        </w:rPr>
      </w:pPr>
      <w:r w:rsidRPr="009A448B">
        <w:rPr>
          <w:sz w:val="16"/>
          <w:szCs w:val="16"/>
        </w:rPr>
        <w:t xml:space="preserve">Příloha č. </w:t>
      </w:r>
      <w:r w:rsidR="009A448B" w:rsidRPr="009A448B">
        <w:rPr>
          <w:sz w:val="16"/>
          <w:szCs w:val="16"/>
        </w:rPr>
        <w:t>6</w:t>
      </w:r>
      <w:r w:rsidRPr="009A448B">
        <w:rPr>
          <w:sz w:val="16"/>
          <w:szCs w:val="16"/>
        </w:rPr>
        <w:t xml:space="preserve"> – </w:t>
      </w:r>
      <w:r w:rsidR="009109BD" w:rsidRPr="009A448B">
        <w:rPr>
          <w:sz w:val="16"/>
          <w:szCs w:val="16"/>
        </w:rPr>
        <w:t>PD</w:t>
      </w:r>
      <w:r w:rsidR="00CE2DDC">
        <w:rPr>
          <w:sz w:val="16"/>
          <w:szCs w:val="16"/>
        </w:rPr>
        <w:t xml:space="preserve"> + PAM</w:t>
      </w:r>
      <w:r w:rsidR="009109BD" w:rsidRPr="009A448B">
        <w:rPr>
          <w:sz w:val="16"/>
          <w:szCs w:val="16"/>
        </w:rPr>
        <w:t xml:space="preserve"> </w:t>
      </w:r>
      <w:r w:rsidR="000C3BAD" w:rsidRPr="009A448B">
        <w:rPr>
          <w:sz w:val="16"/>
          <w:szCs w:val="16"/>
        </w:rPr>
        <w:t>Stavební úpravy veřejn</w:t>
      </w:r>
      <w:r w:rsidR="00062726">
        <w:rPr>
          <w:sz w:val="16"/>
          <w:szCs w:val="16"/>
        </w:rPr>
        <w:t>ých WC, Libušina</w:t>
      </w:r>
    </w:p>
    <w:p w:rsidR="00B24148" w:rsidRDefault="009A448B" w:rsidP="009A448B">
      <w:pPr>
        <w:tabs>
          <w:tab w:val="left" w:pos="4545"/>
        </w:tabs>
        <w:spacing w:line="276" w:lineRule="auto"/>
        <w:rPr>
          <w:rFonts w:ascii="Verdana" w:eastAsiaTheme="minorHAnsi" w:hAnsi="Verdana" w:cs="Verdana"/>
          <w:color w:val="000000"/>
          <w:sz w:val="16"/>
          <w:szCs w:val="16"/>
          <w:lang w:eastAsia="en-US"/>
        </w:rPr>
      </w:pPr>
      <w:r w:rsidRPr="009A448B">
        <w:rPr>
          <w:rFonts w:ascii="Verdana" w:eastAsiaTheme="minorHAnsi" w:hAnsi="Verdana" w:cs="Verdana"/>
          <w:color w:val="000000"/>
          <w:sz w:val="16"/>
          <w:szCs w:val="16"/>
          <w:lang w:eastAsia="en-US"/>
        </w:rPr>
        <w:t xml:space="preserve">Příloha č. 7 – Návrh SoD </w:t>
      </w:r>
    </w:p>
    <w:p w:rsidR="00062726" w:rsidRPr="009A448B" w:rsidRDefault="00062726" w:rsidP="009A448B">
      <w:pPr>
        <w:tabs>
          <w:tab w:val="left" w:pos="4545"/>
        </w:tabs>
        <w:spacing w:line="276" w:lineRule="auto"/>
        <w:rPr>
          <w:rFonts w:ascii="Verdana" w:hAnsi="Verdana" w:cs="Calibri"/>
          <w:sz w:val="16"/>
          <w:szCs w:val="16"/>
        </w:rPr>
      </w:pPr>
      <w:r w:rsidRPr="00062726">
        <w:rPr>
          <w:rFonts w:ascii="Verdana" w:hAnsi="Verdana" w:cs="Calibri"/>
          <w:sz w:val="16"/>
          <w:szCs w:val="16"/>
        </w:rPr>
        <w:t>Příloha č. 8 -  Výkaz výměr Stav</w:t>
      </w:r>
      <w:r>
        <w:rPr>
          <w:rFonts w:ascii="Verdana" w:hAnsi="Verdana" w:cs="Calibri"/>
          <w:sz w:val="16"/>
          <w:szCs w:val="16"/>
        </w:rPr>
        <w:t>ební</w:t>
      </w:r>
      <w:r w:rsidRPr="00062726">
        <w:rPr>
          <w:rFonts w:ascii="Verdana" w:hAnsi="Verdana" w:cs="Calibri"/>
          <w:sz w:val="16"/>
          <w:szCs w:val="16"/>
        </w:rPr>
        <w:t xml:space="preserve"> úpr</w:t>
      </w:r>
      <w:r>
        <w:rPr>
          <w:rFonts w:ascii="Verdana" w:hAnsi="Verdana" w:cs="Calibri"/>
          <w:sz w:val="16"/>
          <w:szCs w:val="16"/>
        </w:rPr>
        <w:t>avy</w:t>
      </w:r>
      <w:r w:rsidRPr="00062726">
        <w:rPr>
          <w:rFonts w:ascii="Verdana" w:hAnsi="Verdana" w:cs="Calibri"/>
          <w:sz w:val="16"/>
          <w:szCs w:val="16"/>
        </w:rPr>
        <w:t xml:space="preserve">  WC</w:t>
      </w:r>
      <w:r>
        <w:rPr>
          <w:rFonts w:ascii="Verdana" w:hAnsi="Verdana" w:cs="Calibri"/>
          <w:sz w:val="16"/>
          <w:szCs w:val="16"/>
        </w:rPr>
        <w:t>, Libušina</w:t>
      </w:r>
    </w:p>
    <w:p w:rsidR="00B24148" w:rsidRPr="00093C55" w:rsidRDefault="00B24148" w:rsidP="00436BC5">
      <w:pPr>
        <w:tabs>
          <w:tab w:val="left" w:pos="4545"/>
        </w:tabs>
        <w:spacing w:line="276" w:lineRule="auto"/>
        <w:rPr>
          <w:rFonts w:ascii="Verdana" w:hAnsi="Verdana" w:cs="Calibri"/>
          <w:sz w:val="20"/>
          <w:szCs w:val="20"/>
        </w:rPr>
      </w:pPr>
      <w:r w:rsidRPr="00093C55">
        <w:rPr>
          <w:rFonts w:ascii="Verdana" w:hAnsi="Verdana" w:cs="Calibri"/>
          <w:sz w:val="20"/>
          <w:szCs w:val="20"/>
        </w:rPr>
        <w:t>Veškeré dokumenty jsou volně ke stažení na profilu zadavatele</w:t>
      </w:r>
    </w:p>
    <w:p w:rsidR="00833EED" w:rsidRPr="009A448B" w:rsidRDefault="00761C6B" w:rsidP="009A448B">
      <w:pPr>
        <w:spacing w:line="276" w:lineRule="auto"/>
        <w:rPr>
          <w:rFonts w:ascii="Verdana" w:hAnsi="Verdana"/>
          <w:color w:val="0000FF" w:themeColor="hyperlink"/>
          <w:sz w:val="20"/>
          <w:szCs w:val="20"/>
          <w:u w:val="single"/>
        </w:rPr>
      </w:pPr>
      <w:hyperlink r:id="rId15" w:history="1">
        <w:r w:rsidR="00B24148" w:rsidRPr="00093C55">
          <w:rPr>
            <w:rStyle w:val="Hypertextovodkaz"/>
            <w:rFonts w:ascii="Verdana" w:hAnsi="Verdana"/>
            <w:sz w:val="20"/>
            <w:szCs w:val="20"/>
          </w:rPr>
          <w:t>https://zakazky.kutnahora.cz/profile_display_2.html</w:t>
        </w:r>
      </w:hyperlink>
    </w:p>
    <w:p w:rsidR="00875C35" w:rsidRDefault="00875C35" w:rsidP="00F37BA7">
      <w:pPr>
        <w:rPr>
          <w:rFonts w:ascii="Verdana" w:hAnsi="Verdana"/>
          <w:sz w:val="20"/>
          <w:szCs w:val="20"/>
        </w:rPr>
      </w:pPr>
      <w:r w:rsidRPr="00C07271">
        <w:rPr>
          <w:rFonts w:ascii="Verdana" w:hAnsi="Verdana"/>
          <w:i/>
          <w:sz w:val="20"/>
          <w:szCs w:val="20"/>
        </w:rPr>
        <w:t>Příloha č. 1</w:t>
      </w:r>
      <w:r w:rsidR="00C07271" w:rsidRPr="00C07271">
        <w:rPr>
          <w:rFonts w:ascii="Verdana" w:hAnsi="Verdana" w:cs="Arial"/>
          <w:sz w:val="20"/>
          <w:szCs w:val="20"/>
        </w:rPr>
        <w:t xml:space="preserve"> </w:t>
      </w:r>
    </w:p>
    <w:p w:rsidR="00C07271" w:rsidRDefault="00C07271" w:rsidP="00E3779C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F565DD" w:rsidRPr="00F565DD" w:rsidRDefault="00F565DD" w:rsidP="00F565DD">
      <w:pPr>
        <w:tabs>
          <w:tab w:val="left" w:pos="5400"/>
        </w:tabs>
        <w:jc w:val="center"/>
        <w:rPr>
          <w:rFonts w:ascii="Verdana" w:hAnsi="Verdana"/>
          <w:b/>
          <w:sz w:val="22"/>
          <w:szCs w:val="22"/>
        </w:rPr>
      </w:pPr>
      <w:r w:rsidRPr="00F565DD">
        <w:rPr>
          <w:rFonts w:ascii="Verdana" w:hAnsi="Verdana"/>
          <w:b/>
          <w:sz w:val="22"/>
          <w:szCs w:val="22"/>
        </w:rPr>
        <w:t>POŽADAVKY ZADAVATELE NA SESTAVENÍ NABÍDKY</w:t>
      </w:r>
    </w:p>
    <w:p w:rsidR="00F565DD" w:rsidRPr="00F565DD" w:rsidRDefault="00F565DD" w:rsidP="00F565DD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F565DD" w:rsidRPr="00F565DD" w:rsidRDefault="00F565DD" w:rsidP="0067031B">
      <w:pPr>
        <w:pStyle w:val="Odstavecseseznamem"/>
        <w:numPr>
          <w:ilvl w:val="0"/>
          <w:numId w:val="13"/>
        </w:numPr>
        <w:tabs>
          <w:tab w:val="left" w:pos="5400"/>
        </w:tabs>
        <w:rPr>
          <w:rFonts w:ascii="Verdana" w:hAnsi="Verdana"/>
          <w:sz w:val="20"/>
          <w:szCs w:val="20"/>
        </w:rPr>
      </w:pPr>
      <w:r w:rsidRPr="00F565DD">
        <w:rPr>
          <w:rFonts w:ascii="Verdana" w:hAnsi="Verdana"/>
          <w:sz w:val="20"/>
          <w:szCs w:val="20"/>
        </w:rPr>
        <w:t>dle níže uvedeného obsahu, členění a řazení jednotlivých položek dle níže uvedeného obsahu, členění a řazení jednotlivých položek</w:t>
      </w:r>
    </w:p>
    <w:p w:rsidR="00E3779C" w:rsidRPr="00292217" w:rsidRDefault="00E3779C" w:rsidP="00E3779C">
      <w:pPr>
        <w:rPr>
          <w:rFonts w:ascii="Verdana" w:hAnsi="Verdana"/>
          <w:sz w:val="20"/>
          <w:szCs w:val="20"/>
        </w:rPr>
      </w:pPr>
    </w:p>
    <w:p w:rsidR="004D2A38" w:rsidRDefault="004D2A38" w:rsidP="00E3779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</w:t>
      </w:r>
      <w:r w:rsidRPr="004D2A38">
        <w:rPr>
          <w:rFonts w:ascii="Verdana" w:hAnsi="Verdana"/>
          <w:b/>
          <w:sz w:val="20"/>
          <w:szCs w:val="20"/>
        </w:rPr>
        <w:t>abídka bude zpracována v českém jazyce a v písemné formě</w:t>
      </w:r>
      <w:r>
        <w:rPr>
          <w:rFonts w:ascii="Verdana" w:hAnsi="Verdana"/>
          <w:b/>
          <w:sz w:val="20"/>
          <w:szCs w:val="20"/>
        </w:rPr>
        <w:t>.</w:t>
      </w:r>
    </w:p>
    <w:p w:rsidR="00DD0B7E" w:rsidRDefault="00DD0B7E" w:rsidP="00E3779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605EB2">
        <w:rPr>
          <w:rFonts w:ascii="Verdana" w:hAnsi="Verdana"/>
          <w:b/>
          <w:sz w:val="20"/>
          <w:szCs w:val="20"/>
        </w:rPr>
        <w:t>Požadavky</w:t>
      </w:r>
      <w:r>
        <w:rPr>
          <w:rFonts w:ascii="Verdana" w:hAnsi="Verdana"/>
          <w:b/>
          <w:sz w:val="20"/>
          <w:szCs w:val="20"/>
        </w:rPr>
        <w:t xml:space="preserve"> na formu a obsah zpracovaných nabídek</w:t>
      </w:r>
    </w:p>
    <w:p w:rsidR="00DD0B7E" w:rsidRPr="00165616" w:rsidRDefault="00DD0B7E" w:rsidP="00605EB2">
      <w:pPr>
        <w:pStyle w:val="Zkladntext"/>
        <w:tabs>
          <w:tab w:val="left" w:pos="3828"/>
        </w:tabs>
        <w:spacing w:before="120"/>
        <w:ind w:right="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>Tato veřejná zakázka je zadávána prostřednictvím elektronického nástroje zadavatele na adrese profilu zadavatele</w:t>
      </w:r>
      <w:r w:rsidRPr="00165616">
        <w:rPr>
          <w:rFonts w:ascii="Verdana" w:hAnsi="Verdana"/>
          <w:sz w:val="20"/>
          <w:szCs w:val="20"/>
        </w:rPr>
        <w:t xml:space="preserve"> </w:t>
      </w:r>
      <w:hyperlink r:id="rId16" w:history="1">
        <w:r w:rsidRPr="00165616">
          <w:rPr>
            <w:rStyle w:val="Hypertextovodkaz"/>
            <w:rFonts w:ascii="Verdana" w:eastAsia="Calibri" w:hAnsi="Verdana"/>
            <w:color w:val="000000" w:themeColor="text1"/>
            <w:sz w:val="20"/>
            <w:szCs w:val="20"/>
          </w:rPr>
          <w:t>https://</w:t>
        </w:r>
      </w:hyperlink>
      <w:r w:rsidRPr="00165616">
        <w:rPr>
          <w:rFonts w:ascii="Verdana" w:hAnsi="Verdana"/>
          <w:color w:val="000000" w:themeColor="text1"/>
          <w:sz w:val="20"/>
          <w:szCs w:val="20"/>
        </w:rPr>
        <w:t xml:space="preserve"> </w:t>
      </w:r>
      <w:hyperlink r:id="rId17" w:history="1">
        <w:r w:rsidR="00605EB2" w:rsidRPr="00165616">
          <w:rPr>
            <w:rStyle w:val="Hypertextovodkaz"/>
            <w:rFonts w:ascii="Verdana" w:hAnsi="Verdana"/>
            <w:color w:val="000000" w:themeColor="text1"/>
            <w:sz w:val="20"/>
            <w:szCs w:val="20"/>
          </w:rPr>
          <w:t>https://zakazky.kutnahora.cz/</w:t>
        </w:r>
      </w:hyperlink>
    </w:p>
    <w:p w:rsidR="00DD0B7E" w:rsidRPr="00165616" w:rsidRDefault="00DD0B7E" w:rsidP="00DD0B7E">
      <w:pPr>
        <w:pStyle w:val="Zkladntext"/>
        <w:spacing w:before="120"/>
        <w:ind w:left="20" w:right="20"/>
        <w:jc w:val="both"/>
        <w:rPr>
          <w:rFonts w:ascii="Verdana" w:hAnsi="Verdana"/>
          <w:sz w:val="20"/>
          <w:szCs w:val="20"/>
        </w:rPr>
      </w:pP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>Veškerá komunikace se zadavatelem může probíhat pouze elektronicky přednostně prostřednictvím tohoto elektronického nástroje.</w:t>
      </w:r>
    </w:p>
    <w:p w:rsidR="00DD0B7E" w:rsidRPr="00165616" w:rsidRDefault="00DD0B7E" w:rsidP="00DD0B7E">
      <w:pPr>
        <w:pStyle w:val="Zkladntext"/>
        <w:spacing w:before="120"/>
        <w:ind w:left="20" w:right="20"/>
        <w:jc w:val="both"/>
        <w:rPr>
          <w:rFonts w:ascii="Verdana" w:hAnsi="Verdana"/>
          <w:sz w:val="20"/>
          <w:szCs w:val="20"/>
        </w:rPr>
      </w:pP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>Nabídky mohou být podány výhradně elektronicky prostřednictvím profilu zadavatele (elektronického nástroje EZAK) v souladu s § 211 ZZVZ - žádný jiný způsob podání nabídek není přípustný. Nabídka musí být zpracována prostřednictvím akceptovatelných formátů souborů, tj. Microsoft Office (Word, Excel), Open Office, PDF, JPEG, GIF, nebo PNG.</w:t>
      </w:r>
    </w:p>
    <w:p w:rsidR="009B2E0D" w:rsidRDefault="00DD0B7E" w:rsidP="009B2E0D">
      <w:pPr>
        <w:pStyle w:val="Zkladntext"/>
        <w:spacing w:before="120"/>
        <w:ind w:left="20" w:right="20"/>
        <w:jc w:val="both"/>
        <w:rPr>
          <w:rStyle w:val="ZkladntextChar1"/>
          <w:rFonts w:ascii="Verdana" w:hAnsi="Verdana"/>
          <w:color w:val="000000"/>
          <w:sz w:val="20"/>
          <w:szCs w:val="20"/>
        </w:rPr>
      </w:pP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>Veškeré náležitosti a úkony (např. registrace do elektronického nástroje zadavatele) nutné pro podání nabídky je účastník povinen zjistit a zajistit si samostatně v dostatečném předstihu před koncem lhůty pro podání nabídek.</w:t>
      </w:r>
      <w:r w:rsidR="009B2E0D">
        <w:rPr>
          <w:rStyle w:val="ZkladntextChar1"/>
          <w:rFonts w:ascii="Verdana" w:hAnsi="Verdana"/>
          <w:color w:val="000000"/>
          <w:sz w:val="20"/>
          <w:szCs w:val="20"/>
        </w:rPr>
        <w:t xml:space="preserve"> </w:t>
      </w:r>
      <w:r w:rsidR="00BF1590">
        <w:rPr>
          <w:rStyle w:val="ZkladntextChar1"/>
          <w:rFonts w:ascii="Verdana" w:hAnsi="Verdana"/>
          <w:color w:val="000000"/>
          <w:sz w:val="20"/>
          <w:szCs w:val="20"/>
        </w:rPr>
        <w:t>(viz. informace ve Výzvě bod VIII. O</w:t>
      </w:r>
      <w:r w:rsidR="00BF1590" w:rsidRPr="00BF1590">
        <w:rPr>
          <w:rStyle w:val="ZkladntextChar1"/>
          <w:rFonts w:ascii="Verdana" w:hAnsi="Verdana"/>
          <w:color w:val="000000"/>
          <w:sz w:val="20"/>
          <w:szCs w:val="20"/>
        </w:rPr>
        <w:t>statní podmínky a sdělení zadavatele</w:t>
      </w:r>
      <w:r w:rsidR="00BF1590">
        <w:rPr>
          <w:rStyle w:val="ZkladntextChar1"/>
          <w:rFonts w:ascii="Verdana" w:hAnsi="Verdana"/>
          <w:color w:val="000000"/>
          <w:sz w:val="20"/>
          <w:szCs w:val="20"/>
        </w:rPr>
        <w:t xml:space="preserve">, Komunikace mezi zadavatelem a dodavatelem) </w:t>
      </w:r>
    </w:p>
    <w:p w:rsidR="00DD0B7E" w:rsidRPr="00BF1590" w:rsidRDefault="009B2E0D" w:rsidP="00DD0B7E">
      <w:pPr>
        <w:pStyle w:val="Zkladntext"/>
        <w:spacing w:before="120"/>
        <w:ind w:left="20" w:right="20"/>
        <w:jc w:val="both"/>
        <w:rPr>
          <w:rFonts w:ascii="Verdana" w:hAnsi="Verdana"/>
          <w:sz w:val="20"/>
          <w:szCs w:val="20"/>
        </w:rPr>
      </w:pP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 xml:space="preserve">Nabídka bude zpracována v českém jazyce </w:t>
      </w:r>
      <w:r w:rsidRPr="00BF1590">
        <w:rPr>
          <w:rStyle w:val="ZkladntextChar1"/>
          <w:rFonts w:ascii="Verdana" w:hAnsi="Verdana"/>
          <w:color w:val="000000"/>
          <w:sz w:val="20"/>
          <w:szCs w:val="20"/>
        </w:rPr>
        <w:t>a elektronicky podepsána osobou oprávněnou jednat jménem uchazeče či osobou oprávněnou jednat za uchazeče s přiložením plné moci</w:t>
      </w:r>
      <w:r w:rsidR="00BF1590">
        <w:rPr>
          <w:rStyle w:val="ZkladntextChar1"/>
          <w:rFonts w:ascii="Verdana" w:hAnsi="Verdana"/>
          <w:color w:val="000000"/>
          <w:sz w:val="20"/>
          <w:szCs w:val="20"/>
        </w:rPr>
        <w:t>.</w:t>
      </w:r>
    </w:p>
    <w:p w:rsidR="00DD0B7E" w:rsidRPr="00165616" w:rsidRDefault="00DD0B7E" w:rsidP="00DD0B7E">
      <w:pPr>
        <w:pStyle w:val="Zkladntext"/>
        <w:spacing w:before="120"/>
        <w:ind w:left="20" w:right="20"/>
        <w:jc w:val="both"/>
        <w:rPr>
          <w:rFonts w:ascii="Verdana" w:hAnsi="Verdana"/>
          <w:sz w:val="20"/>
          <w:szCs w:val="20"/>
        </w:rPr>
      </w:pPr>
      <w:r w:rsidRPr="00165616">
        <w:rPr>
          <w:rStyle w:val="ZkladntextTun1"/>
          <w:rFonts w:ascii="Verdana" w:hAnsi="Verdana"/>
          <w:color w:val="000000"/>
          <w:sz w:val="20"/>
          <w:szCs w:val="20"/>
        </w:rPr>
        <w:t>Zadavatel nenese odpovědnost za technické podmínky na straně účastníka</w:t>
      </w: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>. Zadavatel doporučuje zohlednit zejména rychlost připojení k internetu při podávání nabídky tak, aby tato byla podána ve lhůtě pro podání nabídek (podáním nabídky se rozumí finální odeslání nabídky do elektronického nástroje po nahrání veškerých příloh).</w:t>
      </w:r>
    </w:p>
    <w:p w:rsidR="00DD0B7E" w:rsidRPr="00165616" w:rsidRDefault="00DD0B7E" w:rsidP="00DD0B7E">
      <w:pPr>
        <w:pStyle w:val="Zkladntext"/>
        <w:spacing w:before="120"/>
        <w:ind w:left="20" w:right="20"/>
        <w:jc w:val="both"/>
        <w:rPr>
          <w:rFonts w:ascii="Verdana" w:hAnsi="Verdana"/>
          <w:sz w:val="20"/>
          <w:szCs w:val="20"/>
        </w:rPr>
      </w:pPr>
      <w:r w:rsidRPr="00165616">
        <w:rPr>
          <w:rStyle w:val="ZkladntextChar1"/>
          <w:rFonts w:ascii="Verdana" w:hAnsi="Verdana"/>
          <w:color w:val="000000"/>
          <w:sz w:val="20"/>
          <w:szCs w:val="20"/>
        </w:rPr>
        <w:t>Účastník v nabídce výslovně uvede kontaktní adresu pro písemný styk mezi účastníkem a zadavatelem. Pokud podává nabídku více účastníků společně, uvedou též osobu, která bude zmocněna zastupovat tyto účastníky při styku se zadavatelem v průběhu zadávacího řízení.</w:t>
      </w:r>
    </w:p>
    <w:p w:rsidR="00DD0B7E" w:rsidRDefault="00DD0B7E" w:rsidP="00E3779C">
      <w:pPr>
        <w:rPr>
          <w:rFonts w:ascii="Verdana" w:hAnsi="Verdana"/>
          <w:b/>
          <w:sz w:val="20"/>
          <w:szCs w:val="20"/>
        </w:rPr>
      </w:pPr>
    </w:p>
    <w:p w:rsidR="00DD0B7E" w:rsidRDefault="00DD0B7E" w:rsidP="00E3779C">
      <w:pPr>
        <w:rPr>
          <w:rFonts w:ascii="Verdana" w:hAnsi="Verdana"/>
          <w:b/>
          <w:sz w:val="20"/>
          <w:szCs w:val="20"/>
        </w:rPr>
      </w:pPr>
    </w:p>
    <w:p w:rsidR="00E3779C" w:rsidRDefault="00E3779C" w:rsidP="00E3779C">
      <w:pPr>
        <w:rPr>
          <w:rFonts w:ascii="Verdana" w:hAnsi="Verdana"/>
          <w:b/>
          <w:sz w:val="20"/>
          <w:szCs w:val="20"/>
        </w:rPr>
      </w:pPr>
      <w:r w:rsidRPr="00B97D0D">
        <w:rPr>
          <w:rFonts w:ascii="Verdana" w:hAnsi="Verdana"/>
          <w:b/>
          <w:sz w:val="20"/>
          <w:szCs w:val="20"/>
        </w:rPr>
        <w:t>Nabídku předloží dodavatel dle níže uvedeného obsahu, členění a řazení jednotlivých částí:</w:t>
      </w:r>
    </w:p>
    <w:p w:rsidR="00DF37E7" w:rsidRDefault="00DF37E7" w:rsidP="00E3779C">
      <w:pPr>
        <w:rPr>
          <w:rFonts w:ascii="Verdana" w:hAnsi="Verdana"/>
          <w:b/>
          <w:sz w:val="20"/>
          <w:szCs w:val="20"/>
        </w:rPr>
      </w:pPr>
    </w:p>
    <w:p w:rsidR="00857C13" w:rsidRDefault="00857C13" w:rsidP="00E3779C">
      <w:pPr>
        <w:rPr>
          <w:rFonts w:ascii="Verdana" w:hAnsi="Verdana"/>
          <w:b/>
          <w:sz w:val="20"/>
          <w:szCs w:val="20"/>
        </w:rPr>
      </w:pPr>
    </w:p>
    <w:p w:rsidR="003E0BA0" w:rsidRDefault="003E0BA0" w:rsidP="0067031B">
      <w:pPr>
        <w:pStyle w:val="Odstavecseseznamem"/>
        <w:numPr>
          <w:ilvl w:val="3"/>
          <w:numId w:val="21"/>
        </w:numPr>
        <w:spacing w:after="120" w:line="276" w:lineRule="auto"/>
        <w:ind w:left="425" w:hanging="425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 xml:space="preserve">Krycí list - Nabídková cena veřejné zakázky </w:t>
      </w:r>
      <w:r>
        <w:rPr>
          <w:rFonts w:ascii="Verdana" w:hAnsi="Verdana"/>
          <w:sz w:val="20"/>
          <w:szCs w:val="20"/>
        </w:rPr>
        <w:t>(příloha č. 2)</w:t>
      </w:r>
    </w:p>
    <w:p w:rsidR="003E0BA0" w:rsidRDefault="003E0BA0" w:rsidP="003E0BA0">
      <w:pPr>
        <w:pStyle w:val="Odstavecseseznamem"/>
        <w:spacing w:before="120" w:after="120" w:line="276" w:lineRule="auto"/>
        <w:ind w:left="425"/>
        <w:rPr>
          <w:rFonts w:ascii="Verdana" w:hAnsi="Verdana"/>
          <w:sz w:val="20"/>
          <w:szCs w:val="20"/>
          <w:u w:val="single"/>
        </w:rPr>
      </w:pPr>
    </w:p>
    <w:p w:rsidR="003E0BA0" w:rsidRDefault="003E0BA0" w:rsidP="003E0BA0">
      <w:pPr>
        <w:pStyle w:val="Odstavecseseznamem"/>
        <w:spacing w:before="120" w:after="120" w:line="276" w:lineRule="auto"/>
        <w:ind w:left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Základní údaje o firmě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(název firmy a adresa sídla, IČ, kontaktní údaje;</w:t>
      </w:r>
    </w:p>
    <w:p w:rsidR="003E0BA0" w:rsidRDefault="003E0BA0" w:rsidP="0067031B">
      <w:pPr>
        <w:pStyle w:val="Odstavecseseznamem"/>
        <w:numPr>
          <w:ilvl w:val="2"/>
          <w:numId w:val="3"/>
        </w:numPr>
        <w:spacing w:line="276" w:lineRule="auto"/>
        <w:ind w:left="426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osoba oprávněná jednat za firmu (jméno, příjmení, funkce);</w:t>
      </w:r>
    </w:p>
    <w:p w:rsidR="003E0BA0" w:rsidRDefault="003E0BA0" w:rsidP="0067031B">
      <w:pPr>
        <w:pStyle w:val="Odstavecseseznamem"/>
        <w:numPr>
          <w:ilvl w:val="0"/>
          <w:numId w:val="2"/>
        </w:numPr>
        <w:spacing w:line="276" w:lineRule="auto"/>
        <w:ind w:left="426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kontaktní osoby / osoby pověřené k jednání ve věci veřejné zakázky.</w:t>
      </w:r>
    </w:p>
    <w:p w:rsidR="003E0BA0" w:rsidRDefault="003E0BA0" w:rsidP="003E0BA0">
      <w:pPr>
        <w:pStyle w:val="Odstavecseseznamem"/>
        <w:spacing w:line="276" w:lineRule="auto"/>
        <w:ind w:left="426"/>
        <w:rPr>
          <w:rFonts w:ascii="Verdana" w:hAnsi="Verdana"/>
          <w:sz w:val="20"/>
          <w:szCs w:val="20"/>
        </w:rPr>
      </w:pPr>
    </w:p>
    <w:p w:rsidR="003E0BA0" w:rsidRDefault="003E0BA0" w:rsidP="003E0BA0">
      <w:pPr>
        <w:pStyle w:val="Odstavecseseznamem"/>
        <w:spacing w:line="276" w:lineRule="auto"/>
        <w:ind w:left="426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Nabídková cena </w:t>
      </w:r>
    </w:p>
    <w:p w:rsidR="003E0BA0" w:rsidRDefault="003E0BA0" w:rsidP="0067031B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bude uvedena cena se zahrnutím všech výdajů nutných a souvisejících s celým průběhem veřejné zakázky (např. doprava, vstupní školení, seminář, jednání </w:t>
      </w:r>
      <w:r>
        <w:rPr>
          <w:rFonts w:ascii="Verdana" w:hAnsi="Verdana"/>
          <w:sz w:val="20"/>
          <w:szCs w:val="20"/>
        </w:rPr>
        <w:br/>
        <w:t xml:space="preserve">s vedením města zaškolení, ostatní poplatky a náklady apod.). </w:t>
      </w:r>
    </w:p>
    <w:p w:rsidR="00DF37E7" w:rsidRDefault="00DF37E7" w:rsidP="0067031B">
      <w:pPr>
        <w:pStyle w:val="Odstavecseseznamem"/>
        <w:numPr>
          <w:ilvl w:val="0"/>
          <w:numId w:val="4"/>
        </w:numPr>
        <w:spacing w:line="276" w:lineRule="auto"/>
        <w:jc w:val="left"/>
        <w:rPr>
          <w:rFonts w:ascii="Verdana" w:hAnsi="Verdana"/>
          <w:sz w:val="20"/>
          <w:szCs w:val="20"/>
        </w:rPr>
      </w:pPr>
      <w:r w:rsidRPr="00DF37E7">
        <w:rPr>
          <w:rFonts w:ascii="Verdana" w:hAnsi="Verdana"/>
          <w:sz w:val="20"/>
          <w:szCs w:val="20"/>
        </w:rPr>
        <w:t xml:space="preserve">Nabídková cena bude sestavena z cenových nabídek na jednotlivé </w:t>
      </w:r>
      <w:r w:rsidR="00BF0A45">
        <w:rPr>
          <w:rFonts w:ascii="Verdana" w:hAnsi="Verdana"/>
          <w:sz w:val="20"/>
          <w:szCs w:val="20"/>
        </w:rPr>
        <w:t>stavební objekty SO komunikace a SO veřejné osvětlení</w:t>
      </w:r>
      <w:r w:rsidRPr="00DF37E7">
        <w:rPr>
          <w:rFonts w:ascii="Verdana" w:hAnsi="Verdana"/>
          <w:sz w:val="20"/>
          <w:szCs w:val="20"/>
        </w:rPr>
        <w:t xml:space="preserve"> + cena komplet + DPH.</w:t>
      </w:r>
      <w:r>
        <w:rPr>
          <w:rFonts w:ascii="Verdana" w:hAnsi="Verdana"/>
          <w:sz w:val="20"/>
          <w:szCs w:val="20"/>
        </w:rPr>
        <w:t xml:space="preserve"> </w:t>
      </w:r>
    </w:p>
    <w:p w:rsidR="003E0BA0" w:rsidRPr="00DF37E7" w:rsidRDefault="003E0BA0" w:rsidP="0067031B">
      <w:pPr>
        <w:pStyle w:val="Odstavecseseznamem"/>
        <w:numPr>
          <w:ilvl w:val="0"/>
          <w:numId w:val="4"/>
        </w:numPr>
        <w:spacing w:line="276" w:lineRule="auto"/>
        <w:jc w:val="left"/>
        <w:rPr>
          <w:rFonts w:ascii="Verdana" w:hAnsi="Verdana"/>
          <w:sz w:val="20"/>
          <w:szCs w:val="20"/>
        </w:rPr>
      </w:pPr>
      <w:r w:rsidRPr="00DF37E7">
        <w:rPr>
          <w:rFonts w:ascii="Verdana" w:hAnsi="Verdana"/>
          <w:sz w:val="20"/>
          <w:szCs w:val="20"/>
        </w:rPr>
        <w:t xml:space="preserve">Celková nabídková cena bude uvedena bez DPH, samostatně vyčíslena DPH a cena celkem včetně DPH. </w:t>
      </w:r>
    </w:p>
    <w:p w:rsidR="003E0BA0" w:rsidRDefault="003E0BA0" w:rsidP="0067031B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Jako nejvýhodnější bude posouzena nejnižší nabídková cena celkem včetně DPH</w:t>
      </w:r>
      <w:r w:rsidR="00DF37E7">
        <w:rPr>
          <w:rFonts w:ascii="Verdana" w:hAnsi="Verdana"/>
          <w:sz w:val="20"/>
          <w:szCs w:val="20"/>
        </w:rPr>
        <w:t>.</w:t>
      </w:r>
    </w:p>
    <w:p w:rsidR="003E0BA0" w:rsidRDefault="003E0BA0" w:rsidP="003E0BA0">
      <w:pPr>
        <w:pStyle w:val="Odstavecseseznamem"/>
        <w:spacing w:after="120" w:line="276" w:lineRule="auto"/>
        <w:ind w:left="425"/>
        <w:rPr>
          <w:rFonts w:ascii="Verdana" w:hAnsi="Verdana"/>
          <w:sz w:val="20"/>
          <w:szCs w:val="20"/>
        </w:rPr>
      </w:pPr>
    </w:p>
    <w:p w:rsidR="003E0BA0" w:rsidRDefault="003E0BA0" w:rsidP="003E0BA0">
      <w:pPr>
        <w:pStyle w:val="Odstavecseseznamem"/>
        <w:spacing w:after="120" w:line="276" w:lineRule="auto"/>
        <w:ind w:left="425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Podmínky, při jejichž splnění lze překročit výši nabídkové ceny:</w:t>
      </w:r>
    </w:p>
    <w:p w:rsidR="003E0BA0" w:rsidRDefault="003E0BA0" w:rsidP="0067031B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Zadavatel připouští překročení výše nabídkové ceny pouze v tomto případě,</w:t>
      </w:r>
      <w:r>
        <w:rPr>
          <w:rFonts w:ascii="Verdana" w:hAnsi="Verdana"/>
          <w:sz w:val="20"/>
          <w:szCs w:val="20"/>
        </w:rPr>
        <w:br/>
        <w:t>že v průběhu plnění zakázky dojde ke změně daňových předpisů majících vliv</w:t>
      </w:r>
      <w:r>
        <w:rPr>
          <w:rFonts w:ascii="Verdana" w:hAnsi="Verdana"/>
          <w:sz w:val="20"/>
          <w:szCs w:val="20"/>
        </w:rPr>
        <w:br/>
        <w:t>na konečnou nabídkovou cenu. Jiné podmínky pro překročení ceny ze strany uchazeče nejsou přípustné.</w:t>
      </w:r>
    </w:p>
    <w:p w:rsidR="003E0BA0" w:rsidRDefault="003E0BA0" w:rsidP="003E0BA0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:rsidR="003E0BA0" w:rsidRDefault="003E0BA0" w:rsidP="003E0BA0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</w:p>
    <w:p w:rsidR="003E0BA0" w:rsidRDefault="003E0BA0" w:rsidP="0067031B">
      <w:pPr>
        <w:pStyle w:val="Odstavecseseznamem"/>
        <w:numPr>
          <w:ilvl w:val="3"/>
          <w:numId w:val="21"/>
        </w:numPr>
        <w:spacing w:after="240"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Kvalifikační předpoklady</w:t>
      </w:r>
    </w:p>
    <w:p w:rsidR="003E0BA0" w:rsidRDefault="003E0BA0" w:rsidP="0067031B">
      <w:pPr>
        <w:pStyle w:val="Odstavecseseznamem"/>
        <w:numPr>
          <w:ilvl w:val="0"/>
          <w:numId w:val="4"/>
        </w:numPr>
        <w:spacing w:after="240" w:line="276" w:lineRule="auto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Doklady prokazující splnění základní způsobilost </w:t>
      </w:r>
    </w:p>
    <w:p w:rsidR="003E0BA0" w:rsidRDefault="003E0BA0" w:rsidP="003E0BA0">
      <w:pPr>
        <w:pStyle w:val="Odstavecseseznamem"/>
        <w:spacing w:before="360" w:line="276" w:lineRule="auto"/>
        <w:ind w:left="568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  (Čestné prohlášení – viz příloha č. 3)</w:t>
      </w:r>
    </w:p>
    <w:p w:rsidR="003E0BA0" w:rsidRDefault="003E0BA0" w:rsidP="003E0BA0">
      <w:pPr>
        <w:pStyle w:val="Odstavecseseznamem"/>
        <w:spacing w:before="360" w:line="276" w:lineRule="auto"/>
        <w:ind w:left="426"/>
        <w:rPr>
          <w:rFonts w:ascii="Verdana" w:hAnsi="Verdana"/>
          <w:sz w:val="20"/>
          <w:szCs w:val="20"/>
          <w:u w:val="single"/>
        </w:rPr>
      </w:pPr>
    </w:p>
    <w:p w:rsidR="003E0BA0" w:rsidRDefault="003E0BA0" w:rsidP="0067031B">
      <w:pPr>
        <w:pStyle w:val="Odstavecseseznamem"/>
        <w:numPr>
          <w:ilvl w:val="0"/>
          <w:numId w:val="4"/>
        </w:numPr>
        <w:spacing w:after="240" w:line="276" w:lineRule="auto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Doklady prokazující splnění profesní způsobilost</w:t>
      </w:r>
    </w:p>
    <w:p w:rsidR="003E0BA0" w:rsidRDefault="003E0BA0" w:rsidP="003E0BA0">
      <w:pPr>
        <w:pStyle w:val="Odstavecseseznamem"/>
        <w:spacing w:before="360" w:line="276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(Čestné prohlášení - příloha č. 3) </w:t>
      </w:r>
    </w:p>
    <w:p w:rsidR="003E0BA0" w:rsidRDefault="003E0BA0" w:rsidP="003E0BA0">
      <w:pPr>
        <w:pStyle w:val="Odstavecseseznamem"/>
        <w:spacing w:before="360" w:line="276" w:lineRule="auto"/>
        <w:ind w:left="426"/>
        <w:rPr>
          <w:rFonts w:ascii="Verdana" w:hAnsi="Verdana"/>
          <w:b/>
          <w:sz w:val="20"/>
          <w:szCs w:val="20"/>
        </w:rPr>
      </w:pPr>
    </w:p>
    <w:p w:rsidR="003E0BA0" w:rsidRDefault="003E0BA0" w:rsidP="003E0BA0">
      <w:pPr>
        <w:pStyle w:val="Odstavecseseznamem"/>
        <w:spacing w:line="276" w:lineRule="auto"/>
        <w:ind w:left="426"/>
        <w:rPr>
          <w:rFonts w:ascii="Verdana" w:hAnsi="Verdana"/>
          <w:b/>
          <w:sz w:val="20"/>
          <w:szCs w:val="20"/>
        </w:rPr>
      </w:pPr>
    </w:p>
    <w:p w:rsidR="003E0BA0" w:rsidRPr="00830F7A" w:rsidRDefault="004D6CE7" w:rsidP="0067031B">
      <w:pPr>
        <w:pStyle w:val="Odstavecseseznamem"/>
        <w:numPr>
          <w:ilvl w:val="0"/>
          <w:numId w:val="1"/>
        </w:numPr>
        <w:spacing w:before="360"/>
        <w:ind w:left="284" w:firstLine="142"/>
        <w:rPr>
          <w:rFonts w:ascii="Verdana" w:hAnsi="Verdana"/>
          <w:b/>
          <w:bCs/>
          <w:sz w:val="20"/>
          <w:szCs w:val="20"/>
          <w:u w:val="single"/>
        </w:rPr>
      </w:pPr>
      <w:r w:rsidRPr="00830F7A">
        <w:rPr>
          <w:rFonts w:ascii="Verdana" w:hAnsi="Verdana"/>
          <w:sz w:val="20"/>
          <w:szCs w:val="20"/>
          <w:u w:val="single"/>
        </w:rPr>
        <w:t>Doklady prokazující splnění technické kvalifikace</w:t>
      </w:r>
    </w:p>
    <w:p w:rsidR="0054483A" w:rsidRPr="00830F7A" w:rsidRDefault="0054483A" w:rsidP="0054483A">
      <w:pPr>
        <w:pStyle w:val="Odstavecseseznamem"/>
        <w:numPr>
          <w:ilvl w:val="0"/>
          <w:numId w:val="7"/>
        </w:numPr>
        <w:spacing w:after="120"/>
        <w:rPr>
          <w:rFonts w:ascii="Verdana" w:hAnsi="Verdana"/>
          <w:sz w:val="20"/>
          <w:szCs w:val="20"/>
        </w:rPr>
      </w:pPr>
      <w:r w:rsidRPr="00F63DC1">
        <w:rPr>
          <w:rFonts w:ascii="Verdana" w:hAnsi="Verdana"/>
          <w:sz w:val="20"/>
          <w:szCs w:val="20"/>
          <w:highlight w:val="red"/>
        </w:rPr>
        <w:t xml:space="preserve">Seznam </w:t>
      </w:r>
      <w:r>
        <w:rPr>
          <w:rFonts w:ascii="Verdana" w:hAnsi="Verdana"/>
          <w:sz w:val="20"/>
          <w:szCs w:val="20"/>
          <w:highlight w:val="red"/>
        </w:rPr>
        <w:t>3</w:t>
      </w:r>
      <w:r w:rsidRPr="00F63DC1">
        <w:rPr>
          <w:rFonts w:ascii="Verdana" w:hAnsi="Verdana"/>
          <w:sz w:val="20"/>
          <w:szCs w:val="20"/>
          <w:highlight w:val="red"/>
        </w:rPr>
        <w:t xml:space="preserve"> významných</w:t>
      </w:r>
      <w:r w:rsidRPr="00F63DC1">
        <w:rPr>
          <w:rFonts w:ascii="Verdana" w:hAnsi="Verdana"/>
          <w:sz w:val="20"/>
          <w:szCs w:val="20"/>
        </w:rPr>
        <w:t xml:space="preserve"> </w:t>
      </w:r>
      <w:r w:rsidRPr="00830F7A">
        <w:rPr>
          <w:rFonts w:ascii="Verdana" w:hAnsi="Verdana"/>
          <w:sz w:val="20"/>
          <w:szCs w:val="20"/>
        </w:rPr>
        <w:t xml:space="preserve">služeb poskytnutých dodavatelem v posledních 5 letech s uvedením jejich rozsahu, doby poskytnutí a kontaktu na objednatele. </w:t>
      </w:r>
    </w:p>
    <w:p w:rsidR="00BF0A45" w:rsidRPr="003E0BA0" w:rsidRDefault="0054483A" w:rsidP="0054483A">
      <w:pPr>
        <w:pStyle w:val="Odstavecseseznamem"/>
        <w:spacing w:before="120" w:after="120" w:line="276" w:lineRule="auto"/>
        <w:rPr>
          <w:rFonts w:ascii="Verdana" w:hAnsi="Verdana"/>
          <w:sz w:val="20"/>
          <w:szCs w:val="20"/>
        </w:rPr>
      </w:pPr>
      <w:r w:rsidRPr="00830F7A">
        <w:rPr>
          <w:rFonts w:ascii="Verdana" w:hAnsi="Verdana"/>
          <w:sz w:val="20"/>
          <w:szCs w:val="20"/>
        </w:rPr>
        <w:t>Významnou službou se rozumí</w:t>
      </w:r>
      <w:r>
        <w:rPr>
          <w:rFonts w:ascii="Verdana" w:hAnsi="Verdana"/>
          <w:sz w:val="20"/>
          <w:szCs w:val="20"/>
        </w:rPr>
        <w:t xml:space="preserve"> seznam</w:t>
      </w:r>
      <w:r w:rsidRPr="00830F7A">
        <w:rPr>
          <w:rFonts w:ascii="Verdana" w:hAnsi="Verdana"/>
          <w:sz w:val="20"/>
          <w:szCs w:val="20"/>
        </w:rPr>
        <w:t xml:space="preserve"> řádně a </w:t>
      </w:r>
      <w:r>
        <w:rPr>
          <w:rFonts w:ascii="Verdana" w:hAnsi="Verdana"/>
          <w:sz w:val="20"/>
          <w:szCs w:val="20"/>
        </w:rPr>
        <w:t>včas dokončených</w:t>
      </w:r>
      <w:r w:rsidRPr="00830F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zakázek</w:t>
      </w:r>
      <w:r w:rsidRPr="00830F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3</w:t>
      </w:r>
      <w:r w:rsidRPr="00830F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realizací</w:t>
      </w:r>
      <w:r w:rsidRPr="00830F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jejíž součástí byla rekonstrukce či novostavba budov občanské vybavenosti, a to za posledních 5 let, </w:t>
      </w:r>
      <w:r>
        <w:rPr>
          <w:rFonts w:ascii="Verdana" w:hAnsi="Verdana"/>
          <w:b/>
          <w:sz w:val="20"/>
          <w:szCs w:val="20"/>
        </w:rPr>
        <w:t>t</w:t>
      </w:r>
      <w:r w:rsidRPr="00830F7A">
        <w:rPr>
          <w:rFonts w:ascii="Verdana" w:hAnsi="Verdana"/>
          <w:b/>
          <w:sz w:val="20"/>
          <w:szCs w:val="20"/>
        </w:rPr>
        <w:t xml:space="preserve">edy </w:t>
      </w:r>
      <w:r>
        <w:rPr>
          <w:rFonts w:ascii="Verdana" w:hAnsi="Verdana"/>
          <w:b/>
          <w:sz w:val="20"/>
          <w:szCs w:val="20"/>
        </w:rPr>
        <w:t>pozemní</w:t>
      </w:r>
      <w:r w:rsidRPr="00830F7A">
        <w:rPr>
          <w:rFonts w:ascii="Verdana" w:hAnsi="Verdana"/>
          <w:b/>
          <w:sz w:val="20"/>
          <w:szCs w:val="20"/>
        </w:rPr>
        <w:t xml:space="preserve"> stavby s minimálními rozpočtovými</w:t>
      </w:r>
      <w:r w:rsidRPr="00830F7A">
        <w:rPr>
          <w:rFonts w:ascii="Verdana" w:hAnsi="Verdana"/>
          <w:sz w:val="20"/>
          <w:szCs w:val="20"/>
        </w:rPr>
        <w:t xml:space="preserve"> </w:t>
      </w:r>
      <w:r w:rsidRPr="00830F7A">
        <w:rPr>
          <w:rFonts w:ascii="Verdana" w:hAnsi="Verdana"/>
          <w:b/>
          <w:sz w:val="20"/>
          <w:szCs w:val="20"/>
        </w:rPr>
        <w:t xml:space="preserve">náklady </w:t>
      </w:r>
      <w:r>
        <w:rPr>
          <w:rFonts w:ascii="Verdana" w:hAnsi="Verdana"/>
          <w:b/>
          <w:sz w:val="20"/>
          <w:szCs w:val="20"/>
        </w:rPr>
        <w:t>realizace stav. prací ve výši 3</w:t>
      </w:r>
      <w:r w:rsidRPr="00830F7A">
        <w:rPr>
          <w:rFonts w:ascii="Verdana" w:hAnsi="Verdana"/>
          <w:b/>
          <w:sz w:val="20"/>
          <w:szCs w:val="20"/>
        </w:rPr>
        <w:t xml:space="preserve"> mil Kč,- bez DPH u každé jednotlivé zakázky.</w:t>
      </w:r>
      <w:r w:rsidRPr="00830F7A">
        <w:rPr>
          <w:rFonts w:ascii="Verdana" w:hAnsi="Verdana"/>
          <w:sz w:val="20"/>
          <w:szCs w:val="20"/>
        </w:rPr>
        <w:t xml:space="preserve"> </w:t>
      </w:r>
      <w:r w:rsidR="00BF0A45" w:rsidRPr="00830F7A">
        <w:rPr>
          <w:rFonts w:ascii="Verdana" w:hAnsi="Verdana"/>
          <w:sz w:val="20"/>
          <w:szCs w:val="20"/>
        </w:rPr>
        <w:t xml:space="preserve"> (příloha č. 3, III. A)</w:t>
      </w:r>
    </w:p>
    <w:p w:rsidR="008E05E9" w:rsidRDefault="008E05E9" w:rsidP="00CC1870">
      <w:pPr>
        <w:pStyle w:val="Odstavecseseznamem"/>
        <w:ind w:left="426"/>
        <w:rPr>
          <w:rFonts w:ascii="Verdana" w:hAnsi="Verdana"/>
          <w:b/>
          <w:sz w:val="20"/>
          <w:szCs w:val="20"/>
        </w:rPr>
      </w:pPr>
    </w:p>
    <w:p w:rsidR="00AE0541" w:rsidRDefault="00AE0541" w:rsidP="00CC1870">
      <w:pPr>
        <w:pStyle w:val="Odstavecseseznamem"/>
        <w:ind w:left="426"/>
        <w:rPr>
          <w:rFonts w:ascii="Verdana" w:hAnsi="Verdana"/>
          <w:b/>
          <w:sz w:val="20"/>
          <w:szCs w:val="20"/>
        </w:rPr>
      </w:pPr>
    </w:p>
    <w:p w:rsidR="003E0BA0" w:rsidRPr="003E0BA0" w:rsidRDefault="003E0BA0" w:rsidP="003D2585">
      <w:pPr>
        <w:pStyle w:val="Odstavecseseznamem"/>
        <w:spacing w:before="360" w:line="276" w:lineRule="auto"/>
        <w:rPr>
          <w:rFonts w:ascii="Verdana" w:hAnsi="Verdana"/>
          <w:b/>
          <w:sz w:val="20"/>
          <w:szCs w:val="20"/>
          <w:highlight w:val="yellow"/>
        </w:rPr>
      </w:pPr>
      <w:r w:rsidRPr="003E0BA0">
        <w:rPr>
          <w:rFonts w:ascii="Verdana" w:hAnsi="Verdana"/>
          <w:b/>
          <w:sz w:val="20"/>
          <w:szCs w:val="20"/>
        </w:rPr>
        <w:t>Vybraný dodavatel, se kterým má být uzavřena smlouva</w:t>
      </w:r>
      <w:r w:rsidR="008F5F40">
        <w:rPr>
          <w:rFonts w:ascii="Verdana" w:hAnsi="Verdana"/>
          <w:b/>
          <w:sz w:val="20"/>
          <w:szCs w:val="20"/>
        </w:rPr>
        <w:t>,</w:t>
      </w:r>
      <w:r w:rsidRPr="003E0BA0">
        <w:rPr>
          <w:rFonts w:ascii="Verdana" w:hAnsi="Verdana"/>
          <w:b/>
          <w:sz w:val="20"/>
          <w:szCs w:val="20"/>
        </w:rPr>
        <w:t xml:space="preserve"> je </w:t>
      </w:r>
      <w:r w:rsidR="008F5F40">
        <w:rPr>
          <w:rFonts w:ascii="Verdana" w:hAnsi="Verdana"/>
          <w:b/>
          <w:sz w:val="20"/>
          <w:szCs w:val="20"/>
        </w:rPr>
        <w:t>zadavateli před</w:t>
      </w:r>
      <w:r w:rsidRPr="003E0BA0">
        <w:rPr>
          <w:rFonts w:ascii="Verdana" w:hAnsi="Verdana"/>
          <w:b/>
          <w:sz w:val="20"/>
          <w:szCs w:val="20"/>
        </w:rPr>
        <w:t xml:space="preserve"> jejím uzavřením</w:t>
      </w:r>
      <w:r w:rsidR="00B97A0C">
        <w:rPr>
          <w:rFonts w:ascii="Verdana" w:hAnsi="Verdana"/>
          <w:b/>
          <w:sz w:val="20"/>
          <w:szCs w:val="20"/>
        </w:rPr>
        <w:t xml:space="preserve"> </w:t>
      </w:r>
      <w:r w:rsidR="00B97A0C" w:rsidRPr="003E0BA0">
        <w:rPr>
          <w:rFonts w:ascii="Verdana" w:hAnsi="Verdana"/>
          <w:b/>
          <w:sz w:val="20"/>
          <w:szCs w:val="20"/>
        </w:rPr>
        <w:t>povinen</w:t>
      </w:r>
      <w:r w:rsidRPr="003E0BA0">
        <w:rPr>
          <w:rFonts w:ascii="Verdana" w:hAnsi="Verdana"/>
          <w:b/>
          <w:sz w:val="20"/>
          <w:szCs w:val="20"/>
        </w:rPr>
        <w:t xml:space="preserve"> předložit originály dokladů prokazujících splnění kvalifi</w:t>
      </w:r>
      <w:r w:rsidR="0097008A">
        <w:rPr>
          <w:rFonts w:ascii="Verdana" w:hAnsi="Verdana"/>
          <w:b/>
          <w:sz w:val="20"/>
          <w:szCs w:val="20"/>
        </w:rPr>
        <w:t>kace:</w:t>
      </w:r>
      <w:r w:rsidRPr="003E0BA0">
        <w:rPr>
          <w:rFonts w:ascii="Verdana" w:hAnsi="Verdana"/>
          <w:b/>
          <w:sz w:val="20"/>
          <w:szCs w:val="20"/>
        </w:rPr>
        <w:t xml:space="preserve"> </w:t>
      </w:r>
      <w:r w:rsidR="0097008A">
        <w:rPr>
          <w:rFonts w:ascii="Verdana" w:hAnsi="Verdana"/>
          <w:b/>
          <w:sz w:val="20"/>
          <w:szCs w:val="20"/>
        </w:rPr>
        <w:t xml:space="preserve">1) </w:t>
      </w:r>
      <w:r w:rsidRPr="003E0BA0">
        <w:rPr>
          <w:rFonts w:ascii="Verdana" w:hAnsi="Verdana"/>
          <w:b/>
          <w:i/>
          <w:sz w:val="20"/>
          <w:szCs w:val="20"/>
        </w:rPr>
        <w:t>příslušná živnostenská oprávnění, která musí být v minimálním rozsahu předmětu této VZ</w:t>
      </w:r>
      <w:r w:rsidR="0097008A">
        <w:rPr>
          <w:rFonts w:ascii="Verdana" w:hAnsi="Verdana"/>
          <w:b/>
          <w:i/>
          <w:sz w:val="20"/>
          <w:szCs w:val="20"/>
        </w:rPr>
        <w:t xml:space="preserve"> tedy provádění a odstraňování staveb, 2</w:t>
      </w:r>
      <w:r w:rsidRPr="003E0BA0">
        <w:rPr>
          <w:rFonts w:ascii="Verdana" w:hAnsi="Verdana"/>
          <w:sz w:val="20"/>
          <w:szCs w:val="20"/>
        </w:rPr>
        <w:t xml:space="preserve"> </w:t>
      </w:r>
      <w:r w:rsidRPr="003E0BA0">
        <w:rPr>
          <w:rFonts w:ascii="Verdana" w:hAnsi="Verdana"/>
          <w:b/>
          <w:i/>
          <w:sz w:val="20"/>
          <w:szCs w:val="20"/>
        </w:rPr>
        <w:t xml:space="preserve">autorizace v oboru </w:t>
      </w:r>
      <w:r w:rsidR="0097008A">
        <w:rPr>
          <w:rFonts w:ascii="Verdana" w:hAnsi="Verdana"/>
          <w:b/>
          <w:i/>
          <w:sz w:val="20"/>
          <w:szCs w:val="20"/>
        </w:rPr>
        <w:t>pozemn</w:t>
      </w:r>
      <w:r w:rsidRPr="003E0BA0">
        <w:rPr>
          <w:rFonts w:ascii="Verdana" w:hAnsi="Verdana"/>
          <w:b/>
          <w:i/>
          <w:sz w:val="20"/>
          <w:szCs w:val="20"/>
        </w:rPr>
        <w:t>í stavby, výpis z obchodního rejstříku (pokud je do něj uchazeč zapsán)</w:t>
      </w:r>
      <w:r w:rsidRPr="003E0BA0">
        <w:rPr>
          <w:rFonts w:ascii="Verdana" w:hAnsi="Verdana"/>
          <w:b/>
          <w:sz w:val="20"/>
          <w:szCs w:val="20"/>
        </w:rPr>
        <w:t xml:space="preserve"> pokud nebyly tyto doklady vloženy již v nabídce (viz informace ve výzvě bod VI.)</w:t>
      </w:r>
    </w:p>
    <w:p w:rsidR="003E0BA0" w:rsidRDefault="003E0BA0" w:rsidP="003E0BA0">
      <w:pPr>
        <w:tabs>
          <w:tab w:val="left" w:pos="709"/>
        </w:tabs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</w:p>
    <w:p w:rsidR="003E0BA0" w:rsidRDefault="003E0BA0" w:rsidP="00CC1870">
      <w:pPr>
        <w:pStyle w:val="Odstavecseseznamem"/>
        <w:ind w:left="426"/>
        <w:rPr>
          <w:rFonts w:ascii="Verdana" w:hAnsi="Verdana"/>
          <w:b/>
          <w:sz w:val="20"/>
          <w:szCs w:val="20"/>
        </w:rPr>
      </w:pPr>
    </w:p>
    <w:p w:rsidR="00394B5B" w:rsidRDefault="00394B5B" w:rsidP="002B2E44">
      <w:pPr>
        <w:pStyle w:val="Odstavecseseznamem"/>
        <w:tabs>
          <w:tab w:val="left" w:pos="0"/>
        </w:tabs>
        <w:rPr>
          <w:rFonts w:ascii="Verdana" w:hAnsi="Verdana"/>
          <w:sz w:val="20"/>
          <w:szCs w:val="20"/>
        </w:rPr>
      </w:pPr>
    </w:p>
    <w:p w:rsidR="003D2585" w:rsidRPr="0054483A" w:rsidRDefault="003D2585" w:rsidP="0067031B">
      <w:pPr>
        <w:pStyle w:val="Odstavecseseznamem"/>
        <w:numPr>
          <w:ilvl w:val="3"/>
          <w:numId w:val="21"/>
        </w:numPr>
        <w:spacing w:after="120"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Návrh Smlouvy</w:t>
      </w:r>
      <w:r w:rsidR="0054483A">
        <w:rPr>
          <w:rFonts w:ascii="Verdana" w:hAnsi="Verdana"/>
          <w:b/>
          <w:bCs/>
          <w:sz w:val="20"/>
          <w:szCs w:val="20"/>
          <w:u w:val="single"/>
        </w:rPr>
        <w:t xml:space="preserve">  </w:t>
      </w:r>
    </w:p>
    <w:p w:rsidR="003D2585" w:rsidRDefault="0054483A" w:rsidP="0054483A">
      <w:pPr>
        <w:pStyle w:val="Odstavecseseznamem"/>
        <w:spacing w:after="120" w:line="276" w:lineRule="auto"/>
        <w:ind w:left="425"/>
        <w:rPr>
          <w:rFonts w:ascii="Verdana" w:hAnsi="Verdana"/>
          <w:b/>
          <w:bCs/>
          <w:sz w:val="20"/>
          <w:szCs w:val="20"/>
        </w:rPr>
      </w:pPr>
      <w:r w:rsidRPr="0054483A">
        <w:rPr>
          <w:rFonts w:ascii="Verdana" w:hAnsi="Verdana"/>
          <w:b/>
          <w:bCs/>
          <w:sz w:val="20"/>
          <w:szCs w:val="20"/>
        </w:rPr>
        <w:t xml:space="preserve">Příloha č. 7 </w:t>
      </w:r>
      <w:r>
        <w:rPr>
          <w:rFonts w:ascii="Verdana" w:hAnsi="Verdana"/>
          <w:b/>
          <w:bCs/>
          <w:sz w:val="20"/>
          <w:szCs w:val="20"/>
        </w:rPr>
        <w:t xml:space="preserve">- Návrh SOD- WC Libušina </w:t>
      </w:r>
    </w:p>
    <w:p w:rsidR="0054483A" w:rsidRPr="0054483A" w:rsidRDefault="0054483A" w:rsidP="0054483A">
      <w:pPr>
        <w:pStyle w:val="Odstavecseseznamem"/>
        <w:spacing w:after="120" w:line="276" w:lineRule="auto"/>
        <w:ind w:left="425"/>
        <w:rPr>
          <w:rFonts w:ascii="Verdana" w:hAnsi="Verdana"/>
          <w:b/>
          <w:bCs/>
          <w:sz w:val="20"/>
          <w:szCs w:val="20"/>
        </w:rPr>
      </w:pPr>
    </w:p>
    <w:p w:rsidR="003D2585" w:rsidRDefault="0054483A" w:rsidP="003D2585">
      <w:pPr>
        <w:pStyle w:val="Odstavecseseznamem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3D2585">
        <w:rPr>
          <w:rFonts w:ascii="Verdana" w:hAnsi="Verdana"/>
          <w:sz w:val="20"/>
          <w:szCs w:val="20"/>
        </w:rPr>
        <w:t xml:space="preserve">odavatel </w:t>
      </w:r>
      <w:r>
        <w:rPr>
          <w:rFonts w:ascii="Verdana" w:hAnsi="Verdana"/>
          <w:sz w:val="20"/>
          <w:szCs w:val="20"/>
        </w:rPr>
        <w:t>doloží jako součást nabídky statutárním zástupcem podepsaný návrh SoD viz příloha č.7.</w:t>
      </w:r>
    </w:p>
    <w:p w:rsidR="003D2585" w:rsidRDefault="003D2585" w:rsidP="003D2585">
      <w:pPr>
        <w:spacing w:line="276" w:lineRule="auto"/>
        <w:rPr>
          <w:rFonts w:ascii="Verdana" w:hAnsi="Verdana"/>
          <w:sz w:val="22"/>
          <w:szCs w:val="22"/>
        </w:rPr>
      </w:pPr>
    </w:p>
    <w:p w:rsidR="00B72E96" w:rsidRDefault="00B72E96" w:rsidP="00875C35">
      <w:pPr>
        <w:rPr>
          <w:rFonts w:ascii="Verdana" w:hAnsi="Verdana"/>
          <w:i/>
          <w:sz w:val="20"/>
          <w:szCs w:val="20"/>
        </w:rPr>
      </w:pPr>
    </w:p>
    <w:p w:rsidR="0054483A" w:rsidRDefault="0054483A" w:rsidP="00875C35">
      <w:pPr>
        <w:rPr>
          <w:rFonts w:ascii="Verdana" w:hAnsi="Verdana"/>
          <w:i/>
          <w:sz w:val="20"/>
          <w:szCs w:val="20"/>
        </w:rPr>
      </w:pPr>
    </w:p>
    <w:p w:rsidR="0054483A" w:rsidRDefault="0054483A" w:rsidP="00875C35">
      <w:pPr>
        <w:rPr>
          <w:rFonts w:ascii="Verdana" w:hAnsi="Verdana"/>
          <w:i/>
          <w:sz w:val="20"/>
          <w:szCs w:val="20"/>
        </w:rPr>
      </w:pPr>
    </w:p>
    <w:p w:rsidR="0054483A" w:rsidRDefault="0054483A" w:rsidP="00875C35">
      <w:pPr>
        <w:rPr>
          <w:rFonts w:ascii="Verdana" w:hAnsi="Verdana"/>
          <w:i/>
          <w:sz w:val="20"/>
          <w:szCs w:val="20"/>
        </w:rPr>
      </w:pPr>
    </w:p>
    <w:p w:rsidR="00CE2DDC" w:rsidRDefault="00CE2DDC" w:rsidP="00875C35">
      <w:pPr>
        <w:rPr>
          <w:rFonts w:ascii="Verdana" w:hAnsi="Verdana"/>
          <w:i/>
          <w:sz w:val="20"/>
          <w:szCs w:val="20"/>
        </w:rPr>
      </w:pPr>
    </w:p>
    <w:p w:rsidR="00CE2DDC" w:rsidRDefault="00CE2DDC" w:rsidP="00875C35">
      <w:pPr>
        <w:rPr>
          <w:rFonts w:ascii="Verdana" w:hAnsi="Verdana"/>
          <w:i/>
          <w:sz w:val="20"/>
          <w:szCs w:val="20"/>
        </w:rPr>
      </w:pPr>
    </w:p>
    <w:p w:rsidR="00CE2DDC" w:rsidRDefault="00CE2DDC" w:rsidP="00875C35">
      <w:pPr>
        <w:rPr>
          <w:rFonts w:ascii="Verdana" w:hAnsi="Verdana"/>
          <w:i/>
          <w:sz w:val="20"/>
          <w:szCs w:val="20"/>
        </w:rPr>
      </w:pPr>
    </w:p>
    <w:p w:rsidR="00CE2DDC" w:rsidRDefault="00CE2DDC" w:rsidP="00875C35">
      <w:pPr>
        <w:rPr>
          <w:rFonts w:ascii="Verdana" w:hAnsi="Verdana"/>
          <w:i/>
          <w:sz w:val="20"/>
          <w:szCs w:val="20"/>
        </w:rPr>
      </w:pPr>
    </w:p>
    <w:p w:rsidR="0054483A" w:rsidRDefault="0054483A" w:rsidP="00875C35">
      <w:pPr>
        <w:rPr>
          <w:rFonts w:ascii="Verdana" w:hAnsi="Verdana"/>
          <w:i/>
          <w:sz w:val="20"/>
          <w:szCs w:val="20"/>
        </w:rPr>
      </w:pPr>
    </w:p>
    <w:p w:rsidR="00B72E96" w:rsidRDefault="00B72E96" w:rsidP="00875C35">
      <w:pPr>
        <w:rPr>
          <w:rFonts w:ascii="Verdana" w:hAnsi="Verdana"/>
          <w:i/>
          <w:sz w:val="20"/>
          <w:szCs w:val="20"/>
        </w:rPr>
      </w:pPr>
    </w:p>
    <w:p w:rsidR="00875C35" w:rsidRDefault="00875C35" w:rsidP="00875C35">
      <w:pPr>
        <w:rPr>
          <w:rFonts w:ascii="Verdana" w:hAnsi="Verdana"/>
          <w:i/>
          <w:sz w:val="20"/>
          <w:szCs w:val="20"/>
        </w:rPr>
      </w:pPr>
      <w:r w:rsidRPr="00C07271">
        <w:rPr>
          <w:rFonts w:ascii="Verdana" w:hAnsi="Verdana"/>
          <w:i/>
          <w:sz w:val="20"/>
          <w:szCs w:val="20"/>
        </w:rPr>
        <w:t xml:space="preserve">Příloha č. 2 </w:t>
      </w:r>
    </w:p>
    <w:p w:rsidR="009C5974" w:rsidRDefault="008454BB" w:rsidP="00875C3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8454BB" w:rsidRDefault="008454BB" w:rsidP="008454BB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 w:rsidRPr="008454BB">
        <w:rPr>
          <w:rFonts w:ascii="Verdana" w:hAnsi="Verdana"/>
          <w:b/>
          <w:bCs/>
          <w:sz w:val="22"/>
          <w:szCs w:val="22"/>
        </w:rPr>
        <w:t>Krycí list - Nabídková cena</w:t>
      </w:r>
      <w:r w:rsidRPr="008454BB">
        <w:rPr>
          <w:rFonts w:ascii="Verdana" w:hAnsi="Verdana" w:cs="Arial"/>
          <w:b/>
          <w:sz w:val="22"/>
          <w:szCs w:val="22"/>
        </w:rPr>
        <w:t xml:space="preserve"> účastníka </w:t>
      </w:r>
    </w:p>
    <w:p w:rsidR="009D3454" w:rsidRPr="008454BB" w:rsidRDefault="009D3454" w:rsidP="008454BB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:rsidR="00E3779C" w:rsidRDefault="009D3454" w:rsidP="009D3454">
      <w:pPr>
        <w:jc w:val="center"/>
        <w:rPr>
          <w:rFonts w:ascii="Verdana" w:hAnsi="Verdana" w:cs="Arial"/>
          <w:sz w:val="20"/>
          <w:szCs w:val="20"/>
        </w:rPr>
      </w:pPr>
      <w:r w:rsidRPr="000F708C">
        <w:rPr>
          <w:rFonts w:ascii="Verdana" w:hAnsi="Verdana" w:cs="Arial"/>
          <w:sz w:val="20"/>
          <w:szCs w:val="20"/>
        </w:rPr>
        <w:t>Název veřejné zakázky:</w:t>
      </w:r>
    </w:p>
    <w:p w:rsidR="009D3454" w:rsidRDefault="009D3454" w:rsidP="009D3454">
      <w:pPr>
        <w:jc w:val="center"/>
        <w:rPr>
          <w:rFonts w:ascii="Verdana" w:hAnsi="Verdana" w:cs="Arial"/>
          <w:sz w:val="20"/>
          <w:szCs w:val="20"/>
        </w:rPr>
      </w:pPr>
    </w:p>
    <w:p w:rsidR="0019237E" w:rsidRPr="008E2D9B" w:rsidRDefault="0054483A" w:rsidP="009D3454">
      <w:pPr>
        <w:jc w:val="center"/>
        <w:rPr>
          <w:rFonts w:ascii="Verdana" w:hAnsi="Verdana" w:cs="Arial"/>
          <w:sz w:val="20"/>
          <w:szCs w:val="20"/>
        </w:rPr>
      </w:pPr>
      <w:r w:rsidRPr="0054483A">
        <w:rPr>
          <w:rFonts w:ascii="Verdana" w:hAnsi="Verdana"/>
          <w:b/>
          <w:bCs/>
          <w:sz w:val="20"/>
          <w:szCs w:val="20"/>
        </w:rPr>
        <w:t>Stavební úpravy a modernizace veřejných WC, Libušina ul., Kutná Hora</w:t>
      </w:r>
    </w:p>
    <w:p w:rsidR="00E3779C" w:rsidRPr="00B97D0D" w:rsidRDefault="007665F1" w:rsidP="00875C3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Základní údaje o firmě:</w:t>
      </w:r>
    </w:p>
    <w:p w:rsidR="00E3779C" w:rsidRPr="00EE1EE3" w:rsidRDefault="00E3779C" w:rsidP="00875C3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Verdana" w:hAnsi="Verdana"/>
          <w:bCs/>
          <w:sz w:val="20"/>
          <w:szCs w:val="20"/>
        </w:rPr>
      </w:pPr>
      <w:r w:rsidRPr="00EE1EE3">
        <w:rPr>
          <w:rFonts w:ascii="Verdana" w:hAnsi="Verdana"/>
          <w:bCs/>
          <w:sz w:val="20"/>
          <w:szCs w:val="20"/>
        </w:rPr>
        <w:t>Obchodní název a právní forma:……………………………………</w:t>
      </w:r>
    </w:p>
    <w:p w:rsidR="00E3779C" w:rsidRPr="00EE1EE3" w:rsidRDefault="00E3779C" w:rsidP="00875C3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Verdana" w:hAnsi="Verdana"/>
          <w:bCs/>
          <w:sz w:val="20"/>
          <w:szCs w:val="20"/>
        </w:rPr>
      </w:pPr>
      <w:r w:rsidRPr="00EE1EE3">
        <w:rPr>
          <w:rFonts w:ascii="Verdana" w:hAnsi="Verdana"/>
          <w:bCs/>
          <w:sz w:val="20"/>
          <w:szCs w:val="20"/>
        </w:rPr>
        <w:t>Sídlo a adresa:…………………………………………………………</w:t>
      </w:r>
    </w:p>
    <w:p w:rsidR="00E3779C" w:rsidRPr="00EE1EE3" w:rsidRDefault="00E3779C" w:rsidP="00875C3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Verdana" w:hAnsi="Verdana"/>
          <w:bCs/>
          <w:sz w:val="20"/>
          <w:szCs w:val="20"/>
        </w:rPr>
      </w:pPr>
      <w:r w:rsidRPr="00EE1EE3">
        <w:rPr>
          <w:rFonts w:ascii="Verdana" w:hAnsi="Verdana"/>
          <w:bCs/>
          <w:sz w:val="20"/>
          <w:szCs w:val="20"/>
        </w:rPr>
        <w:t xml:space="preserve">IČO: ………………… </w:t>
      </w:r>
    </w:p>
    <w:p w:rsidR="00E3779C" w:rsidRPr="00EE1EE3" w:rsidRDefault="00E3779C" w:rsidP="00875C3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Verdana" w:hAnsi="Verdana"/>
          <w:bCs/>
          <w:sz w:val="20"/>
          <w:szCs w:val="20"/>
        </w:rPr>
      </w:pPr>
      <w:r w:rsidRPr="00EE1EE3">
        <w:rPr>
          <w:rFonts w:ascii="Verdana" w:hAnsi="Verdana"/>
          <w:bCs/>
          <w:sz w:val="20"/>
          <w:szCs w:val="20"/>
        </w:rPr>
        <w:t>Tel:…………………… E-mail:………………</w:t>
      </w:r>
    </w:p>
    <w:p w:rsidR="00E3779C" w:rsidRPr="00EE1EE3" w:rsidRDefault="00E3779C" w:rsidP="00875C3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Verdana" w:hAnsi="Verdana"/>
          <w:bCs/>
          <w:sz w:val="20"/>
          <w:szCs w:val="20"/>
        </w:rPr>
      </w:pPr>
      <w:r w:rsidRPr="00EE1EE3">
        <w:rPr>
          <w:rFonts w:ascii="Verdana" w:hAnsi="Verdana"/>
          <w:bCs/>
          <w:sz w:val="20"/>
          <w:szCs w:val="20"/>
        </w:rPr>
        <w:t>Bankovní spojení:……………………………………………………</w:t>
      </w:r>
    </w:p>
    <w:p w:rsidR="00E3779C" w:rsidRPr="00EE1EE3" w:rsidRDefault="00E3779C" w:rsidP="00875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Verdana" w:hAnsi="Verdana"/>
          <w:bCs/>
          <w:sz w:val="20"/>
          <w:szCs w:val="20"/>
        </w:rPr>
      </w:pPr>
      <w:r w:rsidRPr="00EE1EE3">
        <w:rPr>
          <w:rFonts w:ascii="Verdana" w:hAnsi="Verdana"/>
          <w:bCs/>
          <w:sz w:val="20"/>
          <w:szCs w:val="20"/>
        </w:rPr>
        <w:t>ID datové schránky účastníka:………………………………………</w:t>
      </w:r>
    </w:p>
    <w:p w:rsidR="00E3779C" w:rsidRPr="00B97D0D" w:rsidRDefault="00E3779C" w:rsidP="00875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Verdana" w:hAnsi="Verdana"/>
          <w:b/>
          <w:bCs/>
          <w:sz w:val="20"/>
          <w:szCs w:val="20"/>
        </w:rPr>
      </w:pPr>
    </w:p>
    <w:p w:rsidR="00E3779C" w:rsidRPr="00B97D0D" w:rsidRDefault="00E3779C" w:rsidP="00E3779C">
      <w:pPr>
        <w:rPr>
          <w:rFonts w:ascii="Verdana" w:hAnsi="Verdana"/>
          <w:b/>
          <w:bCs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E3779C" w:rsidRPr="00B97D0D" w:rsidTr="00875C35">
        <w:trPr>
          <w:trHeight w:val="2401"/>
        </w:trPr>
        <w:tc>
          <w:tcPr>
            <w:tcW w:w="9214" w:type="dxa"/>
            <w:tcBorders>
              <w:bottom w:val="single" w:sz="4" w:space="0" w:color="auto"/>
            </w:tcBorders>
          </w:tcPr>
          <w:p w:rsidR="00E3779C" w:rsidRPr="00B97D0D" w:rsidRDefault="00E3779C" w:rsidP="00DD0B7E">
            <w:pPr>
              <w:pStyle w:val="Zkladntext"/>
              <w:ind w:left="-21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E3779C" w:rsidRPr="00EE1EE3" w:rsidRDefault="00E3779C" w:rsidP="00DD0B7E">
            <w:pPr>
              <w:pStyle w:val="Zkladntext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Osoba oprávněná jednat jménem či za účastníka:</w:t>
            </w:r>
          </w:p>
          <w:p w:rsidR="00E3779C" w:rsidRPr="00EE1EE3" w:rsidRDefault="00E3779C" w:rsidP="00DD0B7E">
            <w:pPr>
              <w:pStyle w:val="Zkladntext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Jméno: …………………………   Funkce:  ………………………  Adresa: ………………</w:t>
            </w:r>
          </w:p>
          <w:p w:rsidR="00E3779C" w:rsidRPr="00EE1EE3" w:rsidRDefault="00E3779C" w:rsidP="00DD0B7E">
            <w:pPr>
              <w:pStyle w:val="Zkladntext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služební tel:……………………služební E-mail: ………………</w:t>
            </w:r>
          </w:p>
          <w:p w:rsidR="00E3779C" w:rsidRPr="00EE1EE3" w:rsidRDefault="00E3779C" w:rsidP="00DD0B7E">
            <w:pPr>
              <w:pStyle w:val="Zkladntext"/>
              <w:rPr>
                <w:rFonts w:ascii="Verdana" w:hAnsi="Verdana"/>
                <w:bCs/>
                <w:sz w:val="20"/>
                <w:szCs w:val="20"/>
              </w:rPr>
            </w:pPr>
          </w:p>
          <w:p w:rsidR="00E3779C" w:rsidRPr="00EE1EE3" w:rsidRDefault="00E3779C" w:rsidP="00DD0B7E">
            <w:pPr>
              <w:pStyle w:val="Zkladntext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:rsidR="00E3779C" w:rsidRPr="00EE1EE3" w:rsidRDefault="00E3779C" w:rsidP="00DD0B7E">
            <w:pPr>
              <w:pStyle w:val="Zkladntext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Jméno: ………………………….   Funkce:  ………………………  Adresa: ………………</w:t>
            </w:r>
          </w:p>
          <w:p w:rsidR="00E3779C" w:rsidRPr="0019237E" w:rsidRDefault="00E3779C" w:rsidP="00DD0B7E">
            <w:pPr>
              <w:pStyle w:val="Zkladntext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služební tel:…………………… služební E-mail: ………………</w:t>
            </w:r>
          </w:p>
        </w:tc>
      </w:tr>
    </w:tbl>
    <w:p w:rsidR="00C7438F" w:rsidRDefault="00C7438F" w:rsidP="00C7438F">
      <w:pPr>
        <w:pStyle w:val="Odstavecseseznamem"/>
        <w:spacing w:line="276" w:lineRule="auto"/>
        <w:ind w:left="0"/>
      </w:pPr>
    </w:p>
    <w:p w:rsidR="00FB3106" w:rsidRPr="003E0016" w:rsidRDefault="003C1437" w:rsidP="00FB3106">
      <w:pPr>
        <w:pStyle w:val="Odstavecseseznamem"/>
        <w:ind w:left="0"/>
        <w:rPr>
          <w:rFonts w:ascii="Verdana" w:hAnsi="Verdana"/>
          <w:sz w:val="20"/>
          <w:szCs w:val="20"/>
        </w:rPr>
      </w:pPr>
      <w:r w:rsidRPr="003E0016">
        <w:rPr>
          <w:rFonts w:ascii="Verdana" w:hAnsi="Verdana"/>
          <w:b/>
          <w:sz w:val="20"/>
          <w:szCs w:val="20"/>
        </w:rPr>
        <w:t>Nabídka</w:t>
      </w:r>
      <w:r w:rsidRPr="003E0016">
        <w:rPr>
          <w:rFonts w:ascii="Verdana" w:hAnsi="Verdana"/>
          <w:sz w:val="20"/>
          <w:szCs w:val="20"/>
        </w:rPr>
        <w:t xml:space="preserve"> bude vypracována </w:t>
      </w:r>
      <w:r w:rsidR="0019237E">
        <w:rPr>
          <w:rFonts w:ascii="Verdana" w:hAnsi="Verdana"/>
          <w:sz w:val="20"/>
          <w:szCs w:val="20"/>
        </w:rPr>
        <w:t xml:space="preserve">oceněním přiložených výkazů výměr </w:t>
      </w:r>
      <w:r w:rsidR="0054483A">
        <w:rPr>
          <w:rFonts w:ascii="Verdana" w:hAnsi="Verdana"/>
          <w:sz w:val="20"/>
          <w:szCs w:val="20"/>
        </w:rPr>
        <w:t>a nabídková cena bude sestavena:</w:t>
      </w:r>
    </w:p>
    <w:p w:rsidR="009B2898" w:rsidRDefault="009B2898" w:rsidP="00C7438F">
      <w:pPr>
        <w:tabs>
          <w:tab w:val="num" w:pos="1080"/>
        </w:tabs>
        <w:spacing w:line="276" w:lineRule="auto"/>
        <w:rPr>
          <w:highlight w:val="yellow"/>
        </w:rPr>
      </w:pPr>
    </w:p>
    <w:p w:rsidR="003C1437" w:rsidRPr="00C62D7D" w:rsidRDefault="0054483A" w:rsidP="0019237E">
      <w:pPr>
        <w:pStyle w:val="Odstavecseseznamem"/>
        <w:spacing w:line="276" w:lineRule="auto"/>
        <w:ind w:left="644"/>
        <w:rPr>
          <w:rFonts w:ascii="Verdana" w:hAnsi="Verdana"/>
          <w:b/>
          <w:sz w:val="20"/>
          <w:szCs w:val="20"/>
          <w:highlight w:val="lightGray"/>
        </w:rPr>
      </w:pPr>
      <w:r w:rsidRPr="0054483A">
        <w:rPr>
          <w:rFonts w:ascii="Verdana" w:hAnsi="Verdana"/>
          <w:bCs/>
          <w:sz w:val="20"/>
          <w:szCs w:val="20"/>
        </w:rPr>
        <w:t>Stavební úpravy a modernizace veřejných WC, Libušina ul., Kutná Hora</w:t>
      </w:r>
    </w:p>
    <w:tbl>
      <w:tblPr>
        <w:tblStyle w:val="Mkatabulky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E3779C" w:rsidRPr="00B97D0D" w:rsidTr="00875C35">
        <w:trPr>
          <w:trHeight w:val="943"/>
        </w:trPr>
        <w:tc>
          <w:tcPr>
            <w:tcW w:w="9180" w:type="dxa"/>
          </w:tcPr>
          <w:p w:rsidR="00C7438F" w:rsidRPr="00C7438F" w:rsidRDefault="00C7438F" w:rsidP="0054483A">
            <w:pPr>
              <w:jc w:val="left"/>
            </w:pPr>
            <w:r w:rsidRPr="0054483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F5F40" w:rsidRPr="00C62D7D" w:rsidRDefault="0054483A" w:rsidP="0054483A">
            <w:pPr>
              <w:pStyle w:val="Odstavecseseznamem"/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NABÍDKOVÁ CENA </w:t>
            </w:r>
            <w:r w:rsidR="008F5F40" w:rsidRPr="00C62D7D">
              <w:rPr>
                <w:rFonts w:ascii="Verdana" w:hAnsi="Verdana"/>
                <w:b/>
                <w:sz w:val="20"/>
                <w:szCs w:val="20"/>
              </w:rPr>
              <w:t>: ………….…..v Kč bez DPH</w:t>
            </w:r>
          </w:p>
          <w:p w:rsidR="008F5F40" w:rsidRPr="0000235C" w:rsidRDefault="008F5F40" w:rsidP="00F2001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</w:p>
          <w:p w:rsidR="008F5F40" w:rsidRPr="0000235C" w:rsidRDefault="008F5F40" w:rsidP="008F5F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F20013">
              <w:rPr>
                <w:rFonts w:ascii="Verdana" w:hAnsi="Verdana"/>
                <w:b/>
                <w:sz w:val="20"/>
                <w:szCs w:val="20"/>
              </w:rPr>
              <w:t>Samostatně DPH: (%)   ……………………</w:t>
            </w:r>
            <w:r w:rsidR="00A82DB1">
              <w:rPr>
                <w:rFonts w:ascii="Verdana" w:hAnsi="Verdana"/>
                <w:b/>
                <w:sz w:val="20"/>
                <w:szCs w:val="20"/>
              </w:rPr>
              <w:t>……….</w:t>
            </w:r>
            <w:r w:rsidRPr="00F20013">
              <w:rPr>
                <w:rFonts w:ascii="Verdana" w:hAnsi="Verdana"/>
                <w:b/>
                <w:sz w:val="20"/>
                <w:szCs w:val="20"/>
              </w:rPr>
              <w:t>v Kč</w:t>
            </w:r>
          </w:p>
          <w:p w:rsidR="008F5F40" w:rsidRPr="0000235C" w:rsidRDefault="008F5F40" w:rsidP="008F5F40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</w:p>
          <w:p w:rsidR="00C7438F" w:rsidRDefault="008F5F40" w:rsidP="008F5F40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0013">
              <w:rPr>
                <w:rFonts w:ascii="Verdana" w:hAnsi="Verdana"/>
                <w:b/>
                <w:sz w:val="20"/>
                <w:szCs w:val="20"/>
              </w:rPr>
              <w:t>NABÍDKOVÁ CENA CELKEM: ………….…</w:t>
            </w:r>
            <w:r w:rsidR="00A82DB1">
              <w:rPr>
                <w:rFonts w:ascii="Verdana" w:hAnsi="Verdana"/>
                <w:b/>
                <w:sz w:val="20"/>
                <w:szCs w:val="20"/>
              </w:rPr>
              <w:t>…………</w:t>
            </w:r>
            <w:r w:rsidRPr="00F20013">
              <w:rPr>
                <w:rFonts w:ascii="Verdana" w:hAnsi="Verdana"/>
                <w:b/>
                <w:sz w:val="20"/>
                <w:szCs w:val="20"/>
              </w:rPr>
              <w:t>v Kč s DPH</w:t>
            </w:r>
          </w:p>
          <w:p w:rsidR="00C7438F" w:rsidRPr="00EA5FCD" w:rsidRDefault="00C7438F" w:rsidP="008F5F40">
            <w:pPr>
              <w:spacing w:line="276" w:lineRule="auto"/>
            </w:pPr>
          </w:p>
        </w:tc>
      </w:tr>
    </w:tbl>
    <w:p w:rsidR="00E3779C" w:rsidRDefault="00E3779C" w:rsidP="00E3779C">
      <w:pPr>
        <w:rPr>
          <w:rFonts w:ascii="Verdana" w:hAnsi="Verdana"/>
          <w:sz w:val="20"/>
          <w:szCs w:val="20"/>
        </w:rPr>
      </w:pPr>
    </w:p>
    <w:p w:rsidR="002A3814" w:rsidRDefault="002A3814" w:rsidP="00E3779C">
      <w:pPr>
        <w:rPr>
          <w:rFonts w:ascii="Verdana" w:hAnsi="Verdana"/>
          <w:sz w:val="20"/>
          <w:szCs w:val="20"/>
        </w:rPr>
      </w:pPr>
    </w:p>
    <w:p w:rsidR="002A3814" w:rsidRDefault="002A3814" w:rsidP="00E3779C">
      <w:pPr>
        <w:rPr>
          <w:rFonts w:ascii="Verdana" w:hAnsi="Verdana"/>
          <w:sz w:val="20"/>
          <w:szCs w:val="20"/>
        </w:rPr>
      </w:pPr>
    </w:p>
    <w:p w:rsidR="000003B6" w:rsidRPr="0000235C" w:rsidRDefault="000003B6" w:rsidP="000003B6">
      <w:pPr>
        <w:spacing w:line="276" w:lineRule="auto"/>
        <w:rPr>
          <w:rFonts w:ascii="Verdana" w:hAnsi="Verdana"/>
          <w:b/>
          <w:sz w:val="20"/>
          <w:szCs w:val="20"/>
          <w:highlight w:val="yellow"/>
        </w:rPr>
      </w:pPr>
    </w:p>
    <w:p w:rsidR="00E3779C" w:rsidRPr="00B97D0D" w:rsidRDefault="00E3779C" w:rsidP="00E3779C">
      <w:pPr>
        <w:rPr>
          <w:rFonts w:ascii="Verdana" w:hAnsi="Verdana"/>
          <w:sz w:val="20"/>
          <w:szCs w:val="20"/>
        </w:rPr>
      </w:pPr>
    </w:p>
    <w:p w:rsidR="00E3779C" w:rsidRPr="00B97D0D" w:rsidRDefault="00E3779C" w:rsidP="008454BB">
      <w:pPr>
        <w:spacing w:before="60" w:after="60"/>
        <w:rPr>
          <w:rFonts w:ascii="Verdana" w:hAnsi="Verdana"/>
          <w:sz w:val="20"/>
          <w:szCs w:val="20"/>
        </w:rPr>
      </w:pPr>
      <w:r w:rsidRPr="009E4BDD">
        <w:rPr>
          <w:rFonts w:ascii="Verdana" w:hAnsi="Verdana"/>
          <w:sz w:val="20"/>
          <w:szCs w:val="20"/>
        </w:rPr>
        <w:t>V</w:t>
      </w:r>
      <w:r w:rsidR="006549CA" w:rsidRPr="009E4BDD">
        <w:rPr>
          <w:rFonts w:ascii="Verdana" w:hAnsi="Verdana"/>
          <w:sz w:val="20"/>
          <w:szCs w:val="20"/>
        </w:rPr>
        <w:t xml:space="preserve"> </w:t>
      </w:r>
      <w:r w:rsidR="008454BB" w:rsidRPr="009E4BDD">
        <w:rPr>
          <w:rFonts w:ascii="Verdana" w:hAnsi="Verdana"/>
          <w:sz w:val="20"/>
          <w:szCs w:val="20"/>
        </w:rPr>
        <w:t>……………………………</w:t>
      </w:r>
      <w:r w:rsidR="006549CA" w:rsidRPr="009E4BDD">
        <w:rPr>
          <w:rFonts w:ascii="Verdana" w:hAnsi="Verdana"/>
          <w:sz w:val="20"/>
          <w:szCs w:val="20"/>
        </w:rPr>
        <w:t xml:space="preserve"> </w:t>
      </w:r>
      <w:r w:rsidRPr="009E4BDD">
        <w:rPr>
          <w:rFonts w:ascii="Verdana" w:hAnsi="Verdana"/>
          <w:sz w:val="20"/>
          <w:szCs w:val="20"/>
        </w:rPr>
        <w:t>dne</w:t>
      </w:r>
      <w:r w:rsidR="006549CA" w:rsidRPr="009E4BDD">
        <w:rPr>
          <w:rFonts w:ascii="Verdana" w:hAnsi="Verdana"/>
          <w:sz w:val="20"/>
          <w:szCs w:val="20"/>
        </w:rPr>
        <w:t xml:space="preserve"> </w:t>
      </w:r>
      <w:r w:rsidR="00EE1EE3" w:rsidRPr="009E4BDD">
        <w:rPr>
          <w:rFonts w:ascii="Verdana" w:hAnsi="Verdana"/>
          <w:sz w:val="20"/>
          <w:szCs w:val="20"/>
        </w:rPr>
        <w:t>…………………….</w:t>
      </w:r>
    </w:p>
    <w:p w:rsidR="0004695D" w:rsidRDefault="0004695D" w:rsidP="007B0D6C">
      <w:pPr>
        <w:spacing w:before="60" w:after="60"/>
        <w:rPr>
          <w:rFonts w:ascii="Verdana" w:hAnsi="Verdana"/>
          <w:sz w:val="20"/>
          <w:szCs w:val="20"/>
        </w:rPr>
      </w:pPr>
    </w:p>
    <w:p w:rsidR="007B0D6C" w:rsidRPr="00165616" w:rsidRDefault="007B0D6C" w:rsidP="007B0D6C">
      <w:pPr>
        <w:spacing w:before="60" w:after="60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sz w:val="20"/>
          <w:szCs w:val="20"/>
        </w:rPr>
        <w:t>.................................................................................................</w:t>
      </w:r>
    </w:p>
    <w:p w:rsidR="007B0D6C" w:rsidRPr="00165616" w:rsidRDefault="007B0D6C" w:rsidP="007B0D6C">
      <w:pPr>
        <w:spacing w:before="60" w:after="60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:rsidR="007B0D6C" w:rsidRDefault="007B0D6C" w:rsidP="007B0D6C">
      <w:pPr>
        <w:spacing w:before="60" w:after="60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Jméno a příjmení osoby oprávněné jednat jménem či za dodavatele</w:t>
      </w:r>
    </w:p>
    <w:p w:rsidR="0019237E" w:rsidRDefault="0054483A" w:rsidP="0054483A">
      <w:pPr>
        <w:spacing w:before="60" w:after="6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Funkce</w:t>
      </w:r>
    </w:p>
    <w:p w:rsidR="009C2892" w:rsidRDefault="003A0168" w:rsidP="00EF12E3">
      <w:pPr>
        <w:rPr>
          <w:rFonts w:ascii="Verdana" w:hAnsi="Verdana"/>
          <w:i/>
          <w:sz w:val="20"/>
          <w:szCs w:val="20"/>
        </w:rPr>
      </w:pPr>
      <w:r w:rsidRPr="00C07271">
        <w:rPr>
          <w:rFonts w:ascii="Verdana" w:hAnsi="Verdana"/>
          <w:i/>
          <w:sz w:val="20"/>
          <w:szCs w:val="20"/>
        </w:rPr>
        <w:t xml:space="preserve">Příloha č. 3 </w:t>
      </w:r>
    </w:p>
    <w:p w:rsidR="008454BB" w:rsidRDefault="008454BB" w:rsidP="00EF12E3">
      <w:pPr>
        <w:rPr>
          <w:rFonts w:ascii="Verdana" w:hAnsi="Verdana" w:cs="Arial"/>
          <w:b/>
          <w:sz w:val="22"/>
          <w:szCs w:val="22"/>
        </w:rPr>
      </w:pPr>
    </w:p>
    <w:p w:rsidR="003A0168" w:rsidRPr="003A0168" w:rsidRDefault="003A0168" w:rsidP="003A0168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 w:rsidRPr="003A0168">
        <w:rPr>
          <w:rFonts w:ascii="Verdana" w:hAnsi="Verdana" w:cs="Arial"/>
          <w:b/>
          <w:sz w:val="22"/>
          <w:szCs w:val="22"/>
        </w:rPr>
        <w:t xml:space="preserve">Čestné prohlášení o splnění </w:t>
      </w:r>
      <w:r w:rsidR="00B24148">
        <w:rPr>
          <w:rFonts w:ascii="Verdana" w:hAnsi="Verdana" w:cs="Arial"/>
          <w:b/>
          <w:sz w:val="22"/>
          <w:szCs w:val="22"/>
        </w:rPr>
        <w:t xml:space="preserve">způsobilosti a </w:t>
      </w:r>
      <w:r w:rsidRPr="003A0168">
        <w:rPr>
          <w:rFonts w:ascii="Verdana" w:hAnsi="Verdana" w:cs="Arial"/>
          <w:b/>
          <w:sz w:val="22"/>
          <w:szCs w:val="22"/>
        </w:rPr>
        <w:t>kvalifikace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237"/>
      </w:tblGrid>
      <w:tr w:rsidR="003A0168" w:rsidTr="004E223A">
        <w:trPr>
          <w:trHeight w:val="5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68" w:rsidRPr="000F708C" w:rsidRDefault="003A0168" w:rsidP="00833EED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  <w:p w:rsidR="003A0168" w:rsidRPr="000F708C" w:rsidRDefault="003A0168" w:rsidP="00833EED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  <w:r w:rsidRPr="000F708C">
              <w:rPr>
                <w:rFonts w:ascii="Verdana" w:hAnsi="Verdana" w:cs="Arial"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71" w:rsidRDefault="00C07271" w:rsidP="00C07271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  <w:p w:rsidR="003A0168" w:rsidRPr="00DD725D" w:rsidRDefault="0054483A" w:rsidP="00B06342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54483A">
              <w:rPr>
                <w:rFonts w:ascii="Verdana" w:hAnsi="Verdana"/>
                <w:b/>
                <w:bCs/>
                <w:sz w:val="20"/>
                <w:szCs w:val="20"/>
              </w:rPr>
              <w:t>Stavební úpravy a modernizace veřejných WC, Libušina ul., Kutná Hora</w:t>
            </w:r>
          </w:p>
        </w:tc>
      </w:tr>
      <w:tr w:rsidR="003A0168" w:rsidTr="004E223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68" w:rsidRPr="000F708C" w:rsidRDefault="003A0168" w:rsidP="00833EED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  <w:r w:rsidRPr="000F708C">
              <w:rPr>
                <w:rFonts w:ascii="Verdana" w:hAnsi="Verdana" w:cs="Arial"/>
                <w:sz w:val="20"/>
                <w:szCs w:val="20"/>
              </w:rPr>
              <w:t>Obchodní firma nebo název uchazeče právnické osoby: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8" w:rsidRDefault="003A0168" w:rsidP="00833E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168" w:rsidTr="004E223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68" w:rsidRPr="000F708C" w:rsidRDefault="003A0168" w:rsidP="00833EED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  <w:r w:rsidRPr="000F708C">
              <w:rPr>
                <w:rFonts w:ascii="Verdana" w:hAnsi="Verdana" w:cs="Arial"/>
                <w:sz w:val="20"/>
                <w:szCs w:val="20"/>
              </w:rPr>
              <w:t>Jméno, příjmení a případně i obchodní firma uchazeče fyzické osoby: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8" w:rsidRDefault="003A0168" w:rsidP="00833EE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0168" w:rsidRDefault="003A0168" w:rsidP="003A0168">
      <w:pPr>
        <w:spacing w:before="60" w:after="60"/>
        <w:rPr>
          <w:rFonts w:ascii="Verdana" w:hAnsi="Verdana"/>
          <w:b/>
          <w:sz w:val="20"/>
          <w:szCs w:val="20"/>
        </w:rPr>
      </w:pPr>
    </w:p>
    <w:p w:rsidR="003A0168" w:rsidRPr="007F5F31" w:rsidRDefault="003A0168" w:rsidP="0067031B">
      <w:pPr>
        <w:pStyle w:val="Odstavecseseznamem"/>
        <w:numPr>
          <w:ilvl w:val="0"/>
          <w:numId w:val="25"/>
        </w:numPr>
        <w:spacing w:before="60" w:after="60"/>
        <w:rPr>
          <w:rFonts w:ascii="Verdana" w:hAnsi="Verdana"/>
          <w:b/>
          <w:sz w:val="20"/>
          <w:szCs w:val="20"/>
        </w:rPr>
      </w:pPr>
      <w:r w:rsidRPr="007F5F31">
        <w:rPr>
          <w:rFonts w:ascii="Verdana" w:hAnsi="Verdana"/>
          <w:b/>
          <w:sz w:val="20"/>
          <w:szCs w:val="20"/>
        </w:rPr>
        <w:t>Základní způsobilost</w:t>
      </w:r>
    </w:p>
    <w:p w:rsidR="003A0168" w:rsidRPr="003A0168" w:rsidRDefault="003A0168" w:rsidP="003A0168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:rsidR="003A0168" w:rsidRDefault="003A0168" w:rsidP="003A0168">
      <w:pPr>
        <w:spacing w:before="60" w:after="60"/>
        <w:rPr>
          <w:rFonts w:ascii="Verdana" w:hAnsi="Verdana"/>
          <w:b/>
          <w:sz w:val="20"/>
          <w:szCs w:val="20"/>
        </w:rPr>
      </w:pPr>
    </w:p>
    <w:p w:rsidR="003A0168" w:rsidRPr="007F5F31" w:rsidRDefault="003A0168" w:rsidP="0067031B">
      <w:pPr>
        <w:pStyle w:val="Odstavecseseznamem"/>
        <w:numPr>
          <w:ilvl w:val="0"/>
          <w:numId w:val="25"/>
        </w:numPr>
        <w:spacing w:before="60" w:after="60"/>
        <w:rPr>
          <w:rFonts w:ascii="Verdana" w:hAnsi="Verdana"/>
          <w:b/>
          <w:sz w:val="20"/>
          <w:szCs w:val="20"/>
        </w:rPr>
      </w:pPr>
      <w:r w:rsidRPr="007F5F31">
        <w:rPr>
          <w:rFonts w:ascii="Verdana" w:hAnsi="Verdana"/>
          <w:b/>
          <w:sz w:val="20"/>
          <w:szCs w:val="20"/>
        </w:rPr>
        <w:t>Profesní způsobilost</w:t>
      </w:r>
    </w:p>
    <w:p w:rsidR="003A0168" w:rsidRPr="003A0168" w:rsidRDefault="003A0168" w:rsidP="003A0168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:rsidR="003A0168" w:rsidRDefault="003A0168" w:rsidP="003A0168">
      <w:pPr>
        <w:spacing w:before="60" w:after="60"/>
        <w:rPr>
          <w:rFonts w:ascii="Verdana" w:hAnsi="Verdana"/>
          <w:b/>
          <w:sz w:val="20"/>
          <w:szCs w:val="20"/>
        </w:rPr>
      </w:pPr>
    </w:p>
    <w:p w:rsidR="003A0168" w:rsidRPr="007F5F31" w:rsidRDefault="003A0168" w:rsidP="0067031B">
      <w:pPr>
        <w:pStyle w:val="Odstavecseseznamem"/>
        <w:numPr>
          <w:ilvl w:val="0"/>
          <w:numId w:val="25"/>
        </w:numPr>
        <w:spacing w:before="60" w:after="60"/>
        <w:rPr>
          <w:rFonts w:ascii="Verdana" w:hAnsi="Verdana"/>
          <w:b/>
          <w:sz w:val="20"/>
          <w:szCs w:val="20"/>
        </w:rPr>
      </w:pPr>
      <w:r w:rsidRPr="007F5F31">
        <w:rPr>
          <w:rFonts w:ascii="Verdana" w:hAnsi="Verdana"/>
          <w:b/>
          <w:sz w:val="20"/>
          <w:szCs w:val="20"/>
        </w:rPr>
        <w:t xml:space="preserve">Technická kvalifikace </w:t>
      </w:r>
    </w:p>
    <w:p w:rsidR="008E2D9B" w:rsidRDefault="003A0168" w:rsidP="003A0168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 xml:space="preserve">Uchazeč o shora uvedenou veřejnou zakázku čestně prohlašuje, že splňuje technickou kvalifikace dle požadavků na prokázání kvalifikace dodavatele uvedených ve výzvě, </w:t>
      </w:r>
    </w:p>
    <w:p w:rsidR="003A0168" w:rsidRDefault="003A0168" w:rsidP="003A0168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k čemuž dále uvádí:</w:t>
      </w:r>
    </w:p>
    <w:p w:rsidR="003A0168" w:rsidRPr="003A0168" w:rsidRDefault="003A0168" w:rsidP="003A0168">
      <w:pPr>
        <w:spacing w:before="60" w:after="60"/>
        <w:rPr>
          <w:rFonts w:ascii="Verdana" w:hAnsi="Verdana"/>
          <w:sz w:val="20"/>
          <w:szCs w:val="20"/>
        </w:rPr>
      </w:pPr>
    </w:p>
    <w:p w:rsidR="003A0168" w:rsidRPr="003A0168" w:rsidRDefault="003A0168" w:rsidP="003A0168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III. A.</w:t>
      </w:r>
      <w:r w:rsidRPr="003A0168">
        <w:rPr>
          <w:rFonts w:ascii="Verdana" w:hAnsi="Verdana"/>
          <w:sz w:val="20"/>
          <w:szCs w:val="20"/>
        </w:rPr>
        <w:tab/>
      </w:r>
      <w:r w:rsidRPr="003A0168">
        <w:rPr>
          <w:rFonts w:ascii="Verdana" w:hAnsi="Verdana"/>
          <w:b/>
          <w:sz w:val="20"/>
          <w:szCs w:val="20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3A0168" w:rsidRPr="003A0168" w:rsidTr="00833EED">
        <w:trPr>
          <w:trHeight w:val="567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68" w:rsidRPr="003A0168" w:rsidRDefault="003A0168" w:rsidP="003A0168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3A0168" w:rsidRPr="003A0168" w:rsidTr="00833EED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68" w:rsidRPr="003A0168" w:rsidRDefault="003A0168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8" w:rsidRPr="003A0168" w:rsidRDefault="003A0168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3A0168" w:rsidRPr="003A0168" w:rsidTr="00833EED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68" w:rsidRPr="003A0168" w:rsidRDefault="003A0168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Popis poskytnuté služby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8" w:rsidRPr="003A0168" w:rsidRDefault="003A0168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3A0168" w:rsidRPr="003A0168" w:rsidTr="00833EE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68" w:rsidRPr="003A0168" w:rsidRDefault="003A0168" w:rsidP="00FB25E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Finanční objem </w:t>
            </w:r>
            <w:r w:rsidR="00AD0735">
              <w:rPr>
                <w:rFonts w:ascii="Verdana" w:hAnsi="Verdana"/>
                <w:sz w:val="20"/>
                <w:szCs w:val="20"/>
              </w:rPr>
              <w:t>stav. prací</w:t>
            </w:r>
            <w:r w:rsidRPr="00E12645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68" w:rsidRPr="003A0168" w:rsidRDefault="003A0168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3A0168" w:rsidRPr="003A0168" w:rsidTr="00833EE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68" w:rsidRPr="003A0168" w:rsidRDefault="003A0168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Období poskytování služby</w:t>
            </w:r>
            <w:r w:rsidRPr="00E1264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E1264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68" w:rsidRPr="003A0168" w:rsidRDefault="003A0168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A0168" w:rsidRPr="003A0168" w:rsidTr="00833EED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68" w:rsidRPr="003A0168" w:rsidRDefault="003A0168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Subjekt, kterému byly služby poskytovány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68" w:rsidRDefault="003A0168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  <w:p w:rsidR="0019237E" w:rsidRDefault="0019237E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:rsidR="0019237E" w:rsidRDefault="0019237E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:rsidR="0019237E" w:rsidRPr="003A0168" w:rsidRDefault="0019237E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557B1F" w:rsidRPr="003A0168" w:rsidTr="00833EED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1F" w:rsidRPr="003A0168" w:rsidRDefault="00557B1F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1F" w:rsidRPr="003A0168" w:rsidRDefault="00557B1F" w:rsidP="003A016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B0D6C" w:rsidRPr="003A0168" w:rsidTr="00833EED">
        <w:trPr>
          <w:trHeight w:val="567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D6C" w:rsidRPr="003A0168" w:rsidRDefault="007B0D6C" w:rsidP="007B0D6C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Zakázka obdobného charakteru č. </w:t>
            </w:r>
            <w:r w:rsidR="0054483A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7B0D6C" w:rsidRPr="003A0168" w:rsidTr="00833EED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D6C" w:rsidRPr="003A0168" w:rsidRDefault="007B0D6C" w:rsidP="00833EE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6C" w:rsidRPr="003A0168" w:rsidRDefault="007B0D6C" w:rsidP="00833EE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B0D6C" w:rsidRPr="003A0168" w:rsidTr="00833EED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D6C" w:rsidRPr="003A0168" w:rsidRDefault="007B0D6C" w:rsidP="00833EE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Popis poskytnuté služby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6C" w:rsidRPr="003A0168" w:rsidRDefault="007B0D6C" w:rsidP="00833EE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B0D6C" w:rsidRPr="003A0168" w:rsidTr="00833EE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D6C" w:rsidRPr="003A0168" w:rsidRDefault="007B0D6C" w:rsidP="00FB25E4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Finanční objem </w:t>
            </w:r>
            <w:r w:rsidR="003D6823">
              <w:rPr>
                <w:rFonts w:ascii="Verdana" w:hAnsi="Verdana"/>
                <w:sz w:val="20"/>
                <w:szCs w:val="20"/>
              </w:rPr>
              <w:t>stav. prací</w:t>
            </w:r>
            <w:r w:rsidR="003D6823"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2645">
              <w:rPr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6C" w:rsidRPr="003A0168" w:rsidRDefault="007B0D6C" w:rsidP="00833EE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B0D6C" w:rsidRPr="003A0168" w:rsidTr="00833EE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D6C" w:rsidRPr="003A0168" w:rsidRDefault="007B0D6C" w:rsidP="00833EE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Období poskytování služby</w:t>
            </w:r>
            <w:r w:rsidRPr="00E12645">
              <w:rPr>
                <w:sz w:val="20"/>
                <w:szCs w:val="20"/>
                <w:vertAlign w:val="superscript"/>
              </w:rPr>
              <w:footnoteReference w:customMarkFollows="1" w:id="4"/>
              <w:sym w:font="Symbol" w:char="F02A"/>
            </w:r>
            <w:r w:rsidRPr="00E1264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D6C" w:rsidRPr="003A0168" w:rsidRDefault="007B0D6C" w:rsidP="00833EE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B0D6C" w:rsidRPr="003A0168" w:rsidTr="00833EED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D6C" w:rsidRPr="003A0168" w:rsidRDefault="007B0D6C" w:rsidP="00833EE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Subjekt, kterému byly služby poskytovány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D6C" w:rsidRPr="003A0168" w:rsidRDefault="007B0D6C" w:rsidP="00833EE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7B0D6C" w:rsidRDefault="007B0D6C" w:rsidP="003A0168">
      <w:pPr>
        <w:spacing w:before="240" w:after="240"/>
        <w:rPr>
          <w:rFonts w:ascii="Verdana" w:hAnsi="Verdana" w:cs="Arial"/>
          <w:i/>
          <w:sz w:val="18"/>
          <w:szCs w:val="18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54483A" w:rsidRPr="0054483A" w:rsidTr="00BD246C">
        <w:trPr>
          <w:trHeight w:val="567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3A" w:rsidRPr="0054483A" w:rsidRDefault="0054483A" w:rsidP="0054483A">
            <w:pPr>
              <w:spacing w:before="240" w:after="24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54483A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Zakázka obdobného charakteru č. </w:t>
            </w: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3</w:t>
            </w:r>
          </w:p>
        </w:tc>
      </w:tr>
      <w:tr w:rsidR="0054483A" w:rsidRPr="0054483A" w:rsidTr="00BD246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3A" w:rsidRPr="0054483A" w:rsidRDefault="0054483A" w:rsidP="0054483A">
            <w:pPr>
              <w:spacing w:before="240" w:after="240"/>
              <w:rPr>
                <w:rFonts w:ascii="Verdana" w:hAnsi="Verdana" w:cs="Arial"/>
                <w:i/>
                <w:sz w:val="18"/>
                <w:szCs w:val="18"/>
              </w:rPr>
            </w:pPr>
            <w:r w:rsidRPr="0054483A">
              <w:rPr>
                <w:rFonts w:ascii="Verdana" w:hAnsi="Verdana" w:cs="Arial"/>
                <w:i/>
                <w:sz w:val="18"/>
                <w:szCs w:val="18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3A" w:rsidRPr="0054483A" w:rsidRDefault="0054483A" w:rsidP="0054483A">
            <w:pPr>
              <w:spacing w:before="240" w:after="240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54483A" w:rsidRPr="0054483A" w:rsidTr="00BD246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3A" w:rsidRPr="0054483A" w:rsidRDefault="0054483A" w:rsidP="0054483A">
            <w:pPr>
              <w:spacing w:before="240" w:after="240"/>
              <w:rPr>
                <w:rFonts w:ascii="Verdana" w:hAnsi="Verdana" w:cs="Arial"/>
                <w:i/>
                <w:sz w:val="18"/>
                <w:szCs w:val="18"/>
              </w:rPr>
            </w:pPr>
            <w:r w:rsidRPr="0054483A">
              <w:rPr>
                <w:rFonts w:ascii="Verdana" w:hAnsi="Verdana" w:cs="Arial"/>
                <w:i/>
                <w:sz w:val="18"/>
                <w:szCs w:val="18"/>
              </w:rPr>
              <w:t>Popis poskytnuté služby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3A" w:rsidRPr="0054483A" w:rsidRDefault="0054483A" w:rsidP="0054483A">
            <w:pPr>
              <w:spacing w:before="240" w:after="240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54483A" w:rsidRPr="0054483A" w:rsidTr="00BD246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3A" w:rsidRPr="0054483A" w:rsidRDefault="0054483A" w:rsidP="00FB25E4">
            <w:pPr>
              <w:spacing w:before="240" w:after="240"/>
              <w:rPr>
                <w:rFonts w:ascii="Verdana" w:hAnsi="Verdana" w:cs="Arial"/>
                <w:i/>
                <w:sz w:val="18"/>
                <w:szCs w:val="18"/>
              </w:rPr>
            </w:pPr>
            <w:r w:rsidRPr="0054483A">
              <w:rPr>
                <w:rFonts w:ascii="Verdana" w:hAnsi="Verdana" w:cs="Arial"/>
                <w:i/>
                <w:sz w:val="18"/>
                <w:szCs w:val="18"/>
              </w:rPr>
              <w:t xml:space="preserve">Finanční objem stav. prací </w:t>
            </w:r>
            <w:r w:rsidRPr="0054483A">
              <w:rPr>
                <w:rFonts w:ascii="Verdana" w:hAnsi="Verdana" w:cs="Arial"/>
                <w:i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3A" w:rsidRPr="0054483A" w:rsidRDefault="0054483A" w:rsidP="0054483A">
            <w:pPr>
              <w:spacing w:before="240" w:after="240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54483A" w:rsidRPr="0054483A" w:rsidTr="00BD246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3A" w:rsidRPr="0054483A" w:rsidRDefault="0054483A" w:rsidP="0054483A">
            <w:pPr>
              <w:spacing w:before="240" w:after="240"/>
              <w:rPr>
                <w:rFonts w:ascii="Verdana" w:hAnsi="Verdana" w:cs="Arial"/>
                <w:i/>
                <w:sz w:val="18"/>
                <w:szCs w:val="18"/>
              </w:rPr>
            </w:pPr>
            <w:r w:rsidRPr="0054483A">
              <w:rPr>
                <w:rFonts w:ascii="Verdana" w:hAnsi="Verdana" w:cs="Arial"/>
                <w:i/>
                <w:sz w:val="18"/>
                <w:szCs w:val="18"/>
              </w:rPr>
              <w:t>Období poskytování služby</w:t>
            </w:r>
            <w:r w:rsidRPr="0054483A">
              <w:rPr>
                <w:rFonts w:ascii="Verdana" w:hAnsi="Verdana" w:cs="Arial"/>
                <w:i/>
                <w:sz w:val="18"/>
                <w:szCs w:val="18"/>
                <w:vertAlign w:val="superscript"/>
              </w:rPr>
              <w:footnoteReference w:customMarkFollows="1" w:id="6"/>
              <w:sym w:font="Symbol" w:char="F02A"/>
            </w:r>
            <w:r w:rsidRPr="0054483A">
              <w:rPr>
                <w:rFonts w:ascii="Verdana" w:hAnsi="Verdana" w:cs="Arial"/>
                <w:i/>
                <w:sz w:val="18"/>
                <w:szCs w:val="18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3A" w:rsidRPr="0054483A" w:rsidRDefault="0054483A" w:rsidP="0054483A">
            <w:pPr>
              <w:spacing w:before="240" w:after="240"/>
              <w:rPr>
                <w:rFonts w:ascii="Verdana" w:hAnsi="Verdana" w:cs="Arial"/>
                <w:i/>
                <w:sz w:val="18"/>
                <w:szCs w:val="18"/>
              </w:rPr>
            </w:pPr>
            <w:r w:rsidRPr="0054483A">
              <w:rPr>
                <w:rFonts w:ascii="Verdana" w:hAnsi="Verdana" w:cs="Arial"/>
                <w:i/>
                <w:sz w:val="18"/>
                <w:szCs w:val="18"/>
              </w:rPr>
              <w:t> </w:t>
            </w:r>
          </w:p>
        </w:tc>
      </w:tr>
      <w:tr w:rsidR="0054483A" w:rsidRPr="0054483A" w:rsidTr="00BD246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3A" w:rsidRPr="0054483A" w:rsidRDefault="0054483A" w:rsidP="0054483A">
            <w:pPr>
              <w:spacing w:before="240" w:after="240"/>
              <w:rPr>
                <w:rFonts w:ascii="Verdana" w:hAnsi="Verdana" w:cs="Arial"/>
                <w:i/>
                <w:sz w:val="18"/>
                <w:szCs w:val="18"/>
              </w:rPr>
            </w:pPr>
            <w:r w:rsidRPr="0054483A">
              <w:rPr>
                <w:rFonts w:ascii="Verdana" w:hAnsi="Verdana" w:cs="Arial"/>
                <w:i/>
                <w:sz w:val="18"/>
                <w:szCs w:val="18"/>
              </w:rPr>
              <w:t>Subjekt, kterému byly služby poskytovány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3A" w:rsidRPr="0054483A" w:rsidRDefault="0054483A" w:rsidP="0054483A">
            <w:pPr>
              <w:spacing w:before="240" w:after="240"/>
              <w:rPr>
                <w:rFonts w:ascii="Verdana" w:hAnsi="Verdana" w:cs="Arial"/>
                <w:i/>
                <w:sz w:val="18"/>
                <w:szCs w:val="18"/>
              </w:rPr>
            </w:pPr>
            <w:r w:rsidRPr="0054483A">
              <w:rPr>
                <w:rFonts w:ascii="Verdana" w:hAnsi="Verdana" w:cs="Arial"/>
                <w:i/>
                <w:sz w:val="18"/>
                <w:szCs w:val="18"/>
              </w:rPr>
              <w:t> </w:t>
            </w:r>
          </w:p>
        </w:tc>
      </w:tr>
    </w:tbl>
    <w:p w:rsidR="007B0D6C" w:rsidRPr="00CE2DDC" w:rsidRDefault="00F565DD" w:rsidP="00CE2DDC">
      <w:pPr>
        <w:spacing w:before="240" w:after="240"/>
        <w:rPr>
          <w:rFonts w:ascii="Verdana" w:hAnsi="Verdana" w:cs="Arial"/>
          <w:i/>
          <w:sz w:val="18"/>
          <w:szCs w:val="18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:rsidR="007B0D6C" w:rsidRPr="00165616" w:rsidRDefault="007B0D6C" w:rsidP="007B0D6C">
      <w:pPr>
        <w:spacing w:before="60" w:after="60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sz w:val="20"/>
          <w:szCs w:val="20"/>
        </w:rPr>
        <w:t>.................................................................................................</w:t>
      </w:r>
    </w:p>
    <w:p w:rsidR="007B0D6C" w:rsidRPr="00165616" w:rsidRDefault="007B0D6C" w:rsidP="007B0D6C">
      <w:pPr>
        <w:spacing w:before="60" w:after="60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:rsidR="007B0D6C" w:rsidRDefault="007B0D6C" w:rsidP="007B0D6C">
      <w:pPr>
        <w:spacing w:before="60" w:after="60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Jméno a příjmení osoby oprávněné jednat jménem či za dodavatele</w:t>
      </w:r>
    </w:p>
    <w:p w:rsidR="00B72E96" w:rsidRDefault="007B0D6C" w:rsidP="007B0D6C">
      <w:pPr>
        <w:spacing w:before="60" w:after="60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Funkce</w:t>
      </w:r>
    </w:p>
    <w:p w:rsidR="00590BF4" w:rsidRPr="007B0D6C" w:rsidRDefault="00590BF4" w:rsidP="008E2D9B">
      <w:pPr>
        <w:spacing w:line="276" w:lineRule="auto"/>
        <w:rPr>
          <w:rFonts w:ascii="Verdana" w:hAnsi="Verdana"/>
          <w:i/>
          <w:sz w:val="20"/>
          <w:szCs w:val="20"/>
        </w:rPr>
      </w:pPr>
    </w:p>
    <w:sectPr w:rsidR="00590BF4" w:rsidRPr="007B0D6C" w:rsidSect="00D9258C">
      <w:headerReference w:type="default" r:id="rId18"/>
      <w:pgSz w:w="11906" w:h="16838"/>
      <w:pgMar w:top="1134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6B" w:rsidRDefault="00761C6B" w:rsidP="003A0168">
      <w:r>
        <w:separator/>
      </w:r>
    </w:p>
  </w:endnote>
  <w:endnote w:type="continuationSeparator" w:id="0">
    <w:p w:rsidR="00761C6B" w:rsidRDefault="00761C6B" w:rsidP="003A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6B" w:rsidRDefault="00761C6B" w:rsidP="003A0168">
      <w:r>
        <w:separator/>
      </w:r>
    </w:p>
  </w:footnote>
  <w:footnote w:type="continuationSeparator" w:id="0">
    <w:p w:rsidR="00761C6B" w:rsidRDefault="00761C6B" w:rsidP="003A0168">
      <w:r>
        <w:continuationSeparator/>
      </w:r>
    </w:p>
  </w:footnote>
  <w:footnote w:id="1">
    <w:p w:rsidR="00F377FD" w:rsidRPr="004E38F9" w:rsidRDefault="00F377FD" w:rsidP="003A0168">
      <w:pPr>
        <w:pStyle w:val="Textpoznpodarou"/>
        <w:rPr>
          <w:rFonts w:ascii="Arial" w:hAnsi="Arial" w:cs="Arial"/>
          <w:i/>
          <w:sz w:val="18"/>
          <w:szCs w:val="18"/>
        </w:rPr>
      </w:pPr>
      <w:r w:rsidRPr="004E38F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rozpočtové náklady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 w:rsidR="0019237E">
        <w:rPr>
          <w:rFonts w:ascii="Arial" w:hAnsi="Arial" w:cs="Arial"/>
          <w:b/>
          <w:i/>
          <w:sz w:val="18"/>
          <w:szCs w:val="18"/>
        </w:rPr>
        <w:t>3</w:t>
      </w:r>
      <w:r>
        <w:rPr>
          <w:rFonts w:ascii="Arial" w:hAnsi="Arial" w:cs="Arial"/>
          <w:b/>
          <w:i/>
          <w:sz w:val="18"/>
          <w:szCs w:val="18"/>
        </w:rPr>
        <w:t xml:space="preserve"> mil.</w:t>
      </w:r>
      <w:r w:rsidRPr="005013C1">
        <w:rPr>
          <w:rFonts w:ascii="Arial" w:hAnsi="Arial" w:cs="Arial"/>
          <w:i/>
          <w:sz w:val="18"/>
          <w:szCs w:val="18"/>
        </w:rPr>
        <w:t xml:space="preserve"> Kč </w:t>
      </w:r>
      <w:r>
        <w:rPr>
          <w:rFonts w:ascii="Arial" w:hAnsi="Arial" w:cs="Arial"/>
          <w:i/>
          <w:sz w:val="18"/>
          <w:szCs w:val="18"/>
        </w:rPr>
        <w:t>bez</w:t>
      </w:r>
      <w:r w:rsidRPr="005013C1">
        <w:rPr>
          <w:rFonts w:ascii="Arial" w:hAnsi="Arial" w:cs="Arial"/>
          <w:i/>
          <w:sz w:val="18"/>
          <w:szCs w:val="18"/>
        </w:rPr>
        <w:t xml:space="preserve"> DPH</w:t>
      </w:r>
    </w:p>
  </w:footnote>
  <w:footnote w:id="2">
    <w:p w:rsidR="00F377FD" w:rsidRDefault="00F377FD" w:rsidP="003A0168">
      <w:pPr>
        <w:pStyle w:val="Textpoznpodarou"/>
      </w:pP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1B3F2C">
        <w:rPr>
          <w:rFonts w:ascii="Arial" w:hAnsi="Arial" w:cs="Arial"/>
          <w:i/>
          <w:sz w:val="18"/>
          <w:szCs w:val="18"/>
        </w:rPr>
        <w:t xml:space="preserve">dříve než před </w:t>
      </w:r>
      <w:r>
        <w:rPr>
          <w:rFonts w:ascii="Arial" w:hAnsi="Arial" w:cs="Arial"/>
          <w:i/>
          <w:sz w:val="18"/>
          <w:szCs w:val="18"/>
        </w:rPr>
        <w:t>5</w:t>
      </w:r>
      <w:r w:rsidRPr="001B3F2C">
        <w:rPr>
          <w:rFonts w:ascii="Arial" w:hAnsi="Arial" w:cs="Arial"/>
          <w:i/>
          <w:sz w:val="18"/>
          <w:szCs w:val="18"/>
        </w:rPr>
        <w:t xml:space="preserve"> lety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  <w:footnote w:id="3">
    <w:p w:rsidR="00F377FD" w:rsidRPr="0019237E" w:rsidRDefault="00F377FD" w:rsidP="007B0D6C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4E38F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rozpočtové náklady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 w:rsidR="0019237E">
        <w:rPr>
          <w:rFonts w:ascii="Arial" w:hAnsi="Arial" w:cs="Arial"/>
          <w:b/>
          <w:i/>
          <w:sz w:val="18"/>
          <w:szCs w:val="18"/>
        </w:rPr>
        <w:t>3</w:t>
      </w:r>
      <w:r>
        <w:rPr>
          <w:rFonts w:ascii="Arial" w:hAnsi="Arial" w:cs="Arial"/>
          <w:b/>
          <w:i/>
          <w:sz w:val="18"/>
          <w:szCs w:val="18"/>
        </w:rPr>
        <w:t xml:space="preserve"> mil. </w:t>
      </w:r>
      <w:r w:rsidRPr="005013C1">
        <w:rPr>
          <w:rFonts w:ascii="Arial" w:hAnsi="Arial" w:cs="Arial"/>
          <w:i/>
          <w:sz w:val="18"/>
          <w:szCs w:val="18"/>
        </w:rPr>
        <w:t xml:space="preserve">Kč </w:t>
      </w:r>
      <w:r>
        <w:rPr>
          <w:rFonts w:ascii="Arial" w:hAnsi="Arial" w:cs="Arial"/>
          <w:i/>
          <w:sz w:val="18"/>
          <w:szCs w:val="18"/>
        </w:rPr>
        <w:t>bez</w:t>
      </w:r>
      <w:r w:rsidRPr="005013C1">
        <w:rPr>
          <w:rFonts w:ascii="Arial" w:hAnsi="Arial" w:cs="Arial"/>
          <w:i/>
          <w:sz w:val="18"/>
          <w:szCs w:val="18"/>
        </w:rPr>
        <w:t xml:space="preserve"> DPH</w:t>
      </w:r>
    </w:p>
  </w:footnote>
  <w:footnote w:id="4">
    <w:p w:rsidR="00F377FD" w:rsidRDefault="00F377FD" w:rsidP="007B0D6C">
      <w:pPr>
        <w:pStyle w:val="Textpoznpodarou"/>
      </w:pP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1B3F2C">
        <w:rPr>
          <w:rFonts w:ascii="Arial" w:hAnsi="Arial" w:cs="Arial"/>
          <w:i/>
          <w:sz w:val="18"/>
          <w:szCs w:val="18"/>
        </w:rPr>
        <w:t xml:space="preserve">dříve než před </w:t>
      </w:r>
      <w:r>
        <w:rPr>
          <w:rFonts w:ascii="Arial" w:hAnsi="Arial" w:cs="Arial"/>
          <w:i/>
          <w:sz w:val="18"/>
          <w:szCs w:val="18"/>
        </w:rPr>
        <w:t>5</w:t>
      </w:r>
      <w:r w:rsidRPr="001B3F2C">
        <w:rPr>
          <w:rFonts w:ascii="Arial" w:hAnsi="Arial" w:cs="Arial"/>
          <w:i/>
          <w:sz w:val="18"/>
          <w:szCs w:val="18"/>
        </w:rPr>
        <w:t>lety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  <w:footnote w:id="5">
    <w:p w:rsidR="0054483A" w:rsidRPr="0019237E" w:rsidRDefault="0054483A" w:rsidP="0054483A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4E38F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rozpočtové náklady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>
        <w:rPr>
          <w:rFonts w:ascii="Arial" w:hAnsi="Arial" w:cs="Arial"/>
          <w:b/>
          <w:i/>
          <w:sz w:val="18"/>
          <w:szCs w:val="18"/>
        </w:rPr>
        <w:t xml:space="preserve">3 mil. </w:t>
      </w:r>
      <w:r w:rsidRPr="005013C1">
        <w:rPr>
          <w:rFonts w:ascii="Arial" w:hAnsi="Arial" w:cs="Arial"/>
          <w:i/>
          <w:sz w:val="18"/>
          <w:szCs w:val="18"/>
        </w:rPr>
        <w:t xml:space="preserve">Kč </w:t>
      </w:r>
      <w:r>
        <w:rPr>
          <w:rFonts w:ascii="Arial" w:hAnsi="Arial" w:cs="Arial"/>
          <w:i/>
          <w:sz w:val="18"/>
          <w:szCs w:val="18"/>
        </w:rPr>
        <w:t>bez</w:t>
      </w:r>
      <w:r w:rsidRPr="005013C1">
        <w:rPr>
          <w:rFonts w:ascii="Arial" w:hAnsi="Arial" w:cs="Arial"/>
          <w:i/>
          <w:sz w:val="18"/>
          <w:szCs w:val="18"/>
        </w:rPr>
        <w:t xml:space="preserve"> DPH</w:t>
      </w:r>
    </w:p>
  </w:footnote>
  <w:footnote w:id="6">
    <w:p w:rsidR="0054483A" w:rsidRDefault="0054483A" w:rsidP="0054483A">
      <w:pPr>
        <w:pStyle w:val="Textpoznpodarou"/>
      </w:pP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1B3F2C">
        <w:rPr>
          <w:rFonts w:ascii="Arial" w:hAnsi="Arial" w:cs="Arial"/>
          <w:i/>
          <w:sz w:val="18"/>
          <w:szCs w:val="18"/>
        </w:rPr>
        <w:t xml:space="preserve">dříve než před </w:t>
      </w:r>
      <w:r>
        <w:rPr>
          <w:rFonts w:ascii="Arial" w:hAnsi="Arial" w:cs="Arial"/>
          <w:i/>
          <w:sz w:val="18"/>
          <w:szCs w:val="18"/>
        </w:rPr>
        <w:t>5</w:t>
      </w:r>
      <w:r w:rsidRPr="001B3F2C">
        <w:rPr>
          <w:rFonts w:ascii="Arial" w:hAnsi="Arial" w:cs="Arial"/>
          <w:i/>
          <w:sz w:val="18"/>
          <w:szCs w:val="18"/>
        </w:rPr>
        <w:t>lety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7FD" w:rsidRDefault="00F377FD">
    <w:pPr>
      <w:pStyle w:val="Zhlav"/>
    </w:pPr>
    <w:r>
      <w:rPr>
        <w:noProof/>
      </w:rPr>
      <w:t xml:space="preserve"> </w:t>
    </w:r>
    <w:r w:rsidR="005802F2">
      <w:rPr>
        <w:noProof/>
      </w:rPr>
      <w:drawing>
        <wp:inline distT="0" distB="0" distL="0" distR="0" wp14:anchorId="77C08AAF" wp14:editId="30954407">
          <wp:extent cx="5669915" cy="689914"/>
          <wp:effectExtent l="0" t="0" r="698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6899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E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D10151"/>
    <w:multiLevelType w:val="hybridMultilevel"/>
    <w:tmpl w:val="4C06F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023F"/>
    <w:multiLevelType w:val="hybridMultilevel"/>
    <w:tmpl w:val="C3B22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C1166"/>
    <w:multiLevelType w:val="hybridMultilevel"/>
    <w:tmpl w:val="58EE1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6EE8"/>
    <w:multiLevelType w:val="hybridMultilevel"/>
    <w:tmpl w:val="2D2EC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E321A"/>
    <w:multiLevelType w:val="hybridMultilevel"/>
    <w:tmpl w:val="9AE6F698"/>
    <w:lvl w:ilvl="0" w:tplc="C92A0E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EEB"/>
    <w:multiLevelType w:val="hybridMultilevel"/>
    <w:tmpl w:val="F506778C"/>
    <w:lvl w:ilvl="0" w:tplc="51D4AE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95118"/>
    <w:multiLevelType w:val="hybridMultilevel"/>
    <w:tmpl w:val="B8701FC0"/>
    <w:lvl w:ilvl="0" w:tplc="D62A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1171D"/>
    <w:multiLevelType w:val="hybridMultilevel"/>
    <w:tmpl w:val="BD0035D8"/>
    <w:lvl w:ilvl="0" w:tplc="A634AE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76446"/>
    <w:multiLevelType w:val="hybridMultilevel"/>
    <w:tmpl w:val="ECF04F04"/>
    <w:lvl w:ilvl="0" w:tplc="C85CF0AE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26BC9"/>
    <w:multiLevelType w:val="hybridMultilevel"/>
    <w:tmpl w:val="92B0E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07767"/>
    <w:multiLevelType w:val="hybridMultilevel"/>
    <w:tmpl w:val="1332BE72"/>
    <w:lvl w:ilvl="0" w:tplc="8B523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773F1"/>
    <w:multiLevelType w:val="hybridMultilevel"/>
    <w:tmpl w:val="B4B2C45A"/>
    <w:lvl w:ilvl="0" w:tplc="641AB612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D16C7A"/>
    <w:multiLevelType w:val="hybridMultilevel"/>
    <w:tmpl w:val="99E6A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61AD2"/>
    <w:multiLevelType w:val="hybridMultilevel"/>
    <w:tmpl w:val="E132E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B541A"/>
    <w:multiLevelType w:val="hybridMultilevel"/>
    <w:tmpl w:val="88827218"/>
    <w:lvl w:ilvl="0" w:tplc="CFDCA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06B4B"/>
    <w:multiLevelType w:val="hybridMultilevel"/>
    <w:tmpl w:val="1C067A98"/>
    <w:lvl w:ilvl="0" w:tplc="48426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37C83FC4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BE185692">
      <w:start w:val="1"/>
      <w:numFmt w:val="decimal"/>
      <w:lvlText w:val="%4."/>
      <w:lvlJc w:val="left"/>
      <w:pPr>
        <w:ind w:left="1637" w:hanging="360"/>
      </w:pPr>
      <w:rPr>
        <w:rFonts w:ascii="Verdana" w:hAnsi="Verdana" w:hint="default"/>
        <w:b/>
        <w:sz w:val="20"/>
        <w:szCs w:val="2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63C71"/>
    <w:multiLevelType w:val="hybridMultilevel"/>
    <w:tmpl w:val="FC38B9D2"/>
    <w:lvl w:ilvl="0" w:tplc="040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459A6D8E"/>
    <w:multiLevelType w:val="hybridMultilevel"/>
    <w:tmpl w:val="797E3EC0"/>
    <w:lvl w:ilvl="0" w:tplc="41BAD7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D4019"/>
    <w:multiLevelType w:val="hybridMultilevel"/>
    <w:tmpl w:val="97BEEEC0"/>
    <w:lvl w:ilvl="0" w:tplc="93BADF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6A77"/>
    <w:multiLevelType w:val="hybridMultilevel"/>
    <w:tmpl w:val="B8E24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C2575"/>
    <w:multiLevelType w:val="hybridMultilevel"/>
    <w:tmpl w:val="E470533E"/>
    <w:lvl w:ilvl="0" w:tplc="FF26DDB2">
      <w:start w:val="1"/>
      <w:numFmt w:val="ordin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55D86"/>
    <w:multiLevelType w:val="multilevel"/>
    <w:tmpl w:val="681A4BD2"/>
    <w:lvl w:ilvl="0">
      <w:start w:val="1"/>
      <w:numFmt w:val="decimal"/>
      <w:pStyle w:val="1nadpis"/>
      <w:lvlText w:val="%1."/>
      <w:lvlJc w:val="left"/>
      <w:rPr>
        <w:rFonts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>
      <w:numFmt w:val="bullet"/>
      <w:pStyle w:val="2sltext"/>
      <w:lvlText w:val="-"/>
      <w:lvlJc w:val="left"/>
      <w:rPr>
        <w:rFonts w:ascii="Arial" w:eastAsia="Times New Roman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rPr>
        <w:rFonts w:ascii="Calibri" w:eastAsia="Times New Roman" w:hAnsi="Calibri" w:cs="Times New Roman"/>
        <w:b/>
        <w:bCs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rPr>
        <w:rFonts w:cs="Times New Roman" w:hint="default"/>
      </w:rPr>
    </w:lvl>
  </w:abstractNum>
  <w:abstractNum w:abstractNumId="23" w15:restartNumberingAfterBreak="0">
    <w:nsid w:val="5F24268E"/>
    <w:multiLevelType w:val="hybridMultilevel"/>
    <w:tmpl w:val="B43A9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93464"/>
    <w:multiLevelType w:val="hybridMultilevel"/>
    <w:tmpl w:val="45EE4E84"/>
    <w:lvl w:ilvl="0" w:tplc="7610CCCC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D0429"/>
    <w:multiLevelType w:val="hybridMultilevel"/>
    <w:tmpl w:val="C1CEA90C"/>
    <w:lvl w:ilvl="0" w:tplc="DDAE0984">
      <w:start w:val="1"/>
      <w:numFmt w:val="ordin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3449E"/>
    <w:multiLevelType w:val="hybridMultilevel"/>
    <w:tmpl w:val="3A986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15EE2"/>
    <w:multiLevelType w:val="hybridMultilevel"/>
    <w:tmpl w:val="C3226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A3E97"/>
    <w:multiLevelType w:val="hybridMultilevel"/>
    <w:tmpl w:val="9CA036DC"/>
    <w:lvl w:ilvl="0" w:tplc="EDB864FC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1AEE"/>
    <w:multiLevelType w:val="hybridMultilevel"/>
    <w:tmpl w:val="F614FF46"/>
    <w:lvl w:ilvl="0" w:tplc="0405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0" w15:restartNumberingAfterBreak="0">
    <w:nsid w:val="7084577F"/>
    <w:multiLevelType w:val="hybridMultilevel"/>
    <w:tmpl w:val="F8268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D364A"/>
    <w:multiLevelType w:val="hybridMultilevel"/>
    <w:tmpl w:val="CA6C1BAE"/>
    <w:lvl w:ilvl="0" w:tplc="247068AE">
      <w:start w:val="1"/>
      <w:numFmt w:val="ordin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47148"/>
    <w:multiLevelType w:val="hybridMultilevel"/>
    <w:tmpl w:val="619AC1B6"/>
    <w:lvl w:ilvl="0" w:tplc="7B9ECD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F0E54"/>
    <w:multiLevelType w:val="hybridMultilevel"/>
    <w:tmpl w:val="62B88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43BFD"/>
    <w:multiLevelType w:val="hybridMultilevel"/>
    <w:tmpl w:val="09F6859E"/>
    <w:lvl w:ilvl="0" w:tplc="81D695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13"/>
  </w:num>
  <w:num w:numId="4">
    <w:abstractNumId w:val="33"/>
  </w:num>
  <w:num w:numId="5">
    <w:abstractNumId w:val="9"/>
  </w:num>
  <w:num w:numId="6">
    <w:abstractNumId w:val="0"/>
  </w:num>
  <w:num w:numId="7">
    <w:abstractNumId w:val="20"/>
  </w:num>
  <w:num w:numId="8">
    <w:abstractNumId w:val="1"/>
  </w:num>
  <w:num w:numId="9">
    <w:abstractNumId w:val="4"/>
  </w:num>
  <w:num w:numId="10">
    <w:abstractNumId w:val="29"/>
  </w:num>
  <w:num w:numId="11">
    <w:abstractNumId w:val="28"/>
  </w:num>
  <w:num w:numId="12">
    <w:abstractNumId w:val="22"/>
  </w:num>
  <w:num w:numId="13">
    <w:abstractNumId w:val="14"/>
  </w:num>
  <w:num w:numId="14">
    <w:abstractNumId w:val="25"/>
  </w:num>
  <w:num w:numId="15">
    <w:abstractNumId w:val="34"/>
  </w:num>
  <w:num w:numId="16">
    <w:abstractNumId w:val="3"/>
  </w:num>
  <w:num w:numId="17">
    <w:abstractNumId w:val="10"/>
  </w:num>
  <w:num w:numId="18">
    <w:abstractNumId w:val="30"/>
  </w:num>
  <w:num w:numId="19">
    <w:abstractNumId w:val="2"/>
  </w:num>
  <w:num w:numId="20">
    <w:abstractNumId w:val="23"/>
  </w:num>
  <w:num w:numId="21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7"/>
  </w:num>
  <w:num w:numId="26">
    <w:abstractNumId w:val="31"/>
  </w:num>
  <w:num w:numId="27">
    <w:abstractNumId w:val="21"/>
  </w:num>
  <w:num w:numId="28">
    <w:abstractNumId w:val="12"/>
  </w:num>
  <w:num w:numId="29">
    <w:abstractNumId w:val="24"/>
  </w:num>
  <w:num w:numId="30">
    <w:abstractNumId w:val="15"/>
  </w:num>
  <w:num w:numId="31">
    <w:abstractNumId w:val="16"/>
  </w:num>
  <w:num w:numId="32">
    <w:abstractNumId w:val="8"/>
  </w:num>
  <w:num w:numId="33">
    <w:abstractNumId w:val="32"/>
  </w:num>
  <w:num w:numId="34">
    <w:abstractNumId w:val="19"/>
  </w:num>
  <w:num w:numId="35">
    <w:abstractNumId w:val="18"/>
  </w:num>
  <w:num w:numId="36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25"/>
    <w:rsid w:val="000003B6"/>
    <w:rsid w:val="00000597"/>
    <w:rsid w:val="0000235C"/>
    <w:rsid w:val="0000756D"/>
    <w:rsid w:val="00011FDB"/>
    <w:rsid w:val="00016447"/>
    <w:rsid w:val="000168CD"/>
    <w:rsid w:val="0002139A"/>
    <w:rsid w:val="0002297B"/>
    <w:rsid w:val="000240EF"/>
    <w:rsid w:val="00027671"/>
    <w:rsid w:val="00034191"/>
    <w:rsid w:val="00037A98"/>
    <w:rsid w:val="00041797"/>
    <w:rsid w:val="0004695D"/>
    <w:rsid w:val="000551D8"/>
    <w:rsid w:val="000600B1"/>
    <w:rsid w:val="00062726"/>
    <w:rsid w:val="00085115"/>
    <w:rsid w:val="0009510B"/>
    <w:rsid w:val="000A1B51"/>
    <w:rsid w:val="000A5EDD"/>
    <w:rsid w:val="000A68A2"/>
    <w:rsid w:val="000B0F6F"/>
    <w:rsid w:val="000B2BAC"/>
    <w:rsid w:val="000B5A8F"/>
    <w:rsid w:val="000B7CDE"/>
    <w:rsid w:val="000C3BAD"/>
    <w:rsid w:val="000D3E14"/>
    <w:rsid w:val="000E3F84"/>
    <w:rsid w:val="000E4922"/>
    <w:rsid w:val="000E60C3"/>
    <w:rsid w:val="00105583"/>
    <w:rsid w:val="0010750C"/>
    <w:rsid w:val="001138C5"/>
    <w:rsid w:val="00123176"/>
    <w:rsid w:val="00143B19"/>
    <w:rsid w:val="0014618A"/>
    <w:rsid w:val="001557DE"/>
    <w:rsid w:val="001571C2"/>
    <w:rsid w:val="0016284C"/>
    <w:rsid w:val="00165616"/>
    <w:rsid w:val="00172641"/>
    <w:rsid w:val="0017446A"/>
    <w:rsid w:val="00180859"/>
    <w:rsid w:val="00186CEC"/>
    <w:rsid w:val="0019237E"/>
    <w:rsid w:val="001B3FB7"/>
    <w:rsid w:val="001C014B"/>
    <w:rsid w:val="001C2673"/>
    <w:rsid w:val="001C30F3"/>
    <w:rsid w:val="001C6AD5"/>
    <w:rsid w:val="001E58C5"/>
    <w:rsid w:val="001F3B23"/>
    <w:rsid w:val="002026EA"/>
    <w:rsid w:val="0021581B"/>
    <w:rsid w:val="00224F08"/>
    <w:rsid w:val="0022568E"/>
    <w:rsid w:val="002329A3"/>
    <w:rsid w:val="00232DAD"/>
    <w:rsid w:val="00236335"/>
    <w:rsid w:val="00243C45"/>
    <w:rsid w:val="002643E1"/>
    <w:rsid w:val="0026536D"/>
    <w:rsid w:val="00272395"/>
    <w:rsid w:val="00290362"/>
    <w:rsid w:val="00291D07"/>
    <w:rsid w:val="00292217"/>
    <w:rsid w:val="002A0650"/>
    <w:rsid w:val="002A3814"/>
    <w:rsid w:val="002A6EAA"/>
    <w:rsid w:val="002B2E44"/>
    <w:rsid w:val="002B3EFA"/>
    <w:rsid w:val="002D1E9B"/>
    <w:rsid w:val="002D22BF"/>
    <w:rsid w:val="002E2191"/>
    <w:rsid w:val="002E73BC"/>
    <w:rsid w:val="002F2723"/>
    <w:rsid w:val="00327613"/>
    <w:rsid w:val="00347928"/>
    <w:rsid w:val="0035401A"/>
    <w:rsid w:val="00354A2B"/>
    <w:rsid w:val="00360487"/>
    <w:rsid w:val="00373831"/>
    <w:rsid w:val="00384FBE"/>
    <w:rsid w:val="003920B6"/>
    <w:rsid w:val="00394B5B"/>
    <w:rsid w:val="003A0168"/>
    <w:rsid w:val="003A1A1C"/>
    <w:rsid w:val="003A7563"/>
    <w:rsid w:val="003B434F"/>
    <w:rsid w:val="003C1437"/>
    <w:rsid w:val="003D2585"/>
    <w:rsid w:val="003D4C3B"/>
    <w:rsid w:val="003D6823"/>
    <w:rsid w:val="003E0016"/>
    <w:rsid w:val="003E0BA0"/>
    <w:rsid w:val="003E2793"/>
    <w:rsid w:val="0042076D"/>
    <w:rsid w:val="00423C22"/>
    <w:rsid w:val="00436BC5"/>
    <w:rsid w:val="004379E8"/>
    <w:rsid w:val="00441EE6"/>
    <w:rsid w:val="0044628B"/>
    <w:rsid w:val="0045613C"/>
    <w:rsid w:val="00473746"/>
    <w:rsid w:val="00473963"/>
    <w:rsid w:val="004956B4"/>
    <w:rsid w:val="00495B10"/>
    <w:rsid w:val="004A5289"/>
    <w:rsid w:val="004B3077"/>
    <w:rsid w:val="004C3FDB"/>
    <w:rsid w:val="004D23B8"/>
    <w:rsid w:val="004D2A38"/>
    <w:rsid w:val="004D3E6E"/>
    <w:rsid w:val="004D6CE7"/>
    <w:rsid w:val="004D6E31"/>
    <w:rsid w:val="004E223A"/>
    <w:rsid w:val="004E2E67"/>
    <w:rsid w:val="004E4AEF"/>
    <w:rsid w:val="00512D38"/>
    <w:rsid w:val="00514CD7"/>
    <w:rsid w:val="005255B9"/>
    <w:rsid w:val="00533B78"/>
    <w:rsid w:val="00540167"/>
    <w:rsid w:val="00541415"/>
    <w:rsid w:val="0054310C"/>
    <w:rsid w:val="0054483A"/>
    <w:rsid w:val="00547ED0"/>
    <w:rsid w:val="00557B1F"/>
    <w:rsid w:val="0056202C"/>
    <w:rsid w:val="005655B6"/>
    <w:rsid w:val="005710C2"/>
    <w:rsid w:val="00577FDA"/>
    <w:rsid w:val="005802F2"/>
    <w:rsid w:val="005820D7"/>
    <w:rsid w:val="00590BF4"/>
    <w:rsid w:val="00591705"/>
    <w:rsid w:val="00596151"/>
    <w:rsid w:val="005A3553"/>
    <w:rsid w:val="005C757F"/>
    <w:rsid w:val="005D1589"/>
    <w:rsid w:val="005D5B78"/>
    <w:rsid w:val="005D734B"/>
    <w:rsid w:val="005E7D10"/>
    <w:rsid w:val="005F54F8"/>
    <w:rsid w:val="005F599C"/>
    <w:rsid w:val="00601573"/>
    <w:rsid w:val="0060168F"/>
    <w:rsid w:val="00605EB2"/>
    <w:rsid w:val="00620C25"/>
    <w:rsid w:val="0063533B"/>
    <w:rsid w:val="00651A27"/>
    <w:rsid w:val="006549CA"/>
    <w:rsid w:val="006634F1"/>
    <w:rsid w:val="00664688"/>
    <w:rsid w:val="0067031B"/>
    <w:rsid w:val="00691D16"/>
    <w:rsid w:val="006954B9"/>
    <w:rsid w:val="006A44DB"/>
    <w:rsid w:val="006B32A9"/>
    <w:rsid w:val="006B7F8A"/>
    <w:rsid w:val="006C2D9E"/>
    <w:rsid w:val="006D513C"/>
    <w:rsid w:val="006D7D20"/>
    <w:rsid w:val="006F2B27"/>
    <w:rsid w:val="0072059A"/>
    <w:rsid w:val="007262BB"/>
    <w:rsid w:val="007309BC"/>
    <w:rsid w:val="00740854"/>
    <w:rsid w:val="00740D2C"/>
    <w:rsid w:val="007545E1"/>
    <w:rsid w:val="0076087E"/>
    <w:rsid w:val="00761C6B"/>
    <w:rsid w:val="00762DE8"/>
    <w:rsid w:val="007665F1"/>
    <w:rsid w:val="007705F3"/>
    <w:rsid w:val="00771CE0"/>
    <w:rsid w:val="00772032"/>
    <w:rsid w:val="007A3F7C"/>
    <w:rsid w:val="007B0D6C"/>
    <w:rsid w:val="007B307E"/>
    <w:rsid w:val="007D1365"/>
    <w:rsid w:val="007E02AE"/>
    <w:rsid w:val="007E3A5E"/>
    <w:rsid w:val="007F5F31"/>
    <w:rsid w:val="0080211F"/>
    <w:rsid w:val="00830826"/>
    <w:rsid w:val="00830F7A"/>
    <w:rsid w:val="00833EED"/>
    <w:rsid w:val="00834725"/>
    <w:rsid w:val="00840CF8"/>
    <w:rsid w:val="008454BB"/>
    <w:rsid w:val="00854AE6"/>
    <w:rsid w:val="00856842"/>
    <w:rsid w:val="00857C13"/>
    <w:rsid w:val="0086100C"/>
    <w:rsid w:val="00862ABF"/>
    <w:rsid w:val="00875C35"/>
    <w:rsid w:val="008A30A0"/>
    <w:rsid w:val="008A3938"/>
    <w:rsid w:val="008A3CD3"/>
    <w:rsid w:val="008B25BF"/>
    <w:rsid w:val="008C0068"/>
    <w:rsid w:val="008C687E"/>
    <w:rsid w:val="008D4676"/>
    <w:rsid w:val="008D4B11"/>
    <w:rsid w:val="008D56BF"/>
    <w:rsid w:val="008D6699"/>
    <w:rsid w:val="008E05E9"/>
    <w:rsid w:val="008E259D"/>
    <w:rsid w:val="008E2D9B"/>
    <w:rsid w:val="008E77B2"/>
    <w:rsid w:val="008F5F40"/>
    <w:rsid w:val="009109BD"/>
    <w:rsid w:val="00961F1F"/>
    <w:rsid w:val="0097008A"/>
    <w:rsid w:val="009735DD"/>
    <w:rsid w:val="00973D1B"/>
    <w:rsid w:val="009860A2"/>
    <w:rsid w:val="00996B93"/>
    <w:rsid w:val="009A448B"/>
    <w:rsid w:val="009B2898"/>
    <w:rsid w:val="009B2E0D"/>
    <w:rsid w:val="009C133D"/>
    <w:rsid w:val="009C2892"/>
    <w:rsid w:val="009C2DBB"/>
    <w:rsid w:val="009C5974"/>
    <w:rsid w:val="009D3454"/>
    <w:rsid w:val="009D6531"/>
    <w:rsid w:val="009E3D45"/>
    <w:rsid w:val="009E4BDD"/>
    <w:rsid w:val="00A0230E"/>
    <w:rsid w:val="00A1194F"/>
    <w:rsid w:val="00A11ABB"/>
    <w:rsid w:val="00A1745F"/>
    <w:rsid w:val="00A24F36"/>
    <w:rsid w:val="00A26151"/>
    <w:rsid w:val="00A341A4"/>
    <w:rsid w:val="00A53A20"/>
    <w:rsid w:val="00A624F6"/>
    <w:rsid w:val="00A6722D"/>
    <w:rsid w:val="00A7593D"/>
    <w:rsid w:val="00A82DB1"/>
    <w:rsid w:val="00A92DA2"/>
    <w:rsid w:val="00AA260A"/>
    <w:rsid w:val="00AA793C"/>
    <w:rsid w:val="00AD0735"/>
    <w:rsid w:val="00AD325C"/>
    <w:rsid w:val="00AD3DE6"/>
    <w:rsid w:val="00AE0541"/>
    <w:rsid w:val="00AE1331"/>
    <w:rsid w:val="00AE72EB"/>
    <w:rsid w:val="00AE73FE"/>
    <w:rsid w:val="00B00457"/>
    <w:rsid w:val="00B03496"/>
    <w:rsid w:val="00B06342"/>
    <w:rsid w:val="00B24148"/>
    <w:rsid w:val="00B24795"/>
    <w:rsid w:val="00B46BB0"/>
    <w:rsid w:val="00B51E90"/>
    <w:rsid w:val="00B717D3"/>
    <w:rsid w:val="00B720FA"/>
    <w:rsid w:val="00B72E96"/>
    <w:rsid w:val="00B74FF5"/>
    <w:rsid w:val="00B7724C"/>
    <w:rsid w:val="00B84422"/>
    <w:rsid w:val="00B84E15"/>
    <w:rsid w:val="00B84EAA"/>
    <w:rsid w:val="00B97A0C"/>
    <w:rsid w:val="00BA2557"/>
    <w:rsid w:val="00BB095F"/>
    <w:rsid w:val="00BC6D8E"/>
    <w:rsid w:val="00BD0D2C"/>
    <w:rsid w:val="00BD43BF"/>
    <w:rsid w:val="00BD7313"/>
    <w:rsid w:val="00BF0A45"/>
    <w:rsid w:val="00BF1590"/>
    <w:rsid w:val="00BF19CA"/>
    <w:rsid w:val="00C07271"/>
    <w:rsid w:val="00C16A37"/>
    <w:rsid w:val="00C17331"/>
    <w:rsid w:val="00C34536"/>
    <w:rsid w:val="00C401D3"/>
    <w:rsid w:val="00C4573C"/>
    <w:rsid w:val="00C53516"/>
    <w:rsid w:val="00C62D7D"/>
    <w:rsid w:val="00C7438F"/>
    <w:rsid w:val="00C74986"/>
    <w:rsid w:val="00C76F5E"/>
    <w:rsid w:val="00C80A35"/>
    <w:rsid w:val="00C912D4"/>
    <w:rsid w:val="00C9231B"/>
    <w:rsid w:val="00C9364B"/>
    <w:rsid w:val="00C95350"/>
    <w:rsid w:val="00CA4083"/>
    <w:rsid w:val="00CA7CCC"/>
    <w:rsid w:val="00CB24C0"/>
    <w:rsid w:val="00CB4505"/>
    <w:rsid w:val="00CC1870"/>
    <w:rsid w:val="00CC2438"/>
    <w:rsid w:val="00CC555B"/>
    <w:rsid w:val="00CC65B1"/>
    <w:rsid w:val="00CD0B7E"/>
    <w:rsid w:val="00CE2DDC"/>
    <w:rsid w:val="00CE4AD8"/>
    <w:rsid w:val="00CE74A4"/>
    <w:rsid w:val="00D00AB9"/>
    <w:rsid w:val="00D027B9"/>
    <w:rsid w:val="00D032ED"/>
    <w:rsid w:val="00D134B1"/>
    <w:rsid w:val="00D16268"/>
    <w:rsid w:val="00D16592"/>
    <w:rsid w:val="00D224DB"/>
    <w:rsid w:val="00D3098A"/>
    <w:rsid w:val="00D6608F"/>
    <w:rsid w:val="00D71091"/>
    <w:rsid w:val="00D7533F"/>
    <w:rsid w:val="00D8054A"/>
    <w:rsid w:val="00D90D90"/>
    <w:rsid w:val="00D9258C"/>
    <w:rsid w:val="00DB7B7D"/>
    <w:rsid w:val="00DC10CC"/>
    <w:rsid w:val="00DD0B7E"/>
    <w:rsid w:val="00DD725D"/>
    <w:rsid w:val="00DF0E8C"/>
    <w:rsid w:val="00DF37E7"/>
    <w:rsid w:val="00DF4895"/>
    <w:rsid w:val="00E00B6C"/>
    <w:rsid w:val="00E07F25"/>
    <w:rsid w:val="00E12645"/>
    <w:rsid w:val="00E1487C"/>
    <w:rsid w:val="00E23ACB"/>
    <w:rsid w:val="00E276CF"/>
    <w:rsid w:val="00E32E33"/>
    <w:rsid w:val="00E3779C"/>
    <w:rsid w:val="00E5788B"/>
    <w:rsid w:val="00E63465"/>
    <w:rsid w:val="00E754AB"/>
    <w:rsid w:val="00E80AD2"/>
    <w:rsid w:val="00E9704D"/>
    <w:rsid w:val="00E97CB6"/>
    <w:rsid w:val="00EA1F16"/>
    <w:rsid w:val="00EA5FCD"/>
    <w:rsid w:val="00EB319A"/>
    <w:rsid w:val="00EC14D5"/>
    <w:rsid w:val="00ED242A"/>
    <w:rsid w:val="00ED280E"/>
    <w:rsid w:val="00EE1EE3"/>
    <w:rsid w:val="00EF12E3"/>
    <w:rsid w:val="00F10AD9"/>
    <w:rsid w:val="00F20013"/>
    <w:rsid w:val="00F20329"/>
    <w:rsid w:val="00F229FF"/>
    <w:rsid w:val="00F377FD"/>
    <w:rsid w:val="00F37BA7"/>
    <w:rsid w:val="00F565DD"/>
    <w:rsid w:val="00F63DC1"/>
    <w:rsid w:val="00F74423"/>
    <w:rsid w:val="00F87D48"/>
    <w:rsid w:val="00F90502"/>
    <w:rsid w:val="00F92E90"/>
    <w:rsid w:val="00F92EAB"/>
    <w:rsid w:val="00FB2557"/>
    <w:rsid w:val="00FB25E4"/>
    <w:rsid w:val="00FB3106"/>
    <w:rsid w:val="00FD2E42"/>
    <w:rsid w:val="00FD4343"/>
    <w:rsid w:val="00FF10CC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A29D"/>
  <w15:docId w15:val="{FECA6E46-C844-4DE7-9425-C851DB0B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1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4725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834725"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472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83472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347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47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834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rsid w:val="00834725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472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qFormat/>
    <w:rsid w:val="008347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07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76D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E3779C"/>
    <w:pPr>
      <w:spacing w:after="120"/>
      <w:jc w:val="left"/>
    </w:pPr>
  </w:style>
  <w:style w:type="character" w:customStyle="1" w:styleId="ZkladntextChar">
    <w:name w:val="Základní text Char"/>
    <w:basedOn w:val="Standardnpsmoodstavce"/>
    <w:link w:val="Zkladntext"/>
    <w:rsid w:val="00E377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a">
    <w:name w:val="Odrážka"/>
    <w:basedOn w:val="Normln"/>
    <w:link w:val="OdrkaChar"/>
    <w:qFormat/>
    <w:rsid w:val="002E2191"/>
    <w:pPr>
      <w:numPr>
        <w:numId w:val="5"/>
      </w:numPr>
      <w:spacing w:before="100" w:after="100"/>
    </w:pPr>
    <w:rPr>
      <w:rFonts w:ascii="Arial" w:hAnsi="Arial"/>
      <w:sz w:val="22"/>
    </w:rPr>
  </w:style>
  <w:style w:type="character" w:customStyle="1" w:styleId="OdrkaChar">
    <w:name w:val="Odrážka Char"/>
    <w:link w:val="Odrka"/>
    <w:locked/>
    <w:rsid w:val="002E2191"/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qFormat/>
    <w:locked/>
    <w:rsid w:val="002E21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58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58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58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8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8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581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81B"/>
    <w:rPr>
      <w:color w:val="605E5C"/>
      <w:shd w:val="clear" w:color="auto" w:fill="E1DFDD"/>
    </w:rPr>
  </w:style>
  <w:style w:type="character" w:customStyle="1" w:styleId="ZkladntextChar1">
    <w:name w:val="Základní text Char1"/>
    <w:basedOn w:val="Standardnpsmoodstavce"/>
    <w:uiPriority w:val="99"/>
    <w:rsid w:val="0021581B"/>
    <w:rPr>
      <w:rFonts w:ascii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uiPriority w:val="99"/>
    <w:rsid w:val="0021581B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21581B"/>
    <w:pPr>
      <w:widowControl w:val="0"/>
      <w:shd w:val="clear" w:color="auto" w:fill="FFFFFF"/>
      <w:spacing w:before="180" w:after="180" w:line="240" w:lineRule="atLeast"/>
      <w:jc w:val="center"/>
    </w:pPr>
    <w:rPr>
      <w:rFonts w:ascii="Arial" w:eastAsiaTheme="minorHAnsi" w:hAnsi="Arial" w:cs="Arial"/>
      <w:b/>
      <w:bCs/>
      <w:sz w:val="19"/>
      <w:szCs w:val="19"/>
      <w:lang w:eastAsia="en-US"/>
    </w:rPr>
  </w:style>
  <w:style w:type="character" w:customStyle="1" w:styleId="ZkladntextTun1">
    <w:name w:val="Základní text + Tučné1"/>
    <w:basedOn w:val="ZkladntextChar1"/>
    <w:uiPriority w:val="99"/>
    <w:rsid w:val="00DD0B7E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paragraph" w:styleId="Revize">
    <w:name w:val="Revision"/>
    <w:hidden/>
    <w:uiPriority w:val="99"/>
    <w:semiHidden/>
    <w:rsid w:val="00AE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FD2E4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2E42"/>
    <w:rPr>
      <w:color w:val="080808"/>
      <w:sz w:val="20"/>
    </w:rPr>
  </w:style>
  <w:style w:type="paragraph" w:customStyle="1" w:styleId="2sltext">
    <w:name w:val="2čísl.text"/>
    <w:basedOn w:val="Zkladntext"/>
    <w:uiPriority w:val="99"/>
    <w:rsid w:val="00D7533F"/>
    <w:pPr>
      <w:numPr>
        <w:ilvl w:val="1"/>
        <w:numId w:val="12"/>
      </w:numPr>
      <w:spacing w:before="240" w:after="240"/>
      <w:jc w:val="both"/>
    </w:pPr>
    <w:rPr>
      <w:rFonts w:eastAsia="Calibri"/>
      <w:bCs/>
      <w:color w:val="000000"/>
      <w:szCs w:val="22"/>
    </w:rPr>
  </w:style>
  <w:style w:type="paragraph" w:customStyle="1" w:styleId="1nadpis">
    <w:name w:val="1nadpis"/>
    <w:basedOn w:val="Normln"/>
    <w:uiPriority w:val="99"/>
    <w:rsid w:val="00D7533F"/>
    <w:pPr>
      <w:keepNext/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Standard">
    <w:name w:val="Standard"/>
    <w:uiPriority w:val="99"/>
    <w:rsid w:val="003A0168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A0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1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3A0168"/>
    <w:rPr>
      <w:rFonts w:cs="Times New Roman"/>
      <w:vertAlign w:val="superscript"/>
    </w:rPr>
  </w:style>
  <w:style w:type="paragraph" w:customStyle="1" w:styleId="Default">
    <w:name w:val="Default"/>
    <w:rsid w:val="00B241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pat">
    <w:name w:val="footer"/>
    <w:basedOn w:val="Normln"/>
    <w:link w:val="ZpatChar"/>
    <w:rsid w:val="00771CE0"/>
    <w:pPr>
      <w:tabs>
        <w:tab w:val="center" w:pos="4536"/>
        <w:tab w:val="right" w:pos="9072"/>
      </w:tabs>
      <w:jc w:val="left"/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771C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Mkatabulky1">
    <w:name w:val="Mřížka tabulky1"/>
    <w:basedOn w:val="Normlntabulka"/>
    <w:next w:val="Mkatabulky"/>
    <w:uiPriority w:val="99"/>
    <w:rsid w:val="00041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754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1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817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143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lik@mu.kutnahora.cz" TargetMode="External"/><Relationship Id="rId13" Type="http://schemas.openxmlformats.org/officeDocument/2006/relationships/hyperlink" Target="https://zakazky.kutnahora.cz/manual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kutnahora.cz/" TargetMode="External"/><Relationship Id="rId17" Type="http://schemas.openxmlformats.org/officeDocument/2006/relationships/hyperlink" Target="https://zakazky.kutnahora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sk.ezak.cz/profile_display_5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sk.ezak.cz/profile_display_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azky.kutnahora.cz/profile_display_2.html" TargetMode="External"/><Relationship Id="rId10" Type="http://schemas.openxmlformats.org/officeDocument/2006/relationships/hyperlink" Target="https://zakazky.kutnahora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vnicek@mu.kutnahora.cz" TargetMode="External"/><Relationship Id="rId14" Type="http://schemas.openxmlformats.org/officeDocument/2006/relationships/hyperlink" Target="https://zakazky.kutn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F6E3D-1A07-4BEB-BCBA-A715A7D9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3535</Words>
  <Characters>20863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Daňková Pavlína</cp:lastModifiedBy>
  <cp:revision>4</cp:revision>
  <cp:lastPrinted>2022-09-26T09:03:00Z</cp:lastPrinted>
  <dcterms:created xsi:type="dcterms:W3CDTF">2025-07-25T06:36:00Z</dcterms:created>
  <dcterms:modified xsi:type="dcterms:W3CDTF">2025-07-25T06:43:00Z</dcterms:modified>
</cp:coreProperties>
</file>