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8F0C8" w14:textId="6EE59D16"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426CB6">
        <w:rPr>
          <w:rFonts w:ascii="Arial" w:hAnsi="Arial" w:cs="Arial"/>
          <w:sz w:val="18"/>
          <w:szCs w:val="20"/>
        </w:rPr>
        <w:t>1</w:t>
      </w:r>
      <w:r w:rsidR="008B585F">
        <w:rPr>
          <w:rFonts w:ascii="Arial" w:hAnsi="Arial" w:cs="Arial"/>
          <w:sz w:val="18"/>
          <w:szCs w:val="20"/>
        </w:rPr>
        <w:t>1</w:t>
      </w:r>
      <w:r w:rsidR="00235BEE">
        <w:rPr>
          <w:rFonts w:ascii="Arial" w:hAnsi="Arial" w:cs="Arial"/>
          <w:sz w:val="18"/>
          <w:szCs w:val="20"/>
        </w:rPr>
        <w:t xml:space="preserve">. </w:t>
      </w:r>
      <w:r w:rsidR="00426CB6">
        <w:rPr>
          <w:rFonts w:ascii="Arial" w:hAnsi="Arial" w:cs="Arial"/>
          <w:sz w:val="18"/>
          <w:szCs w:val="20"/>
        </w:rPr>
        <w:t>2</w:t>
      </w:r>
      <w:r w:rsidR="00D67F1B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</w:t>
      </w:r>
      <w:r w:rsidR="008108B4">
        <w:rPr>
          <w:rFonts w:ascii="Arial" w:hAnsi="Arial" w:cs="Arial"/>
          <w:sz w:val="18"/>
          <w:szCs w:val="20"/>
        </w:rPr>
        <w:t>2</w:t>
      </w:r>
      <w:r w:rsidR="003D2410">
        <w:rPr>
          <w:rFonts w:ascii="Arial" w:hAnsi="Arial" w:cs="Arial"/>
          <w:sz w:val="18"/>
          <w:szCs w:val="20"/>
        </w:rPr>
        <w:t>1</w:t>
      </w:r>
    </w:p>
    <w:p w14:paraId="3D19E679" w14:textId="35358B41" w:rsidR="00553AA4" w:rsidRPr="00DB69D8" w:rsidRDefault="00553AA4" w:rsidP="004874EB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1653BB">
        <w:rPr>
          <w:rFonts w:ascii="Arial" w:hAnsi="Arial" w:cs="Arial"/>
          <w:b/>
          <w:sz w:val="20"/>
          <w:u w:val="single"/>
        </w:rPr>
        <w:t>Vysvětlení zadávací dokumentace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k zakázce </w:t>
      </w:r>
      <w:r w:rsidR="000C65A7" w:rsidRPr="000C65A7">
        <w:rPr>
          <w:rFonts w:ascii="Arial" w:hAnsi="Arial" w:cs="Arial"/>
          <w:b/>
          <w:sz w:val="20"/>
          <w:u w:val="single"/>
        </w:rPr>
        <w:t>„</w:t>
      </w:r>
      <w:r w:rsidR="0021492B" w:rsidRPr="0021492B">
        <w:rPr>
          <w:rFonts w:ascii="Arial" w:hAnsi="Arial" w:cs="Arial"/>
          <w:b/>
          <w:bCs/>
          <w:sz w:val="20"/>
          <w:u w:val="single"/>
        </w:rPr>
        <w:t>V 00515B – výběr zpracovatele žádosti o dotaci</w:t>
      </w:r>
      <w:r w:rsidR="000C65A7" w:rsidRPr="000C65A7">
        <w:rPr>
          <w:rFonts w:ascii="Arial" w:hAnsi="Arial" w:cs="Arial"/>
          <w:b/>
          <w:sz w:val="20"/>
          <w:u w:val="single"/>
        </w:rPr>
        <w:t>“</w:t>
      </w:r>
      <w:r w:rsidR="00984F24" w:rsidRPr="00984F24">
        <w:rPr>
          <w:rFonts w:ascii="Arial" w:hAnsi="Arial" w:cs="Arial"/>
          <w:b/>
          <w:sz w:val="20"/>
        </w:rPr>
        <w:t xml:space="preserve">  </w:t>
      </w:r>
    </w:p>
    <w:p w14:paraId="25AB842E" w14:textId="77777777" w:rsidR="00553AA4" w:rsidRPr="00F2402C" w:rsidRDefault="00553AA4" w:rsidP="004A4F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14:paraId="3FFA927B" w14:textId="7486BC7C" w:rsidR="00553AA4" w:rsidRPr="00537CAE" w:rsidRDefault="00553AA4" w:rsidP="001C3B78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bookmarkStart w:id="0" w:name="_Hlk505006598"/>
      <w:r w:rsidR="0021492B">
        <w:rPr>
          <w:rFonts w:ascii="Arial" w:hAnsi="Arial" w:cs="Arial"/>
          <w:b/>
          <w:bCs/>
          <w:sz w:val="20"/>
          <w:szCs w:val="20"/>
        </w:rPr>
        <w:t>KH TEBIS s.r.o.</w:t>
      </w:r>
      <w:r w:rsidR="00267A30" w:rsidRPr="00267A3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21492B">
        <w:rPr>
          <w:rFonts w:ascii="Arial" w:hAnsi="Arial" w:cs="Arial"/>
          <w:sz w:val="20"/>
        </w:rPr>
        <w:t>Kutná Hora, Puškinská 641, PSČ 28401</w:t>
      </w:r>
      <w:r w:rsidR="00431BE2">
        <w:rPr>
          <w:rFonts w:ascii="Arial" w:hAnsi="Arial" w:cs="Arial"/>
          <w:bCs/>
          <w:sz w:val="20"/>
          <w:szCs w:val="20"/>
        </w:rPr>
        <w:t xml:space="preserve">, </w:t>
      </w:r>
      <w:r w:rsidR="00267A30" w:rsidRPr="00267A30">
        <w:rPr>
          <w:rFonts w:ascii="Arial" w:eastAsia="Times New Roman" w:hAnsi="Arial" w:cs="Arial"/>
          <w:sz w:val="20"/>
          <w:szCs w:val="20"/>
          <w:lang w:eastAsia="cs-CZ"/>
        </w:rPr>
        <w:t>IČ</w:t>
      </w:r>
      <w:r w:rsidR="00607DCC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267A30" w:rsidRPr="00267A30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bookmarkEnd w:id="0"/>
      <w:r w:rsidR="0021492B">
        <w:rPr>
          <w:rFonts w:ascii="Arial" w:hAnsi="Arial" w:cs="Arial"/>
          <w:sz w:val="20"/>
        </w:rPr>
        <w:t xml:space="preserve">47542713 </w:t>
      </w:r>
      <w:r w:rsidRPr="00267A30">
        <w:rPr>
          <w:rFonts w:ascii="Arial" w:hAnsi="Arial" w:cs="Arial"/>
          <w:sz w:val="20"/>
          <w:szCs w:val="20"/>
        </w:rPr>
        <w:t>–</w:t>
      </w:r>
      <w:r w:rsidRPr="00F2402C">
        <w:rPr>
          <w:rFonts w:ascii="Arial" w:hAnsi="Arial" w:cs="Arial"/>
          <w:b/>
          <w:sz w:val="20"/>
          <w:szCs w:val="20"/>
        </w:rPr>
        <w:t xml:space="preserve"> </w:t>
      </w:r>
      <w:r w:rsidR="00AC2CD6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Vám dle čl. </w:t>
      </w:r>
      <w:r w:rsidR="00586DD5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94294C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AC2CD6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Pravidel pro výběr dodavatelů v OPPI</w:t>
      </w:r>
      <w:r w:rsidR="00586DD5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="009E51E9">
        <w:rPr>
          <w:rFonts w:ascii="Arial" w:eastAsia="Times New Roman" w:hAnsi="Arial" w:cs="Arial"/>
          <w:sz w:val="20"/>
          <w:szCs w:val="20"/>
          <w:lang w:eastAsia="cs-CZ"/>
        </w:rPr>
        <w:t xml:space="preserve"> a přiměřeně dle § </w:t>
      </w:r>
      <w:r w:rsidR="00AC2CD6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9E51E9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AC2CD6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zákona č. 13</w:t>
      </w:r>
      <w:r w:rsidR="009E51E9">
        <w:rPr>
          <w:rFonts w:ascii="Arial" w:eastAsia="Times New Roman" w:hAnsi="Arial" w:cs="Arial"/>
          <w:sz w:val="20"/>
          <w:szCs w:val="20"/>
          <w:lang w:eastAsia="cs-CZ"/>
        </w:rPr>
        <w:t>4/2016</w:t>
      </w:r>
      <w:r w:rsidR="00AC2CD6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Sb., o</w:t>
      </w:r>
      <w:r w:rsidR="009E51E9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AC2CD6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9E51E9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AC2CD6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AC2CD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653BB">
        <w:rPr>
          <w:rFonts w:ascii="Arial" w:eastAsia="Times New Roman" w:hAnsi="Arial" w:cs="Arial"/>
          <w:sz w:val="20"/>
          <w:szCs w:val="20"/>
          <w:lang w:eastAsia="cs-CZ"/>
        </w:rPr>
        <w:t>vysvětlení zadávací dokumentace</w:t>
      </w:r>
      <w:r w:rsidR="00AC2CD6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č.</w:t>
      </w:r>
      <w:r w:rsidR="001864F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B585F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AC2CD6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k zakázce na </w:t>
      </w:r>
      <w:r w:rsidR="0021492B">
        <w:rPr>
          <w:rFonts w:ascii="Arial" w:eastAsia="Times New Roman" w:hAnsi="Arial" w:cs="Arial"/>
          <w:sz w:val="20"/>
          <w:szCs w:val="20"/>
          <w:lang w:eastAsia="cs-CZ"/>
        </w:rPr>
        <w:t>služby</w:t>
      </w:r>
      <w:r w:rsidR="00AC2CD6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s názvem</w:t>
      </w:r>
      <w:r w:rsidRPr="00F2402C">
        <w:rPr>
          <w:rFonts w:ascii="Arial" w:hAnsi="Arial" w:cs="Arial"/>
          <w:sz w:val="20"/>
          <w:szCs w:val="20"/>
        </w:rPr>
        <w:t xml:space="preserve"> </w:t>
      </w:r>
      <w:r w:rsidR="000C65A7" w:rsidRPr="000C65A7">
        <w:rPr>
          <w:rFonts w:ascii="Arial" w:hAnsi="Arial" w:cs="Arial"/>
          <w:b/>
          <w:sz w:val="20"/>
          <w:u w:val="single"/>
        </w:rPr>
        <w:t>„</w:t>
      </w:r>
      <w:r w:rsidR="0021492B" w:rsidRPr="0021492B">
        <w:rPr>
          <w:rFonts w:ascii="Arial" w:hAnsi="Arial" w:cs="Arial"/>
          <w:b/>
          <w:sz w:val="20"/>
          <w:u w:val="single"/>
        </w:rPr>
        <w:t>V 00515B – výběr zpracovatele žádosti o dotaci</w:t>
      </w:r>
      <w:r w:rsidR="000C65A7" w:rsidRPr="000C65A7">
        <w:rPr>
          <w:rFonts w:ascii="Arial" w:hAnsi="Arial" w:cs="Arial"/>
          <w:b/>
          <w:sz w:val="20"/>
          <w:u w:val="single"/>
        </w:rPr>
        <w:t>“</w:t>
      </w:r>
      <w:r w:rsidR="00537CAE">
        <w:rPr>
          <w:rFonts w:ascii="Arial" w:hAnsi="Arial" w:cs="Arial"/>
          <w:sz w:val="20"/>
        </w:rPr>
        <w:t xml:space="preserve">. </w:t>
      </w:r>
    </w:p>
    <w:p w14:paraId="0AD25440" w14:textId="77777777" w:rsidR="001C3B78" w:rsidRDefault="001C3B78" w:rsidP="001C3B78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F30E970" w14:textId="77777777" w:rsidR="009F21D7" w:rsidRDefault="009F21D7" w:rsidP="009F21D7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Dodatečná informace:</w:t>
      </w:r>
    </w:p>
    <w:p w14:paraId="6278261B" w14:textId="68E21D07" w:rsidR="009F21D7" w:rsidRPr="008B585F" w:rsidRDefault="009F21D7" w:rsidP="009F21D7">
      <w:pPr>
        <w:pStyle w:val="Default"/>
        <w:spacing w:line="300" w:lineRule="auto"/>
        <w:jc w:val="both"/>
        <w:rPr>
          <w:rFonts w:ascii="Arial" w:eastAsia="Times New Roman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Zadavatel </w:t>
      </w:r>
      <w:r w:rsidR="008B585F">
        <w:rPr>
          <w:rFonts w:ascii="Arial" w:hAnsi="Arial" w:cs="Arial"/>
          <w:i/>
          <w:sz w:val="20"/>
          <w:szCs w:val="20"/>
        </w:rPr>
        <w:t>opravuje chybu v psaní zveřejněnou v rámci vysvětlení zadávací dokumentace č. 2, kdy byla chyba v datu otevírání obálek (zůstalo původní datum, přestože byl posunut konec lhůty pro podání nabídek). Informace v profilu zadavatele byla již uvedena správně. Správné údaje jsou pak následující:</w:t>
      </w:r>
    </w:p>
    <w:p w14:paraId="365AD165" w14:textId="77777777" w:rsidR="009F21D7" w:rsidRDefault="009F21D7" w:rsidP="009F21D7">
      <w:pPr>
        <w:pStyle w:val="Default"/>
        <w:spacing w:line="30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</w:p>
    <w:p w14:paraId="551FE5A2" w14:textId="77777777" w:rsidR="009F21D7" w:rsidRDefault="009F21D7" w:rsidP="009F21D7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Lhůta pro podání nabídek, adresa, na kterou mají být poslány nabídky:</w:t>
      </w:r>
    </w:p>
    <w:p w14:paraId="723E4D6F" w14:textId="47D6CFDD" w:rsidR="009F21D7" w:rsidRPr="009F21D7" w:rsidRDefault="009F21D7" w:rsidP="009F21D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r w:rsidRPr="009F21D7">
        <w:rPr>
          <w:rFonts w:ascii="Arial" w:hAnsi="Arial" w:cs="Arial"/>
          <w:bCs/>
          <w:i/>
          <w:iCs/>
          <w:sz w:val="20"/>
          <w:szCs w:val="20"/>
        </w:rPr>
        <w:t xml:space="preserve">Obálka obsahující nabídku bude doručena doporučeně poštou nebo osobním podáním (v pracovních dnech v době od 8:30 do 15:30 hod.) na adresu osoby pověřené činnostmi zadavatele </w:t>
      </w:r>
      <w:r w:rsidRPr="009F21D7">
        <w:rPr>
          <w:rFonts w:ascii="Arial" w:hAnsi="Arial" w:cs="Arial"/>
          <w:b/>
          <w:bCs/>
          <w:i/>
          <w:iCs/>
          <w:sz w:val="20"/>
          <w:szCs w:val="20"/>
        </w:rPr>
        <w:t>– Steska, Kavřík, advokátní kancelář, s.r.o.</w:t>
      </w:r>
      <w:r w:rsidRPr="009F21D7">
        <w:rPr>
          <w:rFonts w:ascii="Arial" w:hAnsi="Arial" w:cs="Arial"/>
          <w:bCs/>
          <w:i/>
          <w:iCs/>
          <w:sz w:val="20"/>
          <w:szCs w:val="20"/>
        </w:rPr>
        <w:t>, Vídeňská 7, 639 00 Brno,</w:t>
      </w:r>
      <w:r w:rsidRPr="009F21D7">
        <w:rPr>
          <w:rFonts w:ascii="Arial" w:hAnsi="Arial" w:cs="Arial"/>
          <w:b/>
          <w:bCs/>
          <w:i/>
          <w:iCs/>
          <w:sz w:val="20"/>
          <w:szCs w:val="20"/>
        </w:rPr>
        <w:t xml:space="preserve"> nejpozději do konce lhůty stanovené pro podávání nabídek, tj. do </w:t>
      </w:r>
      <w:r w:rsidRPr="009F21D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9F21D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 2. 2021 do 10:00 hod.</w:t>
      </w:r>
    </w:p>
    <w:p w14:paraId="56728448" w14:textId="77777777" w:rsidR="009F21D7" w:rsidRDefault="009F21D7" w:rsidP="009F21D7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Datum, hodina a místo, kde se bude konat otevírání obálek:</w:t>
      </w:r>
    </w:p>
    <w:p w14:paraId="7BA83A71" w14:textId="51840045" w:rsidR="009F21D7" w:rsidRPr="009F21D7" w:rsidRDefault="009F21D7" w:rsidP="009F21D7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F21D7">
        <w:rPr>
          <w:rFonts w:ascii="Arial" w:hAnsi="Arial" w:cs="Arial"/>
          <w:i/>
          <w:iCs/>
          <w:sz w:val="20"/>
          <w:szCs w:val="20"/>
        </w:rPr>
        <w:t xml:space="preserve">Dne </w:t>
      </w:r>
      <w:r w:rsidRPr="009F21D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</w:t>
      </w:r>
      <w:r w:rsidR="008B585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9F21D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 2. 2021 v 10:00 hod</w:t>
      </w:r>
      <w:r w:rsidRPr="009F21D7">
        <w:rPr>
          <w:rFonts w:ascii="Arial" w:hAnsi="Arial" w:cs="Arial"/>
          <w:bCs/>
          <w:i/>
          <w:iCs/>
          <w:sz w:val="20"/>
          <w:szCs w:val="20"/>
        </w:rPr>
        <w:t xml:space="preserve"> v sídle zástupce zadavatele Vídeňská 7, 639 00 Brno.</w:t>
      </w:r>
    </w:p>
    <w:p w14:paraId="52ABEF8A" w14:textId="77777777" w:rsidR="009F21D7" w:rsidRDefault="009F21D7" w:rsidP="009F21D7">
      <w:pPr>
        <w:pStyle w:val="Default"/>
        <w:spacing w:line="30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Otevírání obálek se mohou účastnit</w:t>
      </w:r>
      <w:r>
        <w:rPr>
          <w:rFonts w:ascii="Arial" w:hAnsi="Arial" w:cs="Arial"/>
          <w:i/>
          <w:iCs/>
          <w:sz w:val="20"/>
          <w:szCs w:val="20"/>
        </w:rPr>
        <w:t xml:space="preserve"> účastníci</w:t>
      </w:r>
      <w:r>
        <w:rPr>
          <w:rFonts w:ascii="Arial" w:hAnsi="Arial" w:cs="Arial"/>
          <w:bCs/>
          <w:i/>
          <w:iCs/>
          <w:sz w:val="20"/>
          <w:szCs w:val="20"/>
        </w:rPr>
        <w:t>, kteří podali nabídku ve lhůtě pro podání nabídek, a dále zástupci poskytovatele dotace.</w:t>
      </w:r>
    </w:p>
    <w:p w14:paraId="1FE61292" w14:textId="77777777" w:rsidR="009F21D7" w:rsidRDefault="009F21D7" w:rsidP="0092238B">
      <w:pPr>
        <w:pStyle w:val="Default"/>
        <w:spacing w:line="300" w:lineRule="auto"/>
        <w:jc w:val="both"/>
        <w:rPr>
          <w:rFonts w:ascii="Arial" w:hAnsi="Arial" w:cs="Arial"/>
          <w:sz w:val="20"/>
        </w:rPr>
      </w:pPr>
    </w:p>
    <w:p w14:paraId="40A011B6" w14:textId="349E1A73" w:rsidR="0092238B" w:rsidRDefault="00F71DCC" w:rsidP="0092238B">
      <w:pPr>
        <w:pStyle w:val="Default"/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8" w:history="1">
        <w:r w:rsidR="00C1574B" w:rsidRPr="00AB0BB5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</w:t>
      </w:r>
      <w:r w:rsidR="0092238B">
        <w:rPr>
          <w:rFonts w:ascii="Arial" w:hAnsi="Arial" w:cs="Arial"/>
          <w:sz w:val="20"/>
        </w:rPr>
        <w:t> </w:t>
      </w:r>
      <w:r w:rsidR="00267A30">
        <w:rPr>
          <w:rFonts w:ascii="Arial" w:hAnsi="Arial" w:cs="Arial"/>
          <w:sz w:val="20"/>
        </w:rPr>
        <w:t>223</w:t>
      </w:r>
      <w:r w:rsidRPr="00DB69D8">
        <w:rPr>
          <w:rFonts w:ascii="Arial" w:hAnsi="Arial" w:cs="Arial"/>
          <w:sz w:val="20"/>
        </w:rPr>
        <w:t>.</w:t>
      </w:r>
    </w:p>
    <w:p w14:paraId="57D43AE6" w14:textId="77777777" w:rsidR="0092238B" w:rsidRDefault="0092238B" w:rsidP="0092238B">
      <w:pPr>
        <w:pStyle w:val="Default"/>
        <w:spacing w:line="300" w:lineRule="auto"/>
        <w:jc w:val="both"/>
        <w:rPr>
          <w:rFonts w:ascii="Arial" w:hAnsi="Arial" w:cs="Arial"/>
          <w:sz w:val="20"/>
        </w:rPr>
      </w:pPr>
    </w:p>
    <w:p w14:paraId="03E463D9" w14:textId="77777777" w:rsidR="00F71DCC" w:rsidRPr="0092238B" w:rsidRDefault="00F71DCC" w:rsidP="0092238B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1" w:name="_MailAutoSig"/>
    </w:p>
    <w:bookmarkEnd w:id="1"/>
    <w:p w14:paraId="6BD72A96" w14:textId="77777777" w:rsidR="00670F72" w:rsidRPr="00670F72" w:rsidRDefault="00670F72" w:rsidP="00670F72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670F72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14:paraId="3889A385" w14:textId="77777777" w:rsidR="00670F72" w:rsidRPr="00670F72" w:rsidRDefault="00670F72" w:rsidP="00670F72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670F72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14:paraId="1352F5DE" w14:textId="6C941393" w:rsidR="00670F72" w:rsidRPr="00670F72" w:rsidRDefault="00670F72" w:rsidP="00670F72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670F72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</w:t>
      </w:r>
      <w:r w:rsidR="00E177C8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 </w:t>
      </w:r>
      <w:r w:rsidRPr="00670F72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223</w:t>
      </w:r>
    </w:p>
    <w:p w14:paraId="6499D706" w14:textId="77777777" w:rsidR="00E177C8" w:rsidRDefault="00E177C8" w:rsidP="00670F72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14:paraId="051C20D7" w14:textId="07BFCFF6" w:rsidR="00670F72" w:rsidRPr="00670F72" w:rsidRDefault="00670F72" w:rsidP="00670F72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670F72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14:paraId="23249E51" w14:textId="77777777" w:rsidR="00670F72" w:rsidRPr="00670F72" w:rsidRDefault="00670F72" w:rsidP="00670F72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670F72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14:paraId="38363FC4" w14:textId="77777777" w:rsidR="00E177C8" w:rsidRDefault="00E177C8" w:rsidP="00670F72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14:paraId="26818E88" w14:textId="259DF7C0" w:rsidR="00670F72" w:rsidRPr="00670F72" w:rsidRDefault="00670F72" w:rsidP="00670F72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670F72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14:paraId="5345B033" w14:textId="77777777" w:rsidR="00F71DCC" w:rsidRPr="0060189A" w:rsidRDefault="00670F72" w:rsidP="0060189A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cs-CZ"/>
        </w:rPr>
      </w:pPr>
      <w:r w:rsidRPr="00670F72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60189A" w:rsidSect="008C22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1AE97" w14:textId="77777777" w:rsidR="0026592A" w:rsidRDefault="0026592A" w:rsidP="00B634F5">
      <w:pPr>
        <w:spacing w:after="0" w:line="240" w:lineRule="auto"/>
      </w:pPr>
      <w:r>
        <w:separator/>
      </w:r>
    </w:p>
  </w:endnote>
  <w:endnote w:type="continuationSeparator" w:id="0">
    <w:p w14:paraId="22BEC55C" w14:textId="77777777" w:rsidR="0026592A" w:rsidRDefault="0026592A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FAFB" w14:textId="77777777" w:rsidR="00D47FE0" w:rsidRDefault="00586DD5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56F2E02" wp14:editId="3544C796">
          <wp:simplePos x="0" y="0"/>
          <wp:positionH relativeFrom="column">
            <wp:posOffset>-511175</wp:posOffset>
          </wp:positionH>
          <wp:positionV relativeFrom="paragraph">
            <wp:posOffset>-340995</wp:posOffset>
          </wp:positionV>
          <wp:extent cx="3114040" cy="85725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AA99C8F" wp14:editId="47E7F656">
          <wp:simplePos x="0" y="0"/>
          <wp:positionH relativeFrom="column">
            <wp:posOffset>4921885</wp:posOffset>
          </wp:positionH>
          <wp:positionV relativeFrom="paragraph">
            <wp:posOffset>-196215</wp:posOffset>
          </wp:positionV>
          <wp:extent cx="1362075" cy="647700"/>
          <wp:effectExtent l="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8E219A9" wp14:editId="04FF28C3">
          <wp:simplePos x="0" y="0"/>
          <wp:positionH relativeFrom="column">
            <wp:posOffset>457835</wp:posOffset>
          </wp:positionH>
          <wp:positionV relativeFrom="paragraph">
            <wp:posOffset>9768205</wp:posOffset>
          </wp:positionV>
          <wp:extent cx="3101340" cy="845820"/>
          <wp:effectExtent l="0" t="0" r="381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BCB7570" wp14:editId="57653728">
          <wp:simplePos x="0" y="0"/>
          <wp:positionH relativeFrom="column">
            <wp:posOffset>457835</wp:posOffset>
          </wp:positionH>
          <wp:positionV relativeFrom="paragraph">
            <wp:posOffset>9768205</wp:posOffset>
          </wp:positionV>
          <wp:extent cx="3101340" cy="845820"/>
          <wp:effectExtent l="0" t="0" r="381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58898" w14:textId="77777777" w:rsidR="0026592A" w:rsidRDefault="0026592A" w:rsidP="00B634F5">
      <w:pPr>
        <w:spacing w:after="0" w:line="240" w:lineRule="auto"/>
      </w:pPr>
      <w:r>
        <w:separator/>
      </w:r>
    </w:p>
  </w:footnote>
  <w:footnote w:type="continuationSeparator" w:id="0">
    <w:p w14:paraId="3E7A6069" w14:textId="77777777" w:rsidR="0026592A" w:rsidRDefault="0026592A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abstractNum w:abstractNumId="0" w15:restartNumberingAfterBreak="0">
    <w:nsid w:val="03C257FD"/>
    <w:multiLevelType w:val="hybridMultilevel"/>
    <w:tmpl w:val="95EADC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A06B8"/>
    <w:multiLevelType w:val="hybridMultilevel"/>
    <w:tmpl w:val="CF0236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2A4839"/>
    <w:multiLevelType w:val="hybridMultilevel"/>
    <w:tmpl w:val="BB843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61906"/>
    <w:multiLevelType w:val="hybridMultilevel"/>
    <w:tmpl w:val="F0AEC3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64E72"/>
    <w:multiLevelType w:val="hybridMultilevel"/>
    <w:tmpl w:val="E102B1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372A0"/>
    <w:multiLevelType w:val="hybridMultilevel"/>
    <w:tmpl w:val="50C867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A39A8"/>
    <w:multiLevelType w:val="hybridMultilevel"/>
    <w:tmpl w:val="58C4E6D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841AC"/>
    <w:multiLevelType w:val="hybridMultilevel"/>
    <w:tmpl w:val="6E7C21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FC401F"/>
    <w:multiLevelType w:val="hybridMultilevel"/>
    <w:tmpl w:val="73C4A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18"/>
  </w:num>
  <w:num w:numId="9">
    <w:abstractNumId w:val="1"/>
  </w:num>
  <w:num w:numId="10">
    <w:abstractNumId w:val="15"/>
  </w:num>
  <w:num w:numId="11">
    <w:abstractNumId w:val="2"/>
  </w:num>
  <w:num w:numId="12">
    <w:abstractNumId w:val="10"/>
  </w:num>
  <w:num w:numId="13">
    <w:abstractNumId w:val="20"/>
  </w:num>
  <w:num w:numId="14">
    <w:abstractNumId w:val="0"/>
  </w:num>
  <w:num w:numId="15">
    <w:abstractNumId w:val="8"/>
  </w:num>
  <w:num w:numId="16">
    <w:abstractNumId w:val="22"/>
  </w:num>
  <w:num w:numId="17">
    <w:abstractNumId w:val="13"/>
  </w:num>
  <w:num w:numId="18">
    <w:abstractNumId w:val="17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6C2"/>
    <w:rsid w:val="00006FAB"/>
    <w:rsid w:val="00010176"/>
    <w:rsid w:val="0003760F"/>
    <w:rsid w:val="00070D00"/>
    <w:rsid w:val="00071C86"/>
    <w:rsid w:val="0007755F"/>
    <w:rsid w:val="0008454A"/>
    <w:rsid w:val="00084AC4"/>
    <w:rsid w:val="00095DB9"/>
    <w:rsid w:val="00096A00"/>
    <w:rsid w:val="000C65A7"/>
    <w:rsid w:val="000D1ED7"/>
    <w:rsid w:val="000D480B"/>
    <w:rsid w:val="00102B3F"/>
    <w:rsid w:val="001114D7"/>
    <w:rsid w:val="00132C3B"/>
    <w:rsid w:val="001422AA"/>
    <w:rsid w:val="00150D19"/>
    <w:rsid w:val="001653BB"/>
    <w:rsid w:val="00167DEC"/>
    <w:rsid w:val="00183678"/>
    <w:rsid w:val="001864FA"/>
    <w:rsid w:val="0019161C"/>
    <w:rsid w:val="001B67D7"/>
    <w:rsid w:val="001C3B01"/>
    <w:rsid w:val="001C3B78"/>
    <w:rsid w:val="001D121B"/>
    <w:rsid w:val="001E45EA"/>
    <w:rsid w:val="001E5F68"/>
    <w:rsid w:val="002025A9"/>
    <w:rsid w:val="0021492B"/>
    <w:rsid w:val="00221163"/>
    <w:rsid w:val="00226DD5"/>
    <w:rsid w:val="002302FA"/>
    <w:rsid w:val="00230897"/>
    <w:rsid w:val="002315EF"/>
    <w:rsid w:val="00235BEE"/>
    <w:rsid w:val="0024065A"/>
    <w:rsid w:val="0026592A"/>
    <w:rsid w:val="00267A30"/>
    <w:rsid w:val="00272825"/>
    <w:rsid w:val="002768CE"/>
    <w:rsid w:val="002A356B"/>
    <w:rsid w:val="002B37C9"/>
    <w:rsid w:val="002D5978"/>
    <w:rsid w:val="002D626C"/>
    <w:rsid w:val="002E2FCD"/>
    <w:rsid w:val="002F521C"/>
    <w:rsid w:val="003040E3"/>
    <w:rsid w:val="00312165"/>
    <w:rsid w:val="00313BEA"/>
    <w:rsid w:val="00335828"/>
    <w:rsid w:val="00360305"/>
    <w:rsid w:val="00377E6B"/>
    <w:rsid w:val="003A03E2"/>
    <w:rsid w:val="003A0E9C"/>
    <w:rsid w:val="003B5CF8"/>
    <w:rsid w:val="003C33D0"/>
    <w:rsid w:val="003C5850"/>
    <w:rsid w:val="003C73BB"/>
    <w:rsid w:val="003D2410"/>
    <w:rsid w:val="003D7E71"/>
    <w:rsid w:val="004052FD"/>
    <w:rsid w:val="00426CB6"/>
    <w:rsid w:val="00431BE2"/>
    <w:rsid w:val="00433CAE"/>
    <w:rsid w:val="00477D4C"/>
    <w:rsid w:val="004874EB"/>
    <w:rsid w:val="00491048"/>
    <w:rsid w:val="00497507"/>
    <w:rsid w:val="004A1A28"/>
    <w:rsid w:val="004A45C2"/>
    <w:rsid w:val="004A4F62"/>
    <w:rsid w:val="004A638C"/>
    <w:rsid w:val="004B2D5E"/>
    <w:rsid w:val="004B3BBE"/>
    <w:rsid w:val="004D23FC"/>
    <w:rsid w:val="005147FC"/>
    <w:rsid w:val="00537CAE"/>
    <w:rsid w:val="00544542"/>
    <w:rsid w:val="00553AA4"/>
    <w:rsid w:val="00556FF1"/>
    <w:rsid w:val="00574428"/>
    <w:rsid w:val="00575C80"/>
    <w:rsid w:val="00586DD5"/>
    <w:rsid w:val="00592B02"/>
    <w:rsid w:val="00593E94"/>
    <w:rsid w:val="005A5210"/>
    <w:rsid w:val="005C24CC"/>
    <w:rsid w:val="005D128C"/>
    <w:rsid w:val="005E5DF7"/>
    <w:rsid w:val="005F32EB"/>
    <w:rsid w:val="0060189A"/>
    <w:rsid w:val="00602178"/>
    <w:rsid w:val="00607DCC"/>
    <w:rsid w:val="006200FD"/>
    <w:rsid w:val="00624BC8"/>
    <w:rsid w:val="00652991"/>
    <w:rsid w:val="00670F72"/>
    <w:rsid w:val="006771DB"/>
    <w:rsid w:val="00680B08"/>
    <w:rsid w:val="0068157A"/>
    <w:rsid w:val="00681E72"/>
    <w:rsid w:val="006A3909"/>
    <w:rsid w:val="006B2C59"/>
    <w:rsid w:val="006B6B78"/>
    <w:rsid w:val="006B74E6"/>
    <w:rsid w:val="006C2352"/>
    <w:rsid w:val="006C2980"/>
    <w:rsid w:val="006D2364"/>
    <w:rsid w:val="006D29AA"/>
    <w:rsid w:val="006D3DBD"/>
    <w:rsid w:val="00704D0E"/>
    <w:rsid w:val="00706BE5"/>
    <w:rsid w:val="00715E9E"/>
    <w:rsid w:val="0073230A"/>
    <w:rsid w:val="0075308B"/>
    <w:rsid w:val="00772798"/>
    <w:rsid w:val="0077574E"/>
    <w:rsid w:val="007A1849"/>
    <w:rsid w:val="007C75C8"/>
    <w:rsid w:val="007D2C1A"/>
    <w:rsid w:val="007E347F"/>
    <w:rsid w:val="00804390"/>
    <w:rsid w:val="008108B4"/>
    <w:rsid w:val="00816E88"/>
    <w:rsid w:val="00833D52"/>
    <w:rsid w:val="008444E7"/>
    <w:rsid w:val="00844D69"/>
    <w:rsid w:val="00870804"/>
    <w:rsid w:val="00894A16"/>
    <w:rsid w:val="008A735D"/>
    <w:rsid w:val="008B585F"/>
    <w:rsid w:val="008C2210"/>
    <w:rsid w:val="008C46B7"/>
    <w:rsid w:val="008D42BB"/>
    <w:rsid w:val="00903E92"/>
    <w:rsid w:val="0091198D"/>
    <w:rsid w:val="00920BF4"/>
    <w:rsid w:val="0092238B"/>
    <w:rsid w:val="00927AC1"/>
    <w:rsid w:val="00933A2E"/>
    <w:rsid w:val="0094294C"/>
    <w:rsid w:val="0095015C"/>
    <w:rsid w:val="00954575"/>
    <w:rsid w:val="009546DB"/>
    <w:rsid w:val="00955A9C"/>
    <w:rsid w:val="00980ED1"/>
    <w:rsid w:val="00984F24"/>
    <w:rsid w:val="009931F4"/>
    <w:rsid w:val="009A691B"/>
    <w:rsid w:val="009A724C"/>
    <w:rsid w:val="009B76A3"/>
    <w:rsid w:val="009C6C8C"/>
    <w:rsid w:val="009E51E9"/>
    <w:rsid w:val="009F21D7"/>
    <w:rsid w:val="00A05726"/>
    <w:rsid w:val="00A06663"/>
    <w:rsid w:val="00A52D86"/>
    <w:rsid w:val="00A552B1"/>
    <w:rsid w:val="00A55696"/>
    <w:rsid w:val="00A67974"/>
    <w:rsid w:val="00A72307"/>
    <w:rsid w:val="00A73F20"/>
    <w:rsid w:val="00A93C28"/>
    <w:rsid w:val="00A96634"/>
    <w:rsid w:val="00AB7950"/>
    <w:rsid w:val="00AC2CD6"/>
    <w:rsid w:val="00AC628B"/>
    <w:rsid w:val="00AD256B"/>
    <w:rsid w:val="00AD2932"/>
    <w:rsid w:val="00AD2E98"/>
    <w:rsid w:val="00B05F4D"/>
    <w:rsid w:val="00B5163B"/>
    <w:rsid w:val="00B634F5"/>
    <w:rsid w:val="00B71158"/>
    <w:rsid w:val="00BA493A"/>
    <w:rsid w:val="00BA576F"/>
    <w:rsid w:val="00BB34E1"/>
    <w:rsid w:val="00BB6D34"/>
    <w:rsid w:val="00BB7066"/>
    <w:rsid w:val="00BD06C2"/>
    <w:rsid w:val="00BD2186"/>
    <w:rsid w:val="00BD5699"/>
    <w:rsid w:val="00BD7BDA"/>
    <w:rsid w:val="00C06330"/>
    <w:rsid w:val="00C0681F"/>
    <w:rsid w:val="00C12922"/>
    <w:rsid w:val="00C1574B"/>
    <w:rsid w:val="00C247C4"/>
    <w:rsid w:val="00C25213"/>
    <w:rsid w:val="00C37E0E"/>
    <w:rsid w:val="00C64F30"/>
    <w:rsid w:val="00C70AB1"/>
    <w:rsid w:val="00C7131A"/>
    <w:rsid w:val="00C75552"/>
    <w:rsid w:val="00C94BEC"/>
    <w:rsid w:val="00C964BF"/>
    <w:rsid w:val="00CA17BD"/>
    <w:rsid w:val="00CA1B48"/>
    <w:rsid w:val="00CA64BC"/>
    <w:rsid w:val="00CA6AF0"/>
    <w:rsid w:val="00CC629E"/>
    <w:rsid w:val="00CD7749"/>
    <w:rsid w:val="00CF7CBB"/>
    <w:rsid w:val="00D12F19"/>
    <w:rsid w:val="00D2100D"/>
    <w:rsid w:val="00D41773"/>
    <w:rsid w:val="00D47FE0"/>
    <w:rsid w:val="00D5030C"/>
    <w:rsid w:val="00D563AD"/>
    <w:rsid w:val="00D602FE"/>
    <w:rsid w:val="00D67F1B"/>
    <w:rsid w:val="00DB10E3"/>
    <w:rsid w:val="00DD5BD9"/>
    <w:rsid w:val="00E005FC"/>
    <w:rsid w:val="00E177C8"/>
    <w:rsid w:val="00E24CD5"/>
    <w:rsid w:val="00E31350"/>
    <w:rsid w:val="00E61386"/>
    <w:rsid w:val="00E7547E"/>
    <w:rsid w:val="00E77EC6"/>
    <w:rsid w:val="00EA6AA9"/>
    <w:rsid w:val="00EC7FC3"/>
    <w:rsid w:val="00ED05E5"/>
    <w:rsid w:val="00ED1BA8"/>
    <w:rsid w:val="00ED6B4F"/>
    <w:rsid w:val="00EF14E3"/>
    <w:rsid w:val="00F07C97"/>
    <w:rsid w:val="00F15B6A"/>
    <w:rsid w:val="00F222AD"/>
    <w:rsid w:val="00F2402C"/>
    <w:rsid w:val="00F35FFC"/>
    <w:rsid w:val="00F71DCC"/>
    <w:rsid w:val="00F91B4E"/>
    <w:rsid w:val="00FB3607"/>
    <w:rsid w:val="00FC3B97"/>
    <w:rsid w:val="00FD064F"/>
    <w:rsid w:val="00FF3049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17C3A"/>
  <w15:docId w15:val="{F273713D-16CF-406E-8657-612001DD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odrakyrds">
    <w:name w:val="odražky rds"/>
    <w:basedOn w:val="Normln"/>
    <w:rsid w:val="00870804"/>
    <w:pPr>
      <w:numPr>
        <w:numId w:val="15"/>
      </w:numPr>
      <w:spacing w:after="0" w:line="30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6B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B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B7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B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B7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rik@skleg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248A2-C9B5-455A-8AF4-B22E410A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Ladislav Kavřík</cp:lastModifiedBy>
  <cp:revision>55</cp:revision>
  <cp:lastPrinted>2013-07-09T05:46:00Z</cp:lastPrinted>
  <dcterms:created xsi:type="dcterms:W3CDTF">2016-12-15T10:26:00Z</dcterms:created>
  <dcterms:modified xsi:type="dcterms:W3CDTF">2021-02-11T08:03:00Z</dcterms:modified>
</cp:coreProperties>
</file>