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B2A" w:rsidRPr="00593B2A" w:rsidRDefault="00593B2A" w:rsidP="00593B2A">
      <w:pPr>
        <w:spacing w:after="0" w:line="240" w:lineRule="auto"/>
        <w:jc w:val="center"/>
        <w:rPr>
          <w:rFonts w:ascii="Arial" w:hAnsi="Arial" w:cs="Arial"/>
          <w:b/>
          <w:sz w:val="24"/>
          <w:szCs w:val="20"/>
          <w:lang w:eastAsia="cs-CZ"/>
        </w:rPr>
      </w:pPr>
      <w:r w:rsidRPr="00593B2A">
        <w:rPr>
          <w:rFonts w:ascii="Arial" w:hAnsi="Arial" w:cs="Arial"/>
          <w:b/>
          <w:sz w:val="24"/>
          <w:szCs w:val="20"/>
          <w:lang w:eastAsia="cs-CZ"/>
        </w:rPr>
        <w:t>Příloha č. 2</w:t>
      </w:r>
    </w:p>
    <w:p w:rsidR="00593B2A" w:rsidRPr="00593B2A" w:rsidRDefault="00593B2A" w:rsidP="00593B2A">
      <w:pPr>
        <w:pBdr>
          <w:top w:val="single" w:sz="4" w:space="1" w:color="auto"/>
          <w:left w:val="single" w:sz="4" w:space="1" w:color="auto"/>
          <w:bottom w:val="single" w:sz="4" w:space="1" w:color="auto"/>
          <w:right w:val="single" w:sz="4" w:space="1" w:color="auto"/>
        </w:pBdr>
        <w:spacing w:after="0" w:line="240" w:lineRule="auto"/>
        <w:jc w:val="center"/>
        <w:rPr>
          <w:rFonts w:ascii="Arial" w:hAnsi="Arial" w:cs="Arial"/>
          <w:b/>
          <w:sz w:val="32"/>
          <w:szCs w:val="32"/>
          <w:lang w:eastAsia="cs-CZ"/>
        </w:rPr>
      </w:pPr>
      <w:r w:rsidRPr="00593B2A">
        <w:rPr>
          <w:rFonts w:ascii="Arial" w:hAnsi="Arial" w:cs="Arial"/>
          <w:b/>
          <w:sz w:val="32"/>
          <w:szCs w:val="32"/>
          <w:lang w:eastAsia="cs-CZ"/>
        </w:rPr>
        <w:t>Obchodní podmínky</w:t>
      </w:r>
    </w:p>
    <w:p w:rsidR="00593B2A" w:rsidRPr="00593B2A" w:rsidRDefault="00593B2A" w:rsidP="00593B2A">
      <w:pPr>
        <w:pBdr>
          <w:top w:val="single" w:sz="4" w:space="1" w:color="auto"/>
          <w:left w:val="single" w:sz="4" w:space="1" w:color="auto"/>
          <w:bottom w:val="single" w:sz="4" w:space="1" w:color="auto"/>
          <w:right w:val="single" w:sz="4" w:space="1" w:color="auto"/>
        </w:pBdr>
        <w:spacing w:after="0" w:line="240" w:lineRule="auto"/>
        <w:jc w:val="center"/>
        <w:rPr>
          <w:rFonts w:ascii="Arial" w:hAnsi="Arial" w:cs="Arial"/>
          <w:b/>
          <w:sz w:val="24"/>
          <w:szCs w:val="20"/>
          <w:lang w:eastAsia="cs-CZ"/>
        </w:rPr>
      </w:pPr>
      <w:r w:rsidRPr="00593B2A">
        <w:rPr>
          <w:rFonts w:ascii="Arial" w:hAnsi="Arial" w:cs="Arial"/>
          <w:b/>
          <w:sz w:val="24"/>
          <w:szCs w:val="20"/>
          <w:lang w:eastAsia="cs-CZ"/>
        </w:rPr>
        <w:t xml:space="preserve">NÁVRH SMLOUVY </w:t>
      </w:r>
    </w:p>
    <w:p w:rsidR="00593B2A" w:rsidRPr="00593B2A" w:rsidRDefault="00593B2A" w:rsidP="00593B2A">
      <w:pPr>
        <w:spacing w:after="0" w:line="240" w:lineRule="auto"/>
        <w:rPr>
          <w:rFonts w:ascii="Arial" w:hAnsi="Arial" w:cs="Arial"/>
          <w:sz w:val="16"/>
          <w:szCs w:val="24"/>
          <w:lang w:eastAsia="cs-CZ"/>
        </w:rPr>
      </w:pPr>
    </w:p>
    <w:p w:rsidR="00593B2A" w:rsidRPr="00593B2A" w:rsidRDefault="00593B2A" w:rsidP="00593B2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Arial" w:hAnsi="Arial" w:cs="Arial"/>
          <w:b/>
          <w:sz w:val="24"/>
          <w:szCs w:val="24"/>
          <w:lang w:eastAsia="cs-CZ"/>
        </w:rPr>
      </w:pPr>
      <w:r w:rsidRPr="00593B2A">
        <w:rPr>
          <w:rFonts w:ascii="Arial" w:hAnsi="Arial" w:cs="Arial"/>
          <w:b/>
          <w:bCs/>
          <w:sz w:val="24"/>
          <w:szCs w:val="24"/>
          <w:lang w:eastAsia="cs-CZ"/>
        </w:rPr>
        <w:t xml:space="preserve"> „Zhotovení AV náplní do expozice v Sankturinovském domě“</w:t>
      </w:r>
    </w:p>
    <w:p w:rsidR="00593B2A" w:rsidRPr="00593B2A" w:rsidRDefault="00593B2A" w:rsidP="00593B2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Arial" w:hAnsi="Arial" w:cs="Arial"/>
          <w:sz w:val="20"/>
          <w:szCs w:val="20"/>
          <w:lang w:eastAsia="cs-CZ"/>
        </w:rPr>
      </w:pPr>
      <w:r w:rsidRPr="00593B2A">
        <w:rPr>
          <w:rFonts w:ascii="Arial" w:hAnsi="Arial" w:cs="Arial"/>
          <w:sz w:val="20"/>
          <w:szCs w:val="20"/>
          <w:lang w:eastAsia="cs-CZ"/>
        </w:rPr>
        <w:t>(dále: „veřejná zakázka“ nebo „VZ“)</w:t>
      </w:r>
    </w:p>
    <w:p w:rsidR="00593B2A" w:rsidRPr="00593B2A" w:rsidRDefault="00593B2A" w:rsidP="00593B2A">
      <w:pPr>
        <w:pBdr>
          <w:top w:val="single" w:sz="4" w:space="1" w:color="auto"/>
        </w:pBdr>
        <w:spacing w:after="0" w:line="240" w:lineRule="auto"/>
        <w:rPr>
          <w:rFonts w:ascii="Arial" w:hAnsi="Arial" w:cs="Arial"/>
          <w:sz w:val="16"/>
          <w:szCs w:val="24"/>
          <w:lang w:eastAsia="cs-CZ"/>
        </w:rPr>
      </w:pPr>
    </w:p>
    <w:p w:rsidR="00593B2A" w:rsidRPr="00593B2A" w:rsidRDefault="00593B2A" w:rsidP="00593B2A">
      <w:pPr>
        <w:spacing w:after="0" w:line="240" w:lineRule="auto"/>
        <w:jc w:val="center"/>
        <w:rPr>
          <w:rFonts w:ascii="Arial" w:hAnsi="Arial" w:cs="Arial"/>
          <w:b/>
          <w:sz w:val="24"/>
          <w:szCs w:val="20"/>
          <w:lang w:eastAsia="cs-CZ"/>
        </w:rPr>
      </w:pPr>
    </w:p>
    <w:p w:rsidR="00593B2A" w:rsidRPr="00593B2A" w:rsidRDefault="00593B2A" w:rsidP="00593B2A">
      <w:pPr>
        <w:spacing w:before="40" w:after="40" w:line="240" w:lineRule="auto"/>
        <w:rPr>
          <w:rFonts w:ascii="Arial" w:hAnsi="Arial" w:cs="Arial"/>
          <w:sz w:val="24"/>
          <w:szCs w:val="24"/>
          <w:lang w:eastAsia="cs-CZ"/>
        </w:rPr>
      </w:pPr>
      <w:r w:rsidRPr="00593B2A">
        <w:rPr>
          <w:rFonts w:ascii="Arial" w:hAnsi="Arial" w:cs="Arial"/>
          <w:sz w:val="24"/>
          <w:szCs w:val="24"/>
          <w:lang w:eastAsia="cs-CZ"/>
        </w:rPr>
        <w:t>Níže uvedené smluvní strany</w:t>
      </w:r>
    </w:p>
    <w:p w:rsidR="00593B2A" w:rsidRPr="00593B2A" w:rsidRDefault="00593B2A" w:rsidP="00593B2A">
      <w:pPr>
        <w:spacing w:before="40" w:after="40" w:line="240" w:lineRule="auto"/>
        <w:rPr>
          <w:rFonts w:ascii="Arial" w:eastAsia="Times New Roman" w:hAnsi="Arial" w:cs="Arial"/>
          <w:b/>
          <w:sz w:val="16"/>
          <w:szCs w:val="24"/>
          <w:lang w:eastAsia="cs-CZ"/>
        </w:rPr>
      </w:pPr>
      <w:r w:rsidRPr="00593B2A">
        <w:rPr>
          <w:rFonts w:ascii="Arial" w:eastAsia="Times New Roman" w:hAnsi="Arial" w:cs="Arial"/>
          <w:b/>
          <w:sz w:val="24"/>
          <w:szCs w:val="24"/>
          <w:lang w:eastAsia="cs-CZ"/>
        </w:rPr>
        <w:t xml:space="preserve">I. Objednatel: </w:t>
      </w:r>
      <w:r w:rsidRPr="00593B2A">
        <w:rPr>
          <w:rFonts w:ascii="Arial" w:eastAsia="Times New Roman" w:hAnsi="Arial" w:cs="Arial"/>
          <w:b/>
          <w:sz w:val="24"/>
          <w:szCs w:val="24"/>
          <w:lang w:eastAsia="cs-CZ"/>
        </w:rPr>
        <w:tab/>
      </w:r>
      <w:r w:rsidRPr="00593B2A">
        <w:rPr>
          <w:rFonts w:ascii="Arial" w:eastAsia="Times New Roman" w:hAnsi="Arial" w:cs="Arial"/>
          <w:b/>
          <w:sz w:val="24"/>
          <w:szCs w:val="24"/>
          <w:lang w:eastAsia="cs-CZ"/>
        </w:rPr>
        <w:tab/>
      </w:r>
      <w:r w:rsidRPr="00593B2A">
        <w:rPr>
          <w:rFonts w:ascii="Arial" w:eastAsia="Times New Roman" w:hAnsi="Arial" w:cs="Arial"/>
          <w:b/>
          <w:sz w:val="24"/>
          <w:szCs w:val="24"/>
          <w:lang w:eastAsia="cs-CZ"/>
        </w:rPr>
        <w:tab/>
      </w:r>
      <w:r w:rsidRPr="00593B2A">
        <w:rPr>
          <w:rFonts w:ascii="Arial" w:eastAsia="Times New Roman" w:hAnsi="Arial" w:cs="Arial"/>
          <w:b/>
          <w:sz w:val="24"/>
          <w:szCs w:val="24"/>
          <w:lang w:eastAsia="cs-CZ"/>
        </w:rPr>
        <w:tab/>
      </w:r>
      <w:r w:rsidRPr="00593B2A">
        <w:rPr>
          <w:rFonts w:ascii="Arial" w:eastAsia="Times New Roman" w:hAnsi="Arial" w:cs="Arial"/>
          <w:bCs/>
          <w:sz w:val="24"/>
          <w:szCs w:val="24"/>
          <w:lang w:eastAsia="cs-CZ"/>
        </w:rPr>
        <w:t>Město Kutná Hora</w:t>
      </w:r>
    </w:p>
    <w:p w:rsidR="00593B2A" w:rsidRPr="00593B2A" w:rsidRDefault="00593B2A" w:rsidP="000336B0">
      <w:pPr>
        <w:spacing w:before="40" w:after="40" w:line="240" w:lineRule="auto"/>
        <w:ind w:left="4248" w:hanging="2832"/>
        <w:rPr>
          <w:rFonts w:ascii="Arial" w:eastAsia="Times New Roman" w:hAnsi="Arial" w:cs="Arial"/>
          <w:sz w:val="24"/>
          <w:szCs w:val="24"/>
          <w:lang w:eastAsia="cs-CZ"/>
        </w:rPr>
      </w:pPr>
      <w:r w:rsidRPr="00593B2A">
        <w:rPr>
          <w:rFonts w:ascii="Arial" w:eastAsia="Times New Roman" w:hAnsi="Arial" w:cs="Arial"/>
          <w:sz w:val="24"/>
          <w:szCs w:val="24"/>
          <w:lang w:eastAsia="cs-CZ"/>
        </w:rPr>
        <w:t>se sídlem:</w:t>
      </w:r>
      <w:r w:rsidRPr="00593B2A">
        <w:rPr>
          <w:rFonts w:ascii="Arial" w:eastAsia="Times New Roman" w:hAnsi="Arial" w:cs="Arial"/>
          <w:b/>
          <w:sz w:val="24"/>
          <w:szCs w:val="24"/>
          <w:lang w:eastAsia="cs-CZ"/>
        </w:rPr>
        <w:tab/>
      </w:r>
      <w:r w:rsidRPr="00593B2A">
        <w:rPr>
          <w:rFonts w:ascii="Arial" w:eastAsia="Times New Roman" w:hAnsi="Arial" w:cs="Arial"/>
          <w:bCs/>
          <w:sz w:val="24"/>
          <w:szCs w:val="24"/>
          <w:lang w:eastAsia="cs-CZ"/>
        </w:rPr>
        <w:t xml:space="preserve">Havlíčkovo náměstí 552/1, </w:t>
      </w:r>
      <w:r w:rsidRPr="00593B2A">
        <w:rPr>
          <w:rFonts w:ascii="Arial" w:eastAsia="Times New Roman" w:hAnsi="Arial" w:cs="Arial"/>
          <w:sz w:val="24"/>
          <w:szCs w:val="24"/>
          <w:lang w:eastAsia="cs-CZ"/>
        </w:rPr>
        <w:t>284 01 Kutná Hora</w:t>
      </w:r>
    </w:p>
    <w:p w:rsidR="00593B2A" w:rsidRPr="00593B2A" w:rsidRDefault="00593B2A" w:rsidP="00593B2A">
      <w:pPr>
        <w:spacing w:before="40" w:after="40" w:line="240" w:lineRule="auto"/>
        <w:rPr>
          <w:rFonts w:ascii="Arial" w:eastAsia="Times New Roman" w:hAnsi="Arial" w:cs="Arial"/>
          <w:sz w:val="24"/>
          <w:szCs w:val="24"/>
          <w:lang w:eastAsia="cs-CZ"/>
        </w:rPr>
      </w:pP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t>zastoupen:</w:t>
      </w:r>
      <w:r w:rsidRPr="00593B2A">
        <w:rPr>
          <w:rFonts w:ascii="Arial" w:eastAsia="Times New Roman" w:hAnsi="Arial" w:cs="Arial"/>
          <w:b/>
          <w:sz w:val="24"/>
          <w:szCs w:val="24"/>
          <w:lang w:eastAsia="cs-CZ"/>
        </w:rPr>
        <w:t xml:space="preserve"> </w:t>
      </w: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t>Mgr. Lukáš</w:t>
      </w:r>
      <w:r>
        <w:rPr>
          <w:rFonts w:ascii="Arial" w:eastAsia="Times New Roman" w:hAnsi="Arial" w:cs="Arial"/>
          <w:sz w:val="24"/>
          <w:szCs w:val="24"/>
          <w:lang w:eastAsia="cs-CZ"/>
        </w:rPr>
        <w:t>em</w:t>
      </w:r>
      <w:r w:rsidRPr="00593B2A">
        <w:rPr>
          <w:rFonts w:ascii="Arial" w:eastAsia="Times New Roman" w:hAnsi="Arial" w:cs="Arial"/>
          <w:sz w:val="24"/>
          <w:szCs w:val="24"/>
          <w:lang w:eastAsia="cs-CZ"/>
        </w:rPr>
        <w:t xml:space="preserve"> Seifert</w:t>
      </w:r>
      <w:r>
        <w:rPr>
          <w:rFonts w:ascii="Arial" w:eastAsia="Times New Roman" w:hAnsi="Arial" w:cs="Arial"/>
          <w:sz w:val="24"/>
          <w:szCs w:val="24"/>
          <w:lang w:eastAsia="cs-CZ"/>
        </w:rPr>
        <w:t>em</w:t>
      </w:r>
      <w:r w:rsidRPr="00593B2A">
        <w:rPr>
          <w:rFonts w:ascii="Arial" w:eastAsia="Times New Roman" w:hAnsi="Arial" w:cs="Arial"/>
          <w:sz w:val="24"/>
          <w:szCs w:val="24"/>
          <w:lang w:eastAsia="cs-CZ"/>
        </w:rPr>
        <w:t>, starostou města</w:t>
      </w:r>
    </w:p>
    <w:p w:rsidR="00593B2A" w:rsidRPr="00593B2A" w:rsidRDefault="00593B2A" w:rsidP="00593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line="240" w:lineRule="auto"/>
        <w:rPr>
          <w:rFonts w:ascii="Arial" w:eastAsia="Times New Roman" w:hAnsi="Arial" w:cs="Arial"/>
          <w:sz w:val="24"/>
          <w:szCs w:val="24"/>
          <w:lang w:eastAsia="cs-CZ"/>
        </w:rPr>
      </w:pP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t xml:space="preserve">            IČO: </w:t>
      </w: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t>00236195</w:t>
      </w:r>
    </w:p>
    <w:p w:rsidR="00593B2A" w:rsidRPr="00593B2A" w:rsidRDefault="00593B2A" w:rsidP="00593B2A">
      <w:pPr>
        <w:tabs>
          <w:tab w:val="left" w:pos="2166"/>
          <w:tab w:val="left" w:pos="2880"/>
          <w:tab w:val="left" w:pos="3600"/>
          <w:tab w:val="left" w:pos="4320"/>
          <w:tab w:val="left" w:pos="5040"/>
          <w:tab w:val="left" w:pos="5760"/>
          <w:tab w:val="left" w:pos="6480"/>
          <w:tab w:val="left" w:pos="7200"/>
          <w:tab w:val="left" w:pos="7920"/>
          <w:tab w:val="left" w:pos="8640"/>
        </w:tabs>
        <w:spacing w:before="40" w:after="40" w:line="240" w:lineRule="auto"/>
        <w:rPr>
          <w:rFonts w:ascii="Arial" w:eastAsia="Times New Roman" w:hAnsi="Arial" w:cs="Arial"/>
          <w:sz w:val="24"/>
          <w:szCs w:val="24"/>
          <w:lang w:eastAsia="cs-CZ"/>
        </w:rPr>
      </w:pPr>
      <w:r w:rsidRPr="00593B2A">
        <w:rPr>
          <w:rFonts w:ascii="Arial" w:eastAsia="Times New Roman" w:hAnsi="Arial" w:cs="Arial"/>
          <w:sz w:val="24"/>
          <w:szCs w:val="24"/>
          <w:lang w:eastAsia="cs-CZ"/>
        </w:rPr>
        <w:tab/>
        <w:t>DIČ:</w:t>
      </w: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t>CZ00236195</w:t>
      </w:r>
    </w:p>
    <w:p w:rsidR="00593B2A" w:rsidRPr="00593B2A" w:rsidRDefault="00593B2A" w:rsidP="00593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line="240" w:lineRule="auto"/>
        <w:rPr>
          <w:rFonts w:ascii="Arial" w:eastAsia="Times New Roman" w:hAnsi="Arial" w:cs="Arial"/>
          <w:sz w:val="24"/>
          <w:szCs w:val="24"/>
          <w:lang w:eastAsia="cs-CZ"/>
        </w:rPr>
      </w:pP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t xml:space="preserve">Bankovní spojení:  </w:t>
      </w:r>
      <w:r w:rsidRPr="00593B2A">
        <w:rPr>
          <w:rFonts w:ascii="Arial" w:eastAsia="Times New Roman" w:hAnsi="Arial" w:cs="Arial"/>
          <w:sz w:val="24"/>
          <w:szCs w:val="24"/>
          <w:lang w:eastAsia="cs-CZ"/>
        </w:rPr>
        <w:tab/>
        <w:t>ČS, a.s.,  pobočka  Kutná Hora</w:t>
      </w:r>
    </w:p>
    <w:p w:rsidR="00593B2A" w:rsidRPr="00593B2A" w:rsidRDefault="00593B2A" w:rsidP="00593B2A">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line="240" w:lineRule="auto"/>
        <w:rPr>
          <w:rFonts w:ascii="Arial" w:eastAsia="Times New Roman" w:hAnsi="Arial" w:cs="Arial"/>
          <w:sz w:val="24"/>
          <w:szCs w:val="24"/>
          <w:lang w:eastAsia="cs-CZ"/>
        </w:rPr>
      </w:pP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t xml:space="preserve">Číslo účtu: </w:t>
      </w:r>
      <w:r w:rsidRPr="00593B2A">
        <w:rPr>
          <w:rFonts w:ascii="Arial" w:eastAsia="Times New Roman" w:hAnsi="Arial" w:cs="Arial"/>
          <w:sz w:val="24"/>
          <w:szCs w:val="24"/>
          <w:lang w:eastAsia="cs-CZ"/>
        </w:rPr>
        <w:tab/>
      </w:r>
      <w:r w:rsidRPr="00593B2A">
        <w:rPr>
          <w:rFonts w:ascii="Arial" w:eastAsia="Times New Roman" w:hAnsi="Arial" w:cs="Arial"/>
          <w:sz w:val="24"/>
          <w:szCs w:val="24"/>
          <w:lang w:eastAsia="cs-CZ"/>
        </w:rPr>
        <w:tab/>
        <w:t xml:space="preserve"> 27-444212389/0800</w:t>
      </w:r>
    </w:p>
    <w:p w:rsidR="00593B2A" w:rsidRPr="00593B2A" w:rsidRDefault="00593B2A" w:rsidP="00593B2A">
      <w:pPr>
        <w:spacing w:before="40" w:after="40" w:line="240" w:lineRule="auto"/>
        <w:rPr>
          <w:rFonts w:ascii="Arial" w:eastAsia="Times New Roman" w:hAnsi="Arial" w:cs="Arial"/>
          <w:sz w:val="24"/>
          <w:szCs w:val="24"/>
          <w:lang w:eastAsia="cs-CZ"/>
        </w:rPr>
      </w:pPr>
    </w:p>
    <w:p w:rsidR="00593B2A" w:rsidRPr="00593B2A" w:rsidRDefault="00593B2A" w:rsidP="00593B2A">
      <w:pPr>
        <w:spacing w:after="0" w:line="240" w:lineRule="auto"/>
        <w:jc w:val="both"/>
        <w:rPr>
          <w:rFonts w:ascii="Arial" w:hAnsi="Arial" w:cs="Arial"/>
          <w:sz w:val="24"/>
          <w:szCs w:val="20"/>
          <w:lang w:eastAsia="cs-CZ"/>
        </w:rPr>
      </w:pPr>
    </w:p>
    <w:p w:rsidR="00593B2A" w:rsidRPr="00593B2A" w:rsidRDefault="00593B2A" w:rsidP="00593B2A">
      <w:pPr>
        <w:spacing w:after="0" w:line="240" w:lineRule="auto"/>
        <w:jc w:val="both"/>
        <w:rPr>
          <w:rFonts w:ascii="Arial" w:hAnsi="Arial" w:cs="Arial"/>
          <w:sz w:val="24"/>
          <w:szCs w:val="24"/>
          <w:lang w:eastAsia="cs-CZ"/>
        </w:rPr>
      </w:pPr>
      <w:r w:rsidRPr="00593B2A">
        <w:rPr>
          <w:rFonts w:ascii="Arial" w:hAnsi="Arial" w:cs="Arial"/>
          <w:sz w:val="24"/>
          <w:szCs w:val="20"/>
          <w:lang w:eastAsia="cs-CZ"/>
        </w:rPr>
        <w:t xml:space="preserve"> </w:t>
      </w:r>
      <w:r w:rsidRPr="00593B2A">
        <w:rPr>
          <w:rFonts w:ascii="Arial" w:hAnsi="Arial" w:cs="Arial"/>
          <w:sz w:val="24"/>
          <w:szCs w:val="24"/>
          <w:lang w:eastAsia="cs-CZ"/>
        </w:rPr>
        <w:t>(dále: „objednatel“)</w:t>
      </w:r>
    </w:p>
    <w:p w:rsidR="00593B2A" w:rsidRPr="00593B2A" w:rsidRDefault="00593B2A" w:rsidP="00593B2A">
      <w:pPr>
        <w:spacing w:before="40" w:after="40" w:line="240" w:lineRule="auto"/>
        <w:rPr>
          <w:rFonts w:ascii="Arial" w:hAnsi="Arial" w:cs="Arial"/>
          <w:b/>
          <w:sz w:val="24"/>
          <w:szCs w:val="24"/>
          <w:lang w:eastAsia="cs-CZ"/>
        </w:rPr>
      </w:pPr>
    </w:p>
    <w:p w:rsidR="00593B2A" w:rsidRPr="00593B2A" w:rsidRDefault="00593B2A" w:rsidP="00593B2A">
      <w:pPr>
        <w:spacing w:after="0" w:line="240" w:lineRule="auto"/>
        <w:jc w:val="both"/>
        <w:rPr>
          <w:rFonts w:ascii="Arial" w:hAnsi="Arial" w:cs="Arial"/>
          <w:sz w:val="24"/>
          <w:szCs w:val="20"/>
          <w:lang w:eastAsia="cs-CZ"/>
        </w:rPr>
      </w:pPr>
      <w:r w:rsidRPr="00593B2A">
        <w:rPr>
          <w:rFonts w:ascii="Arial" w:hAnsi="Arial" w:cs="Arial"/>
          <w:b/>
          <w:sz w:val="24"/>
          <w:szCs w:val="20"/>
          <w:lang w:eastAsia="cs-CZ"/>
        </w:rPr>
        <w:t>II. Zhotovitel:</w:t>
      </w:r>
      <w:r w:rsidRPr="00593B2A">
        <w:rPr>
          <w:rFonts w:ascii="Arial" w:hAnsi="Arial" w:cs="Arial"/>
          <w:b/>
          <w:sz w:val="24"/>
          <w:szCs w:val="20"/>
          <w:lang w:eastAsia="cs-CZ"/>
        </w:rPr>
        <w:tab/>
      </w:r>
      <w:r w:rsidRPr="00593B2A">
        <w:rPr>
          <w:rFonts w:ascii="Arial" w:hAnsi="Arial" w:cs="Arial"/>
          <w:b/>
          <w:sz w:val="24"/>
          <w:szCs w:val="20"/>
          <w:lang w:eastAsia="cs-CZ"/>
        </w:rPr>
        <w:tab/>
      </w:r>
      <w:r w:rsidRPr="00593B2A">
        <w:rPr>
          <w:rFonts w:ascii="Arial" w:hAnsi="Arial" w:cs="Arial"/>
          <w:b/>
          <w:sz w:val="24"/>
          <w:szCs w:val="20"/>
          <w:lang w:eastAsia="cs-CZ"/>
        </w:rPr>
        <w:tab/>
      </w:r>
      <w:r w:rsidRPr="00593B2A">
        <w:rPr>
          <w:rFonts w:ascii="Arial" w:hAnsi="Arial" w:cs="Arial"/>
          <w:b/>
          <w:sz w:val="24"/>
          <w:szCs w:val="20"/>
          <w:lang w:eastAsia="cs-CZ"/>
        </w:rPr>
        <w:tab/>
      </w:r>
      <w:bookmarkStart w:id="0" w:name="_Hlk124506199"/>
      <w:permStart w:id="320082701" w:edGrp="everyone"/>
      <w:r w:rsidRPr="00593B2A">
        <w:rPr>
          <w:rFonts w:ascii="Arial" w:hAnsi="Arial" w:cs="Arial"/>
          <w:color w:val="FF0000"/>
          <w:sz w:val="24"/>
          <w:szCs w:val="24"/>
          <w:lang w:eastAsia="cs-CZ"/>
        </w:rPr>
        <w:t>…</w:t>
      </w:r>
      <w:proofErr w:type="spellStart"/>
      <w:r w:rsidRPr="00593B2A">
        <w:rPr>
          <w:rFonts w:ascii="Arial" w:hAnsi="Arial" w:cs="Arial"/>
          <w:color w:val="FF0000"/>
          <w:sz w:val="24"/>
          <w:szCs w:val="24"/>
          <w:lang w:eastAsia="cs-CZ"/>
        </w:rPr>
        <w:t>xxx</w:t>
      </w:r>
      <w:proofErr w:type="spellEnd"/>
      <w:r w:rsidRPr="00593B2A">
        <w:rPr>
          <w:rFonts w:ascii="Arial" w:hAnsi="Arial" w:cs="Arial"/>
          <w:color w:val="FF0000"/>
          <w:sz w:val="24"/>
          <w:szCs w:val="24"/>
          <w:lang w:eastAsia="cs-CZ"/>
        </w:rPr>
        <w:t>…</w:t>
      </w:r>
      <w:bookmarkEnd w:id="0"/>
    </w:p>
    <w:p w:rsidR="00593B2A" w:rsidRPr="00593B2A" w:rsidRDefault="00593B2A" w:rsidP="00593B2A">
      <w:pPr>
        <w:tabs>
          <w:tab w:val="left" w:pos="1418"/>
          <w:tab w:val="left" w:pos="4395"/>
        </w:tabs>
        <w:spacing w:before="40" w:after="40" w:line="240" w:lineRule="auto"/>
        <w:rPr>
          <w:rFonts w:ascii="Arial" w:hAnsi="Arial" w:cs="Arial"/>
          <w:sz w:val="24"/>
          <w:szCs w:val="24"/>
          <w:lang w:eastAsia="cs-CZ"/>
        </w:rPr>
      </w:pPr>
      <w:r w:rsidRPr="00593B2A">
        <w:rPr>
          <w:rFonts w:ascii="Arial" w:hAnsi="Arial" w:cs="Arial"/>
          <w:sz w:val="24"/>
          <w:szCs w:val="24"/>
          <w:lang w:eastAsia="cs-CZ"/>
        </w:rPr>
        <w:tab/>
      </w:r>
      <w:r w:rsidRPr="00593B2A">
        <w:rPr>
          <w:rFonts w:ascii="Arial" w:eastAsia="Times New Roman" w:hAnsi="Arial" w:cs="Arial"/>
          <w:b/>
          <w:sz w:val="24"/>
          <w:szCs w:val="24"/>
          <w:lang w:eastAsia="cs-CZ"/>
        </w:rPr>
        <w:t>se sídlem:</w:t>
      </w:r>
      <w:r w:rsidRPr="00593B2A">
        <w:rPr>
          <w:rFonts w:ascii="Arial" w:hAnsi="Arial" w:cs="Arial"/>
          <w:color w:val="FF0000"/>
          <w:sz w:val="24"/>
          <w:szCs w:val="24"/>
          <w:lang w:eastAsia="cs-CZ"/>
        </w:rPr>
        <w:t xml:space="preserve"> </w:t>
      </w:r>
      <w:r w:rsidRPr="00593B2A">
        <w:rPr>
          <w:rFonts w:ascii="Arial" w:hAnsi="Arial" w:cs="Arial"/>
          <w:color w:val="FF0000"/>
          <w:sz w:val="24"/>
          <w:szCs w:val="24"/>
          <w:lang w:eastAsia="cs-CZ"/>
        </w:rPr>
        <w:tab/>
        <w:t>…</w:t>
      </w:r>
      <w:proofErr w:type="spellStart"/>
      <w:r w:rsidRPr="00593B2A">
        <w:rPr>
          <w:rFonts w:ascii="Arial" w:hAnsi="Arial" w:cs="Arial"/>
          <w:color w:val="FF0000"/>
          <w:sz w:val="24"/>
          <w:szCs w:val="24"/>
          <w:lang w:eastAsia="cs-CZ"/>
        </w:rPr>
        <w:t>xxx</w:t>
      </w:r>
      <w:proofErr w:type="spellEnd"/>
      <w:r w:rsidRPr="00593B2A">
        <w:rPr>
          <w:rFonts w:ascii="Arial" w:hAnsi="Arial" w:cs="Arial"/>
          <w:color w:val="FF0000"/>
          <w:sz w:val="24"/>
          <w:szCs w:val="24"/>
          <w:lang w:eastAsia="cs-CZ"/>
        </w:rPr>
        <w:t>…</w:t>
      </w:r>
    </w:p>
    <w:p w:rsidR="00593B2A" w:rsidRPr="00593B2A" w:rsidRDefault="00593B2A" w:rsidP="00593B2A">
      <w:pPr>
        <w:tabs>
          <w:tab w:val="left" w:pos="1418"/>
          <w:tab w:val="left" w:pos="4395"/>
        </w:tabs>
        <w:spacing w:before="40" w:after="40" w:line="240" w:lineRule="auto"/>
        <w:rPr>
          <w:rFonts w:ascii="Arial" w:hAnsi="Arial" w:cs="Arial"/>
          <w:sz w:val="24"/>
          <w:szCs w:val="24"/>
          <w:lang w:eastAsia="cs-CZ"/>
        </w:rPr>
      </w:pPr>
      <w:r w:rsidRPr="00593B2A">
        <w:rPr>
          <w:rFonts w:ascii="Arial" w:hAnsi="Arial" w:cs="Arial"/>
          <w:b/>
          <w:i/>
          <w:sz w:val="24"/>
          <w:szCs w:val="24"/>
          <w:lang w:eastAsia="cs-CZ"/>
        </w:rPr>
        <w:tab/>
        <w:t xml:space="preserve"> </w:t>
      </w:r>
      <w:proofErr w:type="gramStart"/>
      <w:r w:rsidRPr="00593B2A">
        <w:rPr>
          <w:rFonts w:ascii="Arial" w:eastAsia="Times New Roman" w:hAnsi="Arial" w:cs="Arial"/>
          <w:b/>
          <w:sz w:val="24"/>
          <w:szCs w:val="24"/>
          <w:lang w:eastAsia="cs-CZ"/>
        </w:rPr>
        <w:t>zastoupen:</w:t>
      </w:r>
      <w:r w:rsidRPr="00593B2A">
        <w:rPr>
          <w:rFonts w:ascii="Arial" w:hAnsi="Arial" w:cs="Arial"/>
          <w:b/>
          <w:i/>
          <w:sz w:val="24"/>
          <w:szCs w:val="24"/>
          <w:lang w:eastAsia="cs-CZ"/>
        </w:rPr>
        <w:t xml:space="preserve"> </w:t>
      </w:r>
      <w:r w:rsidRPr="00593B2A">
        <w:rPr>
          <w:rFonts w:ascii="Arial" w:hAnsi="Arial" w:cs="Arial"/>
          <w:sz w:val="24"/>
          <w:szCs w:val="24"/>
          <w:lang w:eastAsia="cs-CZ"/>
        </w:rPr>
        <w:t xml:space="preserve"> </w:t>
      </w:r>
      <w:r w:rsidRPr="00593B2A">
        <w:rPr>
          <w:rFonts w:ascii="Arial" w:hAnsi="Arial" w:cs="Arial"/>
          <w:sz w:val="24"/>
          <w:szCs w:val="24"/>
          <w:lang w:eastAsia="cs-CZ"/>
        </w:rPr>
        <w:tab/>
      </w:r>
      <w:proofErr w:type="gramEnd"/>
      <w:r w:rsidRPr="00593B2A">
        <w:rPr>
          <w:rFonts w:ascii="Arial" w:hAnsi="Arial" w:cs="Arial"/>
          <w:color w:val="FF0000"/>
          <w:sz w:val="24"/>
          <w:szCs w:val="24"/>
          <w:lang w:eastAsia="cs-CZ"/>
        </w:rPr>
        <w:t>…</w:t>
      </w:r>
      <w:proofErr w:type="spellStart"/>
      <w:r w:rsidRPr="00593B2A">
        <w:rPr>
          <w:rFonts w:ascii="Arial" w:hAnsi="Arial" w:cs="Arial"/>
          <w:color w:val="FF0000"/>
          <w:sz w:val="24"/>
          <w:szCs w:val="24"/>
          <w:lang w:eastAsia="cs-CZ"/>
        </w:rPr>
        <w:t>xxx</w:t>
      </w:r>
      <w:proofErr w:type="spellEnd"/>
      <w:r w:rsidRPr="00593B2A">
        <w:rPr>
          <w:rFonts w:ascii="Arial" w:hAnsi="Arial" w:cs="Arial"/>
          <w:color w:val="FF0000"/>
          <w:sz w:val="24"/>
          <w:szCs w:val="24"/>
          <w:lang w:eastAsia="cs-CZ"/>
        </w:rPr>
        <w:t>…</w:t>
      </w:r>
      <w:r w:rsidRPr="00593B2A">
        <w:rPr>
          <w:rFonts w:ascii="Arial" w:hAnsi="Arial" w:cs="Arial"/>
          <w:sz w:val="24"/>
          <w:szCs w:val="24"/>
          <w:lang w:eastAsia="cs-CZ"/>
        </w:rPr>
        <w:tab/>
      </w:r>
    </w:p>
    <w:p w:rsidR="00593B2A" w:rsidRPr="00593B2A" w:rsidRDefault="00593B2A" w:rsidP="00593B2A">
      <w:pPr>
        <w:tabs>
          <w:tab w:val="left" w:pos="300"/>
          <w:tab w:val="left" w:pos="820"/>
          <w:tab w:val="left" w:pos="1440"/>
          <w:tab w:val="left" w:pos="1669"/>
          <w:tab w:val="left" w:pos="2494"/>
          <w:tab w:val="left" w:pos="3680"/>
          <w:tab w:val="left" w:pos="4395"/>
        </w:tabs>
        <w:spacing w:before="40" w:after="40" w:line="240" w:lineRule="auto"/>
        <w:rPr>
          <w:rFonts w:ascii="Arial" w:hAnsi="Arial" w:cs="Arial"/>
          <w:b/>
          <w:sz w:val="24"/>
          <w:szCs w:val="24"/>
          <w:lang w:eastAsia="cs-CZ"/>
        </w:rPr>
      </w:pPr>
      <w:r w:rsidRPr="00593B2A">
        <w:rPr>
          <w:rFonts w:ascii="Arial" w:hAnsi="Arial" w:cs="Arial"/>
          <w:sz w:val="24"/>
          <w:szCs w:val="24"/>
          <w:lang w:eastAsia="cs-CZ"/>
        </w:rPr>
        <w:tab/>
      </w:r>
      <w:r w:rsidRPr="00593B2A">
        <w:rPr>
          <w:rFonts w:ascii="Arial" w:hAnsi="Arial" w:cs="Arial"/>
          <w:sz w:val="24"/>
          <w:szCs w:val="24"/>
          <w:lang w:eastAsia="cs-CZ"/>
        </w:rPr>
        <w:tab/>
      </w:r>
      <w:r w:rsidRPr="00593B2A">
        <w:rPr>
          <w:rFonts w:ascii="Arial" w:hAnsi="Arial" w:cs="Arial"/>
          <w:b/>
          <w:sz w:val="24"/>
          <w:szCs w:val="24"/>
          <w:lang w:eastAsia="cs-CZ"/>
        </w:rPr>
        <w:t xml:space="preserve">                     IČO: </w:t>
      </w:r>
      <w:r w:rsidRPr="00593B2A">
        <w:rPr>
          <w:rFonts w:ascii="Arial" w:hAnsi="Arial" w:cs="Arial"/>
          <w:b/>
          <w:sz w:val="24"/>
          <w:szCs w:val="24"/>
          <w:lang w:eastAsia="cs-CZ"/>
        </w:rPr>
        <w:tab/>
      </w:r>
      <w:r w:rsidRPr="00593B2A">
        <w:rPr>
          <w:rFonts w:ascii="Arial" w:hAnsi="Arial" w:cs="Arial"/>
          <w:b/>
          <w:sz w:val="24"/>
          <w:szCs w:val="24"/>
          <w:lang w:eastAsia="cs-CZ"/>
        </w:rPr>
        <w:tab/>
      </w:r>
      <w:r w:rsidRPr="00593B2A">
        <w:rPr>
          <w:rFonts w:ascii="Arial" w:hAnsi="Arial" w:cs="Arial"/>
          <w:color w:val="FF0000"/>
          <w:sz w:val="24"/>
          <w:szCs w:val="24"/>
          <w:lang w:eastAsia="cs-CZ"/>
        </w:rPr>
        <w:t>…</w:t>
      </w:r>
      <w:proofErr w:type="spellStart"/>
      <w:r w:rsidRPr="00593B2A">
        <w:rPr>
          <w:rFonts w:ascii="Arial" w:hAnsi="Arial" w:cs="Arial"/>
          <w:color w:val="FF0000"/>
          <w:sz w:val="24"/>
          <w:szCs w:val="24"/>
          <w:lang w:eastAsia="cs-CZ"/>
        </w:rPr>
        <w:t>xxx</w:t>
      </w:r>
      <w:proofErr w:type="spellEnd"/>
      <w:r w:rsidRPr="00593B2A">
        <w:rPr>
          <w:rFonts w:ascii="Arial" w:hAnsi="Arial" w:cs="Arial"/>
          <w:color w:val="FF0000"/>
          <w:sz w:val="24"/>
          <w:szCs w:val="24"/>
          <w:lang w:eastAsia="cs-CZ"/>
        </w:rPr>
        <w:t>…</w:t>
      </w:r>
      <w:r w:rsidRPr="00593B2A">
        <w:rPr>
          <w:rFonts w:ascii="Arial" w:hAnsi="Arial" w:cs="Arial"/>
          <w:b/>
          <w:sz w:val="24"/>
          <w:szCs w:val="24"/>
          <w:lang w:eastAsia="cs-CZ"/>
        </w:rPr>
        <w:tab/>
      </w:r>
    </w:p>
    <w:p w:rsidR="00593B2A" w:rsidRPr="00593B2A" w:rsidRDefault="00593B2A" w:rsidP="00593B2A">
      <w:pPr>
        <w:tabs>
          <w:tab w:val="left" w:pos="300"/>
          <w:tab w:val="left" w:pos="820"/>
          <w:tab w:val="left" w:pos="1440"/>
          <w:tab w:val="left" w:pos="1669"/>
          <w:tab w:val="left" w:pos="2494"/>
          <w:tab w:val="left" w:pos="3680"/>
          <w:tab w:val="left" w:pos="4395"/>
        </w:tabs>
        <w:spacing w:before="40" w:after="40" w:line="240" w:lineRule="auto"/>
        <w:rPr>
          <w:rFonts w:ascii="Arial" w:hAnsi="Arial" w:cs="Arial"/>
          <w:b/>
          <w:sz w:val="24"/>
          <w:szCs w:val="24"/>
          <w:lang w:eastAsia="cs-CZ"/>
        </w:rPr>
      </w:pPr>
      <w:r w:rsidRPr="00593B2A">
        <w:rPr>
          <w:rFonts w:ascii="Arial" w:hAnsi="Arial" w:cs="Arial"/>
          <w:b/>
          <w:sz w:val="24"/>
          <w:szCs w:val="24"/>
          <w:lang w:eastAsia="cs-CZ"/>
        </w:rPr>
        <w:tab/>
      </w:r>
      <w:r w:rsidRPr="00593B2A">
        <w:rPr>
          <w:rFonts w:ascii="Arial" w:hAnsi="Arial" w:cs="Arial"/>
          <w:b/>
          <w:sz w:val="24"/>
          <w:szCs w:val="24"/>
          <w:lang w:eastAsia="cs-CZ"/>
        </w:rPr>
        <w:tab/>
      </w:r>
      <w:r w:rsidRPr="00593B2A">
        <w:rPr>
          <w:rFonts w:ascii="Arial" w:hAnsi="Arial" w:cs="Arial"/>
          <w:b/>
          <w:sz w:val="24"/>
          <w:szCs w:val="24"/>
          <w:lang w:eastAsia="cs-CZ"/>
        </w:rPr>
        <w:tab/>
      </w:r>
      <w:r w:rsidRPr="00593B2A">
        <w:rPr>
          <w:rFonts w:ascii="Arial" w:hAnsi="Arial" w:cs="Arial"/>
          <w:b/>
          <w:sz w:val="24"/>
          <w:szCs w:val="24"/>
          <w:lang w:eastAsia="cs-CZ"/>
        </w:rPr>
        <w:tab/>
        <w:t xml:space="preserve">        DIČ:</w:t>
      </w:r>
      <w:r w:rsidRPr="00593B2A">
        <w:rPr>
          <w:rFonts w:ascii="Arial" w:hAnsi="Arial" w:cs="Arial"/>
          <w:color w:val="FF0000"/>
          <w:sz w:val="24"/>
          <w:szCs w:val="24"/>
          <w:lang w:eastAsia="cs-CZ"/>
        </w:rPr>
        <w:t xml:space="preserve"> </w:t>
      </w:r>
      <w:r w:rsidRPr="00593B2A">
        <w:rPr>
          <w:rFonts w:ascii="Arial" w:hAnsi="Arial" w:cs="Arial"/>
          <w:color w:val="FF0000"/>
          <w:sz w:val="24"/>
          <w:szCs w:val="24"/>
          <w:lang w:eastAsia="cs-CZ"/>
        </w:rPr>
        <w:tab/>
      </w:r>
      <w:r w:rsidRPr="00593B2A">
        <w:rPr>
          <w:rFonts w:ascii="Arial" w:hAnsi="Arial" w:cs="Arial"/>
          <w:color w:val="FF0000"/>
          <w:sz w:val="24"/>
          <w:szCs w:val="24"/>
          <w:lang w:eastAsia="cs-CZ"/>
        </w:rPr>
        <w:tab/>
        <w:t>…</w:t>
      </w:r>
      <w:proofErr w:type="spellStart"/>
      <w:r w:rsidRPr="00593B2A">
        <w:rPr>
          <w:rFonts w:ascii="Arial" w:hAnsi="Arial" w:cs="Arial"/>
          <w:color w:val="FF0000"/>
          <w:sz w:val="24"/>
          <w:szCs w:val="24"/>
          <w:lang w:eastAsia="cs-CZ"/>
        </w:rPr>
        <w:t>xxx</w:t>
      </w:r>
      <w:proofErr w:type="spellEnd"/>
      <w:r w:rsidRPr="00593B2A">
        <w:rPr>
          <w:rFonts w:ascii="Arial" w:hAnsi="Arial" w:cs="Arial"/>
          <w:color w:val="FF0000"/>
          <w:sz w:val="24"/>
          <w:szCs w:val="24"/>
          <w:lang w:eastAsia="cs-CZ"/>
        </w:rPr>
        <w:t>…</w:t>
      </w:r>
      <w:r w:rsidRPr="00593B2A">
        <w:rPr>
          <w:rFonts w:ascii="Arial" w:hAnsi="Arial" w:cs="Arial"/>
          <w:b/>
          <w:sz w:val="24"/>
          <w:szCs w:val="24"/>
          <w:lang w:eastAsia="cs-CZ"/>
        </w:rPr>
        <w:tab/>
      </w:r>
    </w:p>
    <w:p w:rsidR="00593B2A" w:rsidRPr="00593B2A" w:rsidRDefault="00593B2A" w:rsidP="00593B2A">
      <w:pPr>
        <w:tabs>
          <w:tab w:val="left" w:pos="2127"/>
          <w:tab w:val="left" w:pos="4395"/>
        </w:tabs>
        <w:spacing w:before="40" w:after="40" w:line="240" w:lineRule="auto"/>
        <w:rPr>
          <w:rFonts w:ascii="Arial" w:hAnsi="Arial" w:cs="Arial"/>
          <w:b/>
          <w:sz w:val="24"/>
          <w:szCs w:val="24"/>
          <w:lang w:eastAsia="cs-CZ"/>
        </w:rPr>
      </w:pPr>
      <w:r w:rsidRPr="00593B2A">
        <w:rPr>
          <w:rFonts w:ascii="Arial" w:hAnsi="Arial" w:cs="Arial"/>
          <w:sz w:val="24"/>
          <w:szCs w:val="24"/>
          <w:lang w:eastAsia="cs-CZ"/>
        </w:rPr>
        <w:tab/>
      </w:r>
      <w:r w:rsidRPr="00593B2A">
        <w:rPr>
          <w:rFonts w:ascii="Arial" w:hAnsi="Arial" w:cs="Arial"/>
          <w:b/>
          <w:sz w:val="24"/>
          <w:szCs w:val="24"/>
          <w:lang w:eastAsia="cs-CZ"/>
        </w:rPr>
        <w:t xml:space="preserve">Bankovní spojení: </w:t>
      </w:r>
      <w:r w:rsidRPr="00593B2A">
        <w:rPr>
          <w:rFonts w:ascii="Arial" w:hAnsi="Arial" w:cs="Arial"/>
          <w:b/>
          <w:sz w:val="24"/>
          <w:szCs w:val="24"/>
          <w:lang w:eastAsia="cs-CZ"/>
        </w:rPr>
        <w:tab/>
      </w:r>
      <w:r w:rsidRPr="00593B2A">
        <w:rPr>
          <w:rFonts w:ascii="Arial" w:hAnsi="Arial" w:cs="Arial"/>
          <w:color w:val="FF0000"/>
          <w:sz w:val="24"/>
          <w:szCs w:val="24"/>
          <w:lang w:eastAsia="cs-CZ"/>
        </w:rPr>
        <w:t>…</w:t>
      </w:r>
      <w:proofErr w:type="spellStart"/>
      <w:r w:rsidRPr="00593B2A">
        <w:rPr>
          <w:rFonts w:ascii="Arial" w:hAnsi="Arial" w:cs="Arial"/>
          <w:color w:val="FF0000"/>
          <w:sz w:val="24"/>
          <w:szCs w:val="24"/>
          <w:lang w:eastAsia="cs-CZ"/>
        </w:rPr>
        <w:t>xxx</w:t>
      </w:r>
      <w:proofErr w:type="spellEnd"/>
      <w:r w:rsidRPr="00593B2A">
        <w:rPr>
          <w:rFonts w:ascii="Arial" w:hAnsi="Arial" w:cs="Arial"/>
          <w:color w:val="FF0000"/>
          <w:sz w:val="24"/>
          <w:szCs w:val="24"/>
          <w:lang w:eastAsia="cs-CZ"/>
        </w:rPr>
        <w:t>…</w:t>
      </w:r>
    </w:p>
    <w:p w:rsidR="00593B2A" w:rsidRPr="00593B2A" w:rsidRDefault="00593B2A" w:rsidP="00593B2A">
      <w:pPr>
        <w:spacing w:before="40" w:after="40" w:line="240" w:lineRule="auto"/>
        <w:rPr>
          <w:rFonts w:ascii="Arial" w:hAnsi="Arial" w:cs="Arial"/>
          <w:b/>
          <w:sz w:val="24"/>
          <w:szCs w:val="24"/>
          <w:lang w:eastAsia="cs-CZ"/>
        </w:rPr>
      </w:pPr>
      <w:r w:rsidRPr="00593B2A">
        <w:rPr>
          <w:rFonts w:ascii="Arial" w:hAnsi="Arial" w:cs="Arial"/>
          <w:sz w:val="24"/>
          <w:szCs w:val="24"/>
          <w:lang w:eastAsia="cs-CZ"/>
        </w:rPr>
        <w:tab/>
      </w:r>
      <w:r w:rsidRPr="00593B2A">
        <w:rPr>
          <w:rFonts w:ascii="Arial" w:hAnsi="Arial" w:cs="Arial"/>
          <w:sz w:val="24"/>
          <w:szCs w:val="24"/>
          <w:lang w:eastAsia="cs-CZ"/>
        </w:rPr>
        <w:tab/>
      </w:r>
      <w:r w:rsidRPr="00593B2A">
        <w:rPr>
          <w:rFonts w:ascii="Arial" w:hAnsi="Arial" w:cs="Arial"/>
          <w:sz w:val="24"/>
          <w:szCs w:val="24"/>
          <w:lang w:eastAsia="cs-CZ"/>
        </w:rPr>
        <w:tab/>
      </w:r>
      <w:r w:rsidRPr="00593B2A">
        <w:rPr>
          <w:rFonts w:ascii="Arial" w:hAnsi="Arial" w:cs="Arial"/>
          <w:b/>
          <w:sz w:val="24"/>
          <w:szCs w:val="24"/>
          <w:lang w:eastAsia="cs-CZ"/>
        </w:rPr>
        <w:t xml:space="preserve">Číslo účtu: </w:t>
      </w:r>
      <w:r w:rsidRPr="00593B2A">
        <w:rPr>
          <w:rFonts w:ascii="Arial" w:hAnsi="Arial" w:cs="Arial"/>
          <w:b/>
          <w:sz w:val="24"/>
          <w:szCs w:val="24"/>
          <w:lang w:eastAsia="cs-CZ"/>
        </w:rPr>
        <w:tab/>
      </w:r>
      <w:r w:rsidRPr="00593B2A">
        <w:rPr>
          <w:rFonts w:ascii="Arial" w:hAnsi="Arial" w:cs="Arial"/>
          <w:b/>
          <w:sz w:val="24"/>
          <w:szCs w:val="24"/>
          <w:lang w:eastAsia="cs-CZ"/>
        </w:rPr>
        <w:tab/>
      </w:r>
      <w:r w:rsidRPr="00593B2A">
        <w:rPr>
          <w:rFonts w:ascii="Arial" w:hAnsi="Arial" w:cs="Arial"/>
          <w:color w:val="FF0000"/>
          <w:sz w:val="24"/>
          <w:szCs w:val="24"/>
          <w:lang w:eastAsia="cs-CZ"/>
        </w:rPr>
        <w:t>…</w:t>
      </w:r>
      <w:proofErr w:type="spellStart"/>
      <w:r w:rsidRPr="00593B2A">
        <w:rPr>
          <w:rFonts w:ascii="Arial" w:hAnsi="Arial" w:cs="Arial"/>
          <w:color w:val="FF0000"/>
          <w:sz w:val="24"/>
          <w:szCs w:val="24"/>
          <w:lang w:eastAsia="cs-CZ"/>
        </w:rPr>
        <w:t>xxx</w:t>
      </w:r>
      <w:proofErr w:type="spellEnd"/>
      <w:r w:rsidRPr="00593B2A">
        <w:rPr>
          <w:rFonts w:ascii="Arial" w:hAnsi="Arial" w:cs="Arial"/>
          <w:color w:val="FF0000"/>
          <w:sz w:val="24"/>
          <w:szCs w:val="24"/>
          <w:lang w:eastAsia="cs-CZ"/>
        </w:rPr>
        <w:t>…</w:t>
      </w:r>
      <w:r w:rsidRPr="00593B2A">
        <w:rPr>
          <w:rFonts w:ascii="Arial" w:hAnsi="Arial" w:cs="Arial"/>
          <w:b/>
          <w:sz w:val="24"/>
          <w:szCs w:val="24"/>
          <w:lang w:eastAsia="cs-CZ"/>
        </w:rPr>
        <w:tab/>
        <w:t xml:space="preserve">  </w:t>
      </w:r>
    </w:p>
    <w:p w:rsidR="00593B2A" w:rsidRPr="00593B2A" w:rsidRDefault="00593B2A" w:rsidP="00593B2A">
      <w:pPr>
        <w:spacing w:after="0" w:line="240" w:lineRule="auto"/>
        <w:jc w:val="both"/>
        <w:rPr>
          <w:rFonts w:ascii="Arial" w:hAnsi="Arial" w:cs="Arial"/>
          <w:sz w:val="24"/>
          <w:szCs w:val="20"/>
          <w:lang w:eastAsia="cs-CZ"/>
        </w:rPr>
      </w:pPr>
      <w:r w:rsidRPr="00593B2A">
        <w:rPr>
          <w:rFonts w:ascii="Arial" w:hAnsi="Arial" w:cs="Arial"/>
          <w:sz w:val="24"/>
          <w:szCs w:val="20"/>
          <w:lang w:eastAsia="cs-CZ"/>
        </w:rPr>
        <w:t xml:space="preserve">Společnost zapsána v Obchodním rejstříku </w:t>
      </w:r>
      <w:proofErr w:type="gramStart"/>
      <w:r w:rsidRPr="00593B2A">
        <w:rPr>
          <w:rFonts w:ascii="Arial" w:hAnsi="Arial" w:cs="Arial"/>
          <w:sz w:val="24"/>
          <w:szCs w:val="20"/>
          <w:lang w:eastAsia="cs-CZ"/>
        </w:rPr>
        <w:t>vedeném .</w:t>
      </w:r>
      <w:proofErr w:type="gramEnd"/>
      <w:r w:rsidRPr="00593B2A">
        <w:rPr>
          <w:rFonts w:ascii="Arial" w:hAnsi="Arial" w:cs="Arial"/>
          <w:sz w:val="24"/>
          <w:szCs w:val="20"/>
          <w:lang w:eastAsia="cs-CZ"/>
        </w:rPr>
        <w:t xml:space="preserve"> </w:t>
      </w:r>
      <w:r w:rsidRPr="00593B2A">
        <w:rPr>
          <w:rFonts w:ascii="Arial" w:hAnsi="Arial" w:cs="Arial"/>
          <w:color w:val="FF0000"/>
          <w:sz w:val="24"/>
          <w:szCs w:val="20"/>
          <w:lang w:eastAsia="cs-CZ"/>
        </w:rPr>
        <w:t>…</w:t>
      </w:r>
      <w:proofErr w:type="spellStart"/>
      <w:r w:rsidRPr="00593B2A">
        <w:rPr>
          <w:rFonts w:ascii="Arial" w:hAnsi="Arial" w:cs="Arial"/>
          <w:color w:val="FF0000"/>
          <w:sz w:val="24"/>
          <w:szCs w:val="20"/>
          <w:lang w:eastAsia="cs-CZ"/>
        </w:rPr>
        <w:t>xxx</w:t>
      </w:r>
      <w:proofErr w:type="spellEnd"/>
      <w:r w:rsidRPr="00593B2A">
        <w:rPr>
          <w:rFonts w:ascii="Arial" w:hAnsi="Arial" w:cs="Arial"/>
          <w:color w:val="FF0000"/>
          <w:sz w:val="24"/>
          <w:szCs w:val="20"/>
          <w:lang w:eastAsia="cs-CZ"/>
        </w:rPr>
        <w:t>…</w:t>
      </w:r>
      <w:r w:rsidRPr="00593B2A">
        <w:rPr>
          <w:rFonts w:ascii="Arial" w:hAnsi="Arial" w:cs="Arial"/>
          <w:b/>
          <w:color w:val="FF0000"/>
          <w:sz w:val="24"/>
          <w:szCs w:val="20"/>
          <w:lang w:eastAsia="cs-CZ"/>
        </w:rPr>
        <w:t xml:space="preserve"> </w:t>
      </w:r>
      <w:r w:rsidRPr="00593B2A">
        <w:rPr>
          <w:rFonts w:ascii="Arial" w:hAnsi="Arial" w:cs="Arial"/>
          <w:sz w:val="24"/>
          <w:szCs w:val="20"/>
          <w:lang w:eastAsia="cs-CZ"/>
        </w:rPr>
        <w:t>v ...................</w:t>
      </w:r>
    </w:p>
    <w:p w:rsidR="00593B2A" w:rsidRPr="00593B2A" w:rsidRDefault="00593B2A" w:rsidP="00593B2A">
      <w:pPr>
        <w:tabs>
          <w:tab w:val="left" w:pos="2127"/>
        </w:tabs>
        <w:spacing w:after="0" w:line="240" w:lineRule="auto"/>
        <w:jc w:val="center"/>
        <w:rPr>
          <w:rFonts w:ascii="Arial" w:hAnsi="Arial" w:cs="Arial"/>
          <w:bCs/>
          <w:caps/>
          <w:sz w:val="24"/>
          <w:szCs w:val="24"/>
          <w:lang w:eastAsia="cs-CZ"/>
        </w:rPr>
      </w:pPr>
      <w:r w:rsidRPr="00593B2A">
        <w:rPr>
          <w:rFonts w:ascii="Arial" w:hAnsi="Arial" w:cs="Arial"/>
          <w:sz w:val="24"/>
          <w:szCs w:val="24"/>
          <w:lang w:eastAsia="cs-CZ"/>
        </w:rPr>
        <w:t>v oddíle ..................složce..............</w:t>
      </w:r>
    </w:p>
    <w:permEnd w:id="320082701"/>
    <w:p w:rsidR="00593B2A" w:rsidRPr="00593B2A" w:rsidRDefault="00593B2A" w:rsidP="00593B2A">
      <w:pPr>
        <w:spacing w:after="120" w:line="240" w:lineRule="auto"/>
        <w:rPr>
          <w:rFonts w:ascii="Arial" w:hAnsi="Arial" w:cs="Arial"/>
          <w:sz w:val="24"/>
          <w:szCs w:val="24"/>
          <w:lang w:eastAsia="cs-CZ"/>
        </w:rPr>
      </w:pPr>
    </w:p>
    <w:p w:rsidR="00593B2A" w:rsidRPr="00593B2A" w:rsidRDefault="00593B2A" w:rsidP="00593B2A">
      <w:pPr>
        <w:spacing w:before="40" w:after="40" w:line="240" w:lineRule="auto"/>
        <w:rPr>
          <w:rFonts w:ascii="Arial" w:hAnsi="Arial" w:cs="Arial"/>
          <w:sz w:val="24"/>
          <w:szCs w:val="24"/>
          <w:lang w:eastAsia="cs-CZ"/>
        </w:rPr>
      </w:pPr>
      <w:r w:rsidRPr="00593B2A">
        <w:rPr>
          <w:rFonts w:ascii="Arial" w:hAnsi="Arial" w:cs="Arial"/>
          <w:sz w:val="24"/>
          <w:szCs w:val="24"/>
          <w:lang w:eastAsia="cs-CZ"/>
        </w:rPr>
        <w:t>(dále: „zhotovitel“)</w:t>
      </w:r>
    </w:p>
    <w:p w:rsidR="00593B2A" w:rsidRPr="00593B2A" w:rsidRDefault="00593B2A" w:rsidP="00593B2A">
      <w:pPr>
        <w:spacing w:after="0" w:line="240" w:lineRule="auto"/>
        <w:rPr>
          <w:rFonts w:ascii="Arial" w:hAnsi="Arial" w:cs="Arial"/>
          <w:sz w:val="24"/>
          <w:szCs w:val="24"/>
          <w:lang w:eastAsia="cs-CZ"/>
        </w:rPr>
      </w:pPr>
      <w:r w:rsidRPr="00593B2A">
        <w:rPr>
          <w:rFonts w:ascii="Arial" w:hAnsi="Arial" w:cs="Arial"/>
          <w:sz w:val="24"/>
          <w:szCs w:val="24"/>
          <w:lang w:eastAsia="cs-CZ"/>
        </w:rPr>
        <w:t>dnešního dne uzavírají podle ust. § 2586 a násl. zákona č. 89/2012 Sb. v platném znění (dále jen: „občanský zákoník“) tuto smlouvu:</w:t>
      </w:r>
    </w:p>
    <w:p w:rsidR="00593B2A" w:rsidRPr="00593B2A" w:rsidRDefault="00593B2A" w:rsidP="00593B2A">
      <w:pPr>
        <w:spacing w:after="0" w:line="240" w:lineRule="auto"/>
        <w:jc w:val="center"/>
        <w:rPr>
          <w:rFonts w:ascii="Arial" w:hAnsi="Arial" w:cs="Arial"/>
          <w:b/>
          <w:sz w:val="24"/>
          <w:szCs w:val="20"/>
          <w:lang w:eastAsia="cs-CZ"/>
        </w:rPr>
      </w:pPr>
    </w:p>
    <w:p w:rsidR="00593B2A" w:rsidRPr="00593B2A" w:rsidRDefault="00593B2A" w:rsidP="00593B2A">
      <w:pPr>
        <w:spacing w:after="0" w:line="240" w:lineRule="auto"/>
        <w:jc w:val="center"/>
        <w:rPr>
          <w:rFonts w:ascii="Arial" w:hAnsi="Arial" w:cs="Arial"/>
          <w:b/>
          <w:sz w:val="36"/>
          <w:szCs w:val="36"/>
          <w:lang w:eastAsia="cs-CZ"/>
        </w:rPr>
      </w:pPr>
      <w:r w:rsidRPr="00593B2A">
        <w:rPr>
          <w:rFonts w:ascii="Arial" w:hAnsi="Arial" w:cs="Arial"/>
          <w:b/>
          <w:sz w:val="36"/>
          <w:szCs w:val="36"/>
          <w:lang w:eastAsia="cs-CZ"/>
        </w:rPr>
        <w:t>SMLOUVA O DÍLO</w:t>
      </w:r>
    </w:p>
    <w:p w:rsidR="00593B2A" w:rsidRPr="00593B2A" w:rsidRDefault="00593B2A" w:rsidP="00593B2A">
      <w:pPr>
        <w:spacing w:after="0" w:line="240" w:lineRule="auto"/>
        <w:jc w:val="center"/>
        <w:rPr>
          <w:rFonts w:ascii="Arial" w:hAnsi="Arial" w:cs="Arial"/>
          <w:b/>
          <w:sz w:val="24"/>
          <w:szCs w:val="20"/>
          <w:lang w:eastAsia="cs-CZ"/>
        </w:rPr>
      </w:pPr>
      <w:r w:rsidRPr="00593B2A">
        <w:rPr>
          <w:rFonts w:ascii="Arial" w:hAnsi="Arial" w:cs="Arial"/>
          <w:b/>
          <w:sz w:val="24"/>
          <w:szCs w:val="20"/>
          <w:lang w:eastAsia="cs-CZ"/>
        </w:rPr>
        <w:t>na realizaci veřejné zakázky s názvem:</w:t>
      </w:r>
    </w:p>
    <w:p w:rsidR="00593B2A" w:rsidRDefault="00593B2A" w:rsidP="00593B2A">
      <w:pPr>
        <w:spacing w:after="0" w:line="240" w:lineRule="auto"/>
        <w:jc w:val="center"/>
        <w:rPr>
          <w:rFonts w:ascii="Arial" w:hAnsi="Arial" w:cs="Arial"/>
          <w:bCs/>
          <w:sz w:val="24"/>
          <w:szCs w:val="24"/>
          <w:lang w:eastAsia="cs-CZ"/>
        </w:rPr>
      </w:pPr>
      <w:r w:rsidRPr="00593B2A">
        <w:rPr>
          <w:rFonts w:ascii="Arial" w:hAnsi="Arial" w:cs="Arial"/>
          <w:bCs/>
          <w:sz w:val="24"/>
          <w:szCs w:val="24"/>
          <w:lang w:eastAsia="cs-CZ"/>
        </w:rPr>
        <w:t>„</w:t>
      </w:r>
      <w:r w:rsidRPr="00593B2A">
        <w:rPr>
          <w:rFonts w:ascii="Arial" w:hAnsi="Arial" w:cs="Arial"/>
          <w:b/>
          <w:bCs/>
          <w:spacing w:val="32"/>
          <w:sz w:val="24"/>
          <w:szCs w:val="24"/>
          <w:lang w:eastAsia="cs-CZ"/>
        </w:rPr>
        <w:t>Zhotovení AV náplní do expozice v Sankturinovském domě</w:t>
      </w:r>
      <w:r w:rsidRPr="00593B2A">
        <w:rPr>
          <w:rFonts w:ascii="Arial" w:hAnsi="Arial" w:cs="Arial"/>
          <w:bCs/>
          <w:sz w:val="24"/>
          <w:szCs w:val="24"/>
          <w:lang w:eastAsia="cs-CZ"/>
        </w:rPr>
        <w:t>“</w:t>
      </w:r>
    </w:p>
    <w:p w:rsidR="00593B2A" w:rsidRPr="00593B2A" w:rsidRDefault="00593B2A" w:rsidP="00593B2A">
      <w:pPr>
        <w:spacing w:after="0" w:line="240" w:lineRule="auto"/>
        <w:jc w:val="center"/>
        <w:rPr>
          <w:rFonts w:ascii="Arial" w:hAnsi="Arial" w:cs="Arial"/>
          <w:sz w:val="20"/>
          <w:szCs w:val="20"/>
          <w:lang w:eastAsia="cs-CZ"/>
        </w:rPr>
      </w:pPr>
      <w:r w:rsidRPr="00593B2A">
        <w:rPr>
          <w:rFonts w:ascii="Arial" w:hAnsi="Arial" w:cs="Arial"/>
          <w:bCs/>
          <w:sz w:val="20"/>
          <w:szCs w:val="20"/>
          <w:lang w:eastAsia="cs-CZ"/>
        </w:rPr>
        <w:t>(dále: „smlouva“)</w:t>
      </w:r>
    </w:p>
    <w:p w:rsidR="00AD3AD3" w:rsidRPr="006A47BD" w:rsidRDefault="00AD3AD3"/>
    <w:p w:rsidR="00AD3AD3" w:rsidRPr="006A47BD" w:rsidRDefault="00AD3AD3"/>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b/>
          <w:caps/>
          <w:sz w:val="22"/>
          <w:szCs w:val="22"/>
        </w:rPr>
      </w:pPr>
      <w:r w:rsidRPr="006A47BD">
        <w:rPr>
          <w:rFonts w:ascii="Arial" w:hAnsi="Arial" w:cs="Arial"/>
          <w:b/>
          <w:caps/>
          <w:sz w:val="22"/>
          <w:szCs w:val="22"/>
        </w:rPr>
        <w:lastRenderedPageBreak/>
        <w:t>Předmět smlouvy a prohlášení stran</w:t>
      </w:r>
    </w:p>
    <w:p w:rsidR="00AD3AD3" w:rsidRPr="006A47BD" w:rsidRDefault="00AD3AD3">
      <w:pPr>
        <w:pStyle w:val="Odstavecseseznamem1"/>
        <w:keepNext/>
        <w:keepLines/>
        <w:numPr>
          <w:ilvl w:val="1"/>
          <w:numId w:val="1"/>
        </w:numPr>
        <w:tabs>
          <w:tab w:val="left" w:pos="0"/>
        </w:tabs>
        <w:spacing w:after="0"/>
        <w:ind w:left="709" w:hanging="709"/>
        <w:jc w:val="both"/>
        <w:rPr>
          <w:rFonts w:ascii="Arial" w:hAnsi="Arial" w:cs="Arial"/>
          <w:sz w:val="22"/>
          <w:szCs w:val="22"/>
        </w:rPr>
      </w:pPr>
      <w:r w:rsidRPr="006A47BD">
        <w:rPr>
          <w:rFonts w:ascii="Arial" w:hAnsi="Arial" w:cs="Arial"/>
          <w:sz w:val="22"/>
          <w:szCs w:val="22"/>
        </w:rPr>
        <w:t xml:space="preserve">Předmětem této smlouvy je závazek zhotovitele provést pro objednatele ve lhůtě a za podmínek v této smlouvě popsaných dílo (dále též jen „dílo“), jak je toto vymezeno v této smlouvě a jejích přílohách. </w:t>
      </w:r>
    </w:p>
    <w:p w:rsidR="00AD3AD3" w:rsidRPr="006A47BD" w:rsidRDefault="00AD3AD3">
      <w:pPr>
        <w:pStyle w:val="Odstavecseseznamem1"/>
        <w:keepNext/>
        <w:keepLines/>
        <w:numPr>
          <w:ilvl w:val="1"/>
          <w:numId w:val="1"/>
        </w:numPr>
        <w:tabs>
          <w:tab w:val="left" w:pos="0"/>
        </w:tabs>
        <w:spacing w:after="0"/>
        <w:ind w:left="709" w:hanging="709"/>
        <w:jc w:val="both"/>
        <w:rPr>
          <w:rFonts w:ascii="Arial" w:hAnsi="Arial" w:cs="Arial"/>
          <w:sz w:val="22"/>
          <w:szCs w:val="22"/>
        </w:rPr>
      </w:pPr>
      <w:r w:rsidRPr="006A47BD">
        <w:rPr>
          <w:rFonts w:ascii="Arial" w:hAnsi="Arial" w:cs="Arial"/>
          <w:sz w:val="22"/>
          <w:szCs w:val="22"/>
        </w:rPr>
        <w:t>Předmětem této smlouvy je dále závazek objednatele řádně a bezvadně provedené dílo převzít a způsobem sjednaným v této smlouvě za ně uhradit cenu.</w:t>
      </w:r>
    </w:p>
    <w:p w:rsidR="00AD3AD3" w:rsidRPr="006A47BD" w:rsidRDefault="00AD3AD3">
      <w:pPr>
        <w:pStyle w:val="Odstavecseseznamem1"/>
        <w:keepNext/>
        <w:keepLines/>
        <w:numPr>
          <w:ilvl w:val="1"/>
          <w:numId w:val="1"/>
        </w:numPr>
        <w:tabs>
          <w:tab w:val="left" w:pos="0"/>
        </w:tabs>
        <w:spacing w:after="0"/>
        <w:ind w:left="709" w:hanging="709"/>
        <w:jc w:val="both"/>
        <w:rPr>
          <w:rFonts w:ascii="Arial" w:hAnsi="Arial" w:cs="Arial"/>
          <w:sz w:val="22"/>
          <w:szCs w:val="22"/>
        </w:rPr>
      </w:pPr>
      <w:r w:rsidRPr="006A47BD">
        <w:rPr>
          <w:rFonts w:ascii="Arial" w:hAnsi="Arial" w:cs="Arial"/>
          <w:sz w:val="22"/>
          <w:szCs w:val="22"/>
        </w:rPr>
        <w:t xml:space="preserve">Tato smlouva je uzavírána na základě výsledků zadávacího řízení na veřejnou zakázku s názvem </w:t>
      </w:r>
      <w:r w:rsidRPr="006A47BD">
        <w:rPr>
          <w:rFonts w:ascii="Arial" w:hAnsi="Arial" w:cs="Arial"/>
          <w:b/>
          <w:sz w:val="22"/>
          <w:szCs w:val="22"/>
        </w:rPr>
        <w:t>„</w:t>
      </w:r>
      <w:r w:rsidR="00885E4D" w:rsidRPr="00885E4D">
        <w:rPr>
          <w:rFonts w:ascii="Arial" w:hAnsi="Arial" w:cs="Arial"/>
          <w:b/>
          <w:sz w:val="22"/>
          <w:szCs w:val="22"/>
        </w:rPr>
        <w:t>Zhotovení AV náplní do expozice v Sankturinovském domě</w:t>
      </w:r>
      <w:r w:rsidRPr="006A47BD">
        <w:rPr>
          <w:rFonts w:ascii="Arial" w:hAnsi="Arial" w:cs="Arial"/>
          <w:b/>
          <w:sz w:val="22"/>
          <w:szCs w:val="22"/>
        </w:rPr>
        <w:t xml:space="preserve">“ </w:t>
      </w:r>
      <w:r w:rsidRPr="006A47BD">
        <w:rPr>
          <w:rFonts w:ascii="Arial" w:hAnsi="Arial" w:cs="Arial"/>
          <w:sz w:val="22"/>
          <w:szCs w:val="22"/>
        </w:rPr>
        <w:t>vedeného objednatelem jako zadavatelem veřejné zakázky (dále jen jako „</w:t>
      </w:r>
      <w:r w:rsidRPr="006A47BD">
        <w:rPr>
          <w:rFonts w:ascii="Arial" w:hAnsi="Arial" w:cs="Arial"/>
          <w:b/>
          <w:sz w:val="22"/>
          <w:szCs w:val="22"/>
        </w:rPr>
        <w:t>zadávací řízení</w:t>
      </w:r>
      <w:r w:rsidRPr="006A47BD">
        <w:rPr>
          <w:rFonts w:ascii="Arial" w:hAnsi="Arial" w:cs="Arial"/>
          <w:sz w:val="22"/>
          <w:szCs w:val="22"/>
        </w:rPr>
        <w:t xml:space="preserve">“). Nabídka zhotovitele byla vyhodnocena jako nejvýhodnější. Zadávací dokumentace včetně všech zadávacích podmínek, dodatečných </w:t>
      </w:r>
      <w:r w:rsidRPr="006A47BD">
        <w:rPr>
          <w:rFonts w:ascii="Arial" w:hAnsi="Arial" w:cs="Arial"/>
          <w:iCs/>
          <w:sz w:val="22"/>
          <w:szCs w:val="22"/>
        </w:rPr>
        <w:t xml:space="preserve">vysvětlení a informací poskytnutých zadavatelem v průběhu zadávacího řízení, jakož i nabídka </w:t>
      </w:r>
      <w:r w:rsidRPr="006A47BD">
        <w:rPr>
          <w:rFonts w:ascii="Arial" w:hAnsi="Arial" w:cs="Arial"/>
          <w:sz w:val="22"/>
          <w:szCs w:val="22"/>
        </w:rPr>
        <w:t xml:space="preserve">zhotovitele </w:t>
      </w:r>
      <w:r w:rsidRPr="006A47BD">
        <w:rPr>
          <w:rFonts w:ascii="Arial" w:hAnsi="Arial" w:cs="Arial"/>
          <w:iCs/>
          <w:sz w:val="22"/>
          <w:szCs w:val="22"/>
        </w:rPr>
        <w:t>a jeho vysvětlení a objasnění, která uvedl v průběhu zadávacího řízení, především stran popisu předmětu díla a způsob provedení jsou pro plnění této smlouvy závazné.</w:t>
      </w:r>
    </w:p>
    <w:p w:rsidR="00AD3AD3" w:rsidRPr="006A47BD" w:rsidRDefault="00AD3AD3">
      <w:pPr>
        <w:pStyle w:val="Odstavecseseznamem1"/>
        <w:keepNext/>
        <w:keepLines/>
        <w:numPr>
          <w:ilvl w:val="1"/>
          <w:numId w:val="1"/>
        </w:numPr>
        <w:tabs>
          <w:tab w:val="left" w:pos="0"/>
        </w:tabs>
        <w:spacing w:after="0"/>
        <w:ind w:left="709" w:hanging="709"/>
        <w:jc w:val="both"/>
        <w:rPr>
          <w:rFonts w:ascii="Arial" w:hAnsi="Arial" w:cs="Arial"/>
          <w:sz w:val="22"/>
          <w:szCs w:val="22"/>
        </w:rPr>
      </w:pPr>
      <w:r w:rsidRPr="006A47BD">
        <w:rPr>
          <w:rFonts w:ascii="Arial" w:hAnsi="Arial" w:cs="Arial"/>
          <w:sz w:val="22"/>
          <w:szCs w:val="22"/>
        </w:rPr>
        <w:t xml:space="preserve">Zhotovitel ve smyslu ust. § 5 odst. </w:t>
      </w:r>
      <w:smartTag w:uri="urn:schemas-microsoft-com:office:smarttags" w:element="metricconverter">
        <w:smartTagPr>
          <w:attr w:name="ProductID" w:val="1 a"/>
        </w:smartTagPr>
        <w:r w:rsidRPr="006A47BD">
          <w:rPr>
            <w:rFonts w:ascii="Arial" w:hAnsi="Arial" w:cs="Arial"/>
            <w:sz w:val="22"/>
            <w:szCs w:val="22"/>
          </w:rPr>
          <w:t>1 a</w:t>
        </w:r>
      </w:smartTag>
      <w:r w:rsidRPr="006A47BD">
        <w:rPr>
          <w:rFonts w:ascii="Arial" w:hAnsi="Arial" w:cs="Arial"/>
          <w:sz w:val="22"/>
          <w:szCs w:val="22"/>
        </w:rPr>
        <w:t xml:space="preserve"> § 2912 odst. 2 občanského zákoníku prohlašuje, že předmět plnění této smlouvy odpovídá předmětu jeho podnikatelské činnosti a zhotovitel disponuje veškerými podnikatelskými oprávněními pro jeho realizaci, popř. je schopen podnikatelská oprávnění zajistí prostřednictvím svých poddodavatelů. S ohledem na to se zhotovitel zavazuje postupovat při plnění této smlouvy s odbornou péčí. Zhotovitel od převzetí do odevzdání díla přebírá plnou odpovědnost za odbornost provádění díla. Zhotovitel bude dílo provádět v souladu s pokyny objednatele a spolupracovat s objednatelem a objednatelem určenými osobami.</w:t>
      </w:r>
    </w:p>
    <w:p w:rsidR="00AD3AD3" w:rsidRPr="006A47BD" w:rsidRDefault="00AD3AD3">
      <w:pPr>
        <w:pStyle w:val="Odstavecseseznamem1"/>
        <w:keepNext/>
        <w:keepLines/>
        <w:numPr>
          <w:ilvl w:val="1"/>
          <w:numId w:val="1"/>
        </w:numPr>
        <w:tabs>
          <w:tab w:val="left" w:pos="0"/>
        </w:tabs>
        <w:spacing w:after="0"/>
        <w:ind w:left="709" w:hanging="709"/>
        <w:jc w:val="both"/>
        <w:rPr>
          <w:rFonts w:ascii="Arial" w:hAnsi="Arial" w:cs="Arial"/>
          <w:sz w:val="22"/>
          <w:szCs w:val="22"/>
        </w:rPr>
      </w:pPr>
      <w:r w:rsidRPr="006A47BD">
        <w:rPr>
          <w:rFonts w:ascii="Arial" w:hAnsi="Arial" w:cs="Arial"/>
          <w:sz w:val="22"/>
          <w:szCs w:val="22"/>
        </w:rPr>
        <w:t>Smluvní strany ve vztahu k ust. § 433 občanského zákoníku souhlasně prohlašují, že obsah této smlouvy sjednávají s ohledem na postavení zhotovitele jako profesionála.</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prohlašuje, že dle jeho odborného názoru lze dílo popsané v této smlouvě ve sjednaném termínu, řádně a v kvalitě a za podmínek v této smlouvě sjednaných provést, a to za níže sjednanou cenu.</w:t>
      </w:r>
    </w:p>
    <w:p w:rsidR="00AD3AD3" w:rsidRPr="006A47BD" w:rsidRDefault="00AD3AD3">
      <w:pPr>
        <w:pStyle w:val="Odstavecseseznamem1"/>
        <w:keepNext/>
        <w:keepLines/>
        <w:spacing w:after="0"/>
        <w:ind w:left="709"/>
        <w:jc w:val="both"/>
        <w:rPr>
          <w:rFonts w:ascii="Arial" w:hAnsi="Arial" w:cs="Arial"/>
          <w:sz w:val="22"/>
          <w:szCs w:val="22"/>
        </w:rPr>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b/>
          <w:caps/>
          <w:sz w:val="22"/>
          <w:szCs w:val="22"/>
        </w:rPr>
      </w:pPr>
      <w:r w:rsidRPr="006A47BD">
        <w:rPr>
          <w:rFonts w:ascii="Arial" w:hAnsi="Arial" w:cs="Arial"/>
          <w:b/>
          <w:caps/>
          <w:sz w:val="22"/>
          <w:szCs w:val="22"/>
        </w:rPr>
        <w:t>Předmět plnění A SPECIFIKACE DÍLA</w:t>
      </w:r>
    </w:p>
    <w:p w:rsidR="00AD3AD3" w:rsidRPr="006A47BD" w:rsidRDefault="00AD3AD3">
      <w:pPr>
        <w:pStyle w:val="Odstavecseseznamem1"/>
        <w:keepNext/>
        <w:keepLines/>
        <w:tabs>
          <w:tab w:val="left" w:pos="0"/>
        </w:tabs>
        <w:spacing w:after="0"/>
        <w:ind w:left="0"/>
        <w:jc w:val="both"/>
        <w:rPr>
          <w:rFonts w:ascii="Arial" w:hAnsi="Arial" w:cs="Arial"/>
          <w:b/>
          <w:caps/>
          <w:sz w:val="22"/>
          <w:szCs w:val="22"/>
        </w:rPr>
      </w:pP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Dílem dle této smlouvy se rozumí </w:t>
      </w:r>
      <w:r w:rsidR="00885E4D">
        <w:rPr>
          <w:rFonts w:ascii="Arial" w:hAnsi="Arial" w:cs="Arial"/>
          <w:sz w:val="22"/>
          <w:szCs w:val="22"/>
        </w:rPr>
        <w:t>z</w:t>
      </w:r>
      <w:r w:rsidRPr="006A47BD">
        <w:rPr>
          <w:rFonts w:ascii="Arial" w:hAnsi="Arial" w:cs="Arial"/>
          <w:sz w:val="22"/>
          <w:szCs w:val="22"/>
        </w:rPr>
        <w:t xml:space="preserve">hotovení animovaných filmů, </w:t>
      </w:r>
      <w:r w:rsidR="00317CF6">
        <w:rPr>
          <w:rFonts w:ascii="Arial" w:hAnsi="Arial" w:cs="Arial"/>
          <w:sz w:val="22"/>
          <w:szCs w:val="22"/>
        </w:rPr>
        <w:t xml:space="preserve">komiksů, </w:t>
      </w:r>
      <w:r w:rsidRPr="006A47BD">
        <w:rPr>
          <w:rFonts w:ascii="Arial" w:hAnsi="Arial" w:cs="Arial"/>
          <w:sz w:val="22"/>
          <w:szCs w:val="22"/>
        </w:rPr>
        <w:t xml:space="preserve">audionahrávek a </w:t>
      </w:r>
      <w:r w:rsidR="004E3D70">
        <w:rPr>
          <w:rFonts w:ascii="Arial" w:hAnsi="Arial" w:cs="Arial"/>
          <w:sz w:val="22"/>
          <w:szCs w:val="22"/>
        </w:rPr>
        <w:t xml:space="preserve">zpracování grafických podkladů do </w:t>
      </w:r>
      <w:r w:rsidRPr="006A47BD">
        <w:rPr>
          <w:rFonts w:ascii="Arial" w:hAnsi="Arial" w:cs="Arial"/>
          <w:sz w:val="22"/>
          <w:szCs w:val="22"/>
        </w:rPr>
        <w:t xml:space="preserve">slideshow podbarvených hudbou </w:t>
      </w:r>
      <w:r w:rsidR="006A1858" w:rsidRPr="006A1858">
        <w:rPr>
          <w:rFonts w:ascii="Arial" w:hAnsi="Arial" w:cs="Arial"/>
          <w:sz w:val="22"/>
          <w:szCs w:val="22"/>
        </w:rPr>
        <w:t>pro audiovizuální (AV) a multimediální (MM) zařízení interaktivní expozice v Sankturinovském domě v Kutné Hoře pro předem určené místo AV a MM techniky dle projektové dokumentace (dále zkráceně: „AV náplně “) a to formou komplexní dodávky „na klíč“</w:t>
      </w:r>
      <w:r w:rsidR="00885E4D">
        <w:rPr>
          <w:rFonts w:ascii="Arial" w:hAnsi="Arial" w:cs="Arial"/>
          <w:sz w:val="22"/>
          <w:szCs w:val="22"/>
        </w:rPr>
        <w:t>.</w:t>
      </w:r>
    </w:p>
    <w:p w:rsidR="00AD3AD3" w:rsidRPr="00E06D6C" w:rsidRDefault="00AD3AD3" w:rsidP="00E06D6C">
      <w:pPr>
        <w:pStyle w:val="Odstavecseseznamem1"/>
        <w:keepNext/>
        <w:keepLines/>
        <w:numPr>
          <w:ilvl w:val="1"/>
          <w:numId w:val="1"/>
        </w:numPr>
        <w:spacing w:after="0"/>
        <w:ind w:left="709" w:hanging="709"/>
        <w:jc w:val="both"/>
        <w:rPr>
          <w:rFonts w:ascii="Arial" w:hAnsi="Arial" w:cs="Arial"/>
          <w:sz w:val="22"/>
          <w:szCs w:val="22"/>
        </w:rPr>
      </w:pPr>
      <w:r w:rsidRPr="00E06D6C">
        <w:rPr>
          <w:rFonts w:ascii="Arial" w:hAnsi="Arial" w:cs="Arial"/>
          <w:sz w:val="22"/>
          <w:szCs w:val="22"/>
        </w:rPr>
        <w:t xml:space="preserve">Podrobně je předmět a rozsah díla </w:t>
      </w:r>
      <w:r w:rsidR="00E06D6C" w:rsidRPr="00E06D6C">
        <w:rPr>
          <w:rFonts w:ascii="Arial" w:hAnsi="Arial" w:cs="Arial"/>
          <w:sz w:val="22"/>
          <w:szCs w:val="22"/>
        </w:rPr>
        <w:t xml:space="preserve">specifikován všemi částmi níže uvedené projektové dokumentace </w:t>
      </w:r>
      <w:r w:rsidR="007B5A6E" w:rsidRPr="007B5A6E">
        <w:rPr>
          <w:rFonts w:ascii="Arial" w:hAnsi="Arial" w:cs="Arial"/>
          <w:sz w:val="22"/>
          <w:szCs w:val="22"/>
        </w:rPr>
        <w:t xml:space="preserve">obsažené ve složce dokumentů </w:t>
      </w:r>
      <w:r w:rsidR="00E06D6C" w:rsidRPr="00E06D6C">
        <w:rPr>
          <w:rFonts w:ascii="Arial" w:hAnsi="Arial" w:cs="Arial"/>
          <w:sz w:val="22"/>
          <w:szCs w:val="22"/>
        </w:rPr>
        <w:t>s názvem: „PD-Sankturinovský dům-AV náplně“</w:t>
      </w:r>
      <w:r w:rsidR="00D7283F">
        <w:rPr>
          <w:rFonts w:ascii="Arial" w:hAnsi="Arial" w:cs="Arial"/>
          <w:sz w:val="22"/>
          <w:szCs w:val="22"/>
        </w:rPr>
        <w:t>, která obsahuje relevantní části projektové dokumentace „</w:t>
      </w:r>
      <w:r w:rsidR="00D7283F" w:rsidRPr="00D7283F">
        <w:rPr>
          <w:rFonts w:ascii="Arial" w:hAnsi="Arial" w:cs="Arial"/>
          <w:sz w:val="22"/>
          <w:szCs w:val="22"/>
        </w:rPr>
        <w:t>NÁVRH   EXPOZIC</w:t>
      </w:r>
      <w:r w:rsidR="00D7283F">
        <w:rPr>
          <w:rFonts w:ascii="Arial" w:hAnsi="Arial" w:cs="Arial"/>
          <w:sz w:val="22"/>
          <w:szCs w:val="22"/>
        </w:rPr>
        <w:t xml:space="preserve">E </w:t>
      </w:r>
      <w:r w:rsidR="00D7283F" w:rsidRPr="00D7283F">
        <w:rPr>
          <w:rFonts w:ascii="Arial" w:hAnsi="Arial" w:cs="Arial"/>
          <w:sz w:val="22"/>
          <w:szCs w:val="22"/>
        </w:rPr>
        <w:t>V</w:t>
      </w:r>
      <w:r w:rsidR="00D7283F">
        <w:rPr>
          <w:rFonts w:ascii="Arial" w:hAnsi="Arial" w:cs="Arial"/>
          <w:sz w:val="22"/>
          <w:szCs w:val="22"/>
        </w:rPr>
        <w:t> </w:t>
      </w:r>
      <w:r w:rsidR="00D7283F" w:rsidRPr="00D7283F">
        <w:rPr>
          <w:rFonts w:ascii="Arial" w:hAnsi="Arial" w:cs="Arial"/>
          <w:sz w:val="22"/>
          <w:szCs w:val="22"/>
        </w:rPr>
        <w:t>SANKTURINOVSKÉM</w:t>
      </w:r>
      <w:r w:rsidR="00D7283F">
        <w:rPr>
          <w:rFonts w:ascii="Arial" w:hAnsi="Arial" w:cs="Arial"/>
          <w:sz w:val="22"/>
          <w:szCs w:val="22"/>
        </w:rPr>
        <w:t xml:space="preserve"> </w:t>
      </w:r>
      <w:r w:rsidR="00D7283F" w:rsidRPr="00D7283F">
        <w:rPr>
          <w:rFonts w:ascii="Arial" w:hAnsi="Arial" w:cs="Arial"/>
          <w:sz w:val="22"/>
          <w:szCs w:val="22"/>
        </w:rPr>
        <w:t>DOMĚ</w:t>
      </w:r>
      <w:r w:rsidR="00D7283F">
        <w:rPr>
          <w:rFonts w:ascii="Arial" w:hAnsi="Arial" w:cs="Arial"/>
          <w:sz w:val="22"/>
          <w:szCs w:val="22"/>
        </w:rPr>
        <w:t xml:space="preserve"> </w:t>
      </w:r>
      <w:r w:rsidR="00D7283F" w:rsidRPr="00D7283F">
        <w:rPr>
          <w:rFonts w:ascii="Arial" w:hAnsi="Arial" w:cs="Arial"/>
          <w:sz w:val="22"/>
          <w:szCs w:val="22"/>
        </w:rPr>
        <w:t>V</w:t>
      </w:r>
      <w:r w:rsidR="00D7283F">
        <w:rPr>
          <w:rFonts w:ascii="Arial" w:hAnsi="Arial" w:cs="Arial"/>
          <w:sz w:val="22"/>
          <w:szCs w:val="22"/>
        </w:rPr>
        <w:t> K</w:t>
      </w:r>
      <w:r w:rsidR="00D7283F" w:rsidRPr="00D7283F">
        <w:rPr>
          <w:rFonts w:ascii="Arial" w:hAnsi="Arial" w:cs="Arial"/>
          <w:sz w:val="22"/>
          <w:szCs w:val="22"/>
        </w:rPr>
        <w:t>UTNÉ</w:t>
      </w:r>
      <w:r w:rsidR="00D7283F">
        <w:rPr>
          <w:rFonts w:ascii="Arial" w:hAnsi="Arial" w:cs="Arial"/>
          <w:sz w:val="22"/>
          <w:szCs w:val="22"/>
        </w:rPr>
        <w:t xml:space="preserve"> </w:t>
      </w:r>
      <w:r w:rsidR="00D7283F" w:rsidRPr="00D7283F">
        <w:rPr>
          <w:rFonts w:ascii="Arial" w:hAnsi="Arial" w:cs="Arial"/>
          <w:sz w:val="22"/>
          <w:szCs w:val="22"/>
        </w:rPr>
        <w:t>HOŘE</w:t>
      </w:r>
      <w:r w:rsidR="00D7283F">
        <w:rPr>
          <w:rFonts w:ascii="Arial" w:hAnsi="Arial" w:cs="Arial"/>
          <w:sz w:val="22"/>
          <w:szCs w:val="22"/>
        </w:rPr>
        <w:t>“</w:t>
      </w:r>
      <w:r w:rsidR="00E06D6C" w:rsidRPr="00E06D6C">
        <w:rPr>
          <w:rFonts w:ascii="Arial" w:hAnsi="Arial" w:cs="Arial"/>
          <w:sz w:val="22"/>
          <w:szCs w:val="22"/>
        </w:rPr>
        <w:t xml:space="preserve"> vypracované </w:t>
      </w:r>
      <w:r w:rsidR="00D7283F" w:rsidRPr="00D7283F">
        <w:rPr>
          <w:rFonts w:ascii="Arial" w:hAnsi="Arial" w:cs="Arial"/>
          <w:sz w:val="22"/>
          <w:szCs w:val="22"/>
        </w:rPr>
        <w:t>Ing.</w:t>
      </w:r>
      <w:r w:rsidR="00FE242B">
        <w:rPr>
          <w:rFonts w:ascii="Arial" w:hAnsi="Arial" w:cs="Arial"/>
          <w:sz w:val="22"/>
          <w:szCs w:val="22"/>
        </w:rPr>
        <w:t xml:space="preserve"> </w:t>
      </w:r>
      <w:r w:rsidR="00D7283F" w:rsidRPr="00D7283F">
        <w:rPr>
          <w:rFonts w:ascii="Arial" w:hAnsi="Arial" w:cs="Arial"/>
          <w:sz w:val="22"/>
          <w:szCs w:val="22"/>
        </w:rPr>
        <w:t>arch.</w:t>
      </w:r>
      <w:r w:rsidR="00D7283F">
        <w:rPr>
          <w:rFonts w:ascii="Arial" w:hAnsi="Arial" w:cs="Arial"/>
          <w:sz w:val="22"/>
          <w:szCs w:val="22"/>
        </w:rPr>
        <w:t xml:space="preserve"> </w:t>
      </w:r>
      <w:r w:rsidR="00D7283F" w:rsidRPr="00D7283F">
        <w:rPr>
          <w:rFonts w:ascii="Arial" w:hAnsi="Arial" w:cs="Arial"/>
          <w:sz w:val="22"/>
          <w:szCs w:val="22"/>
        </w:rPr>
        <w:t>Ev</w:t>
      </w:r>
      <w:r w:rsidR="00D7283F">
        <w:rPr>
          <w:rFonts w:ascii="Arial" w:hAnsi="Arial" w:cs="Arial"/>
          <w:sz w:val="22"/>
          <w:szCs w:val="22"/>
        </w:rPr>
        <w:t>ou</w:t>
      </w:r>
      <w:r w:rsidR="00D7283F" w:rsidRPr="00D7283F">
        <w:rPr>
          <w:rFonts w:ascii="Arial" w:hAnsi="Arial" w:cs="Arial"/>
          <w:sz w:val="22"/>
          <w:szCs w:val="22"/>
        </w:rPr>
        <w:t xml:space="preserve"> Macholánov</w:t>
      </w:r>
      <w:r w:rsidR="00D7283F">
        <w:rPr>
          <w:rFonts w:ascii="Arial" w:hAnsi="Arial" w:cs="Arial"/>
          <w:sz w:val="22"/>
          <w:szCs w:val="22"/>
        </w:rPr>
        <w:t>ou</w:t>
      </w:r>
      <w:r w:rsidR="00F43105">
        <w:rPr>
          <w:rFonts w:ascii="Arial" w:hAnsi="Arial" w:cs="Arial"/>
          <w:sz w:val="22"/>
          <w:szCs w:val="22"/>
        </w:rPr>
        <w:t>,</w:t>
      </w:r>
      <w:r w:rsidR="00F43105" w:rsidRPr="00F43105">
        <w:t xml:space="preserve"> </w:t>
      </w:r>
      <w:r w:rsidR="00F43105" w:rsidRPr="00F43105">
        <w:rPr>
          <w:rFonts w:ascii="Arial" w:hAnsi="Arial" w:cs="Arial"/>
          <w:sz w:val="22"/>
          <w:szCs w:val="22"/>
        </w:rPr>
        <w:t>Studio M</w:t>
      </w:r>
      <w:r w:rsidR="00FE242B">
        <w:rPr>
          <w:rFonts w:ascii="Arial" w:hAnsi="Arial" w:cs="Arial"/>
          <w:sz w:val="22"/>
          <w:szCs w:val="22"/>
        </w:rPr>
        <w:t>,</w:t>
      </w:r>
      <w:r w:rsidR="00F43105" w:rsidRPr="00F43105">
        <w:rPr>
          <w:rFonts w:ascii="Arial" w:hAnsi="Arial" w:cs="Arial"/>
          <w:sz w:val="22"/>
          <w:szCs w:val="22"/>
        </w:rPr>
        <w:t xml:space="preserve"> se sídlem Sudice 86, 675 73 Rapotice, IČO:18541747 </w:t>
      </w:r>
      <w:r w:rsidR="00E06D6C" w:rsidRPr="00E06D6C">
        <w:rPr>
          <w:rFonts w:ascii="Arial" w:hAnsi="Arial" w:cs="Arial"/>
          <w:sz w:val="22"/>
          <w:szCs w:val="22"/>
        </w:rPr>
        <w:t xml:space="preserve"> a to včetně výkazů výměr i v elektronické podobě (dále: „projektová dokumentace“ nebo „PD“)</w:t>
      </w:r>
      <w:r w:rsidR="00E06D6C">
        <w:rPr>
          <w:rFonts w:ascii="Arial" w:hAnsi="Arial" w:cs="Arial"/>
          <w:sz w:val="22"/>
          <w:szCs w:val="22"/>
        </w:rPr>
        <w:t>, která byla součástí zadávací dokumentace shora uvedené veřejné zakázky a zadávacího řízení v odstavci 1.3 této smlouvy</w:t>
      </w:r>
      <w:r w:rsidR="00E06D6C" w:rsidRPr="00E06D6C">
        <w:rPr>
          <w:rFonts w:ascii="Arial" w:hAnsi="Arial" w:cs="Arial"/>
          <w:sz w:val="22"/>
          <w:szCs w:val="22"/>
        </w:rPr>
        <w:t>.</w:t>
      </w:r>
      <w:r w:rsidR="00E06D6C">
        <w:rPr>
          <w:rFonts w:ascii="Arial" w:hAnsi="Arial" w:cs="Arial"/>
          <w:sz w:val="22"/>
          <w:szCs w:val="22"/>
        </w:rPr>
        <w:t xml:space="preserve"> </w:t>
      </w:r>
      <w:r w:rsidRPr="00E06D6C">
        <w:rPr>
          <w:rFonts w:ascii="Arial" w:hAnsi="Arial" w:cs="Arial"/>
          <w:sz w:val="22"/>
          <w:szCs w:val="22"/>
        </w:rPr>
        <w:t>Provedení díla zahrnuje provedení, dodání a zajištění všech činností, prací, služeb, věcí a dodávek, nutných k realizaci sjednaného díla, zejména pak:</w:t>
      </w:r>
    </w:p>
    <w:p w:rsidR="00AD3AD3" w:rsidRPr="006A47BD" w:rsidRDefault="00AD3AD3">
      <w:pPr>
        <w:pStyle w:val="Odstavecseseznamem1"/>
        <w:keepNext/>
        <w:keepLines/>
        <w:numPr>
          <w:ilvl w:val="0"/>
          <w:numId w:val="10"/>
        </w:numPr>
        <w:spacing w:after="0"/>
        <w:ind w:left="1134" w:hanging="283"/>
        <w:jc w:val="both"/>
        <w:rPr>
          <w:rFonts w:ascii="Arial" w:eastAsia="SimSun" w:hAnsi="Arial" w:cs="Arial"/>
          <w:bCs/>
          <w:color w:val="000000"/>
          <w:sz w:val="22"/>
          <w:szCs w:val="22"/>
        </w:rPr>
      </w:pPr>
      <w:r w:rsidRPr="006A47BD">
        <w:rPr>
          <w:rFonts w:ascii="Arial" w:eastAsia="SimSun" w:hAnsi="Arial" w:cs="Arial"/>
          <w:bCs/>
          <w:color w:val="000000"/>
          <w:sz w:val="22"/>
          <w:szCs w:val="22"/>
        </w:rPr>
        <w:t>koordinace vlastních činností s činnostmi dodavatelů vybavení expozic a audiovizuálních a multimediálních prvků expozic;</w:t>
      </w:r>
    </w:p>
    <w:p w:rsidR="00AD3AD3" w:rsidRPr="006A47BD" w:rsidRDefault="00AD3AD3">
      <w:pPr>
        <w:pStyle w:val="Odstavecseseznamem1"/>
        <w:keepNext/>
        <w:keepLines/>
        <w:numPr>
          <w:ilvl w:val="0"/>
          <w:numId w:val="10"/>
        </w:numPr>
        <w:spacing w:after="0"/>
        <w:ind w:left="1134" w:hanging="283"/>
        <w:jc w:val="both"/>
        <w:rPr>
          <w:rFonts w:ascii="Arial" w:eastAsia="SimSun" w:hAnsi="Arial" w:cs="Arial"/>
          <w:bCs/>
          <w:color w:val="000000"/>
          <w:sz w:val="22"/>
          <w:szCs w:val="22"/>
        </w:rPr>
      </w:pPr>
      <w:r w:rsidRPr="006A47BD">
        <w:rPr>
          <w:rFonts w:ascii="Arial" w:eastAsia="SimSun" w:hAnsi="Arial" w:cs="Arial"/>
          <w:bCs/>
          <w:color w:val="000000"/>
          <w:sz w:val="22"/>
          <w:szCs w:val="22"/>
        </w:rPr>
        <w:lastRenderedPageBreak/>
        <w:t>doprava;</w:t>
      </w:r>
    </w:p>
    <w:p w:rsidR="00AD3AD3" w:rsidRPr="006A47BD" w:rsidRDefault="00AD3AD3">
      <w:pPr>
        <w:pStyle w:val="Odstavecseseznamem1"/>
        <w:keepNext/>
        <w:keepLines/>
        <w:numPr>
          <w:ilvl w:val="0"/>
          <w:numId w:val="10"/>
        </w:numPr>
        <w:spacing w:after="0"/>
        <w:ind w:left="1134" w:hanging="283"/>
        <w:jc w:val="both"/>
        <w:rPr>
          <w:rFonts w:ascii="Arial" w:eastAsia="SimSun" w:hAnsi="Arial" w:cs="Arial"/>
          <w:bCs/>
          <w:color w:val="000000"/>
          <w:sz w:val="22"/>
          <w:szCs w:val="22"/>
        </w:rPr>
      </w:pPr>
      <w:r w:rsidRPr="006A47BD">
        <w:rPr>
          <w:rFonts w:ascii="Arial" w:eastAsia="SimSun" w:hAnsi="Arial" w:cs="Arial"/>
          <w:bCs/>
          <w:color w:val="000000"/>
          <w:sz w:val="22"/>
          <w:szCs w:val="22"/>
        </w:rPr>
        <w:t>zaškolení obsluhy;</w:t>
      </w:r>
    </w:p>
    <w:p w:rsidR="00AD3AD3" w:rsidRPr="006A47BD" w:rsidRDefault="00AD3AD3">
      <w:pPr>
        <w:pStyle w:val="Odstavecseseznamem1"/>
        <w:keepNext/>
        <w:keepLines/>
        <w:numPr>
          <w:ilvl w:val="0"/>
          <w:numId w:val="10"/>
        </w:numPr>
        <w:spacing w:after="0"/>
        <w:ind w:left="1134" w:hanging="283"/>
        <w:jc w:val="both"/>
        <w:rPr>
          <w:rFonts w:ascii="Arial" w:eastAsia="SimSun" w:hAnsi="Arial" w:cs="Arial"/>
          <w:bCs/>
          <w:color w:val="000000"/>
          <w:sz w:val="22"/>
          <w:szCs w:val="22"/>
        </w:rPr>
      </w:pPr>
      <w:r w:rsidRPr="006A47BD">
        <w:rPr>
          <w:rFonts w:ascii="Arial" w:eastAsia="SimSun" w:hAnsi="Arial" w:cs="Arial"/>
          <w:bCs/>
          <w:color w:val="000000"/>
          <w:sz w:val="22"/>
          <w:szCs w:val="22"/>
        </w:rPr>
        <w:t>zkušební provoz v rozsahu 7 kalendářních dní plného zatížení</w:t>
      </w:r>
      <w:r w:rsidR="00FE242B">
        <w:rPr>
          <w:rFonts w:ascii="Arial" w:eastAsia="SimSun" w:hAnsi="Arial" w:cs="Arial"/>
          <w:bCs/>
          <w:color w:val="000000"/>
          <w:sz w:val="22"/>
          <w:szCs w:val="22"/>
        </w:rPr>
        <w:t>.</w:t>
      </w:r>
    </w:p>
    <w:p w:rsidR="005A4F56" w:rsidRDefault="005A4F56">
      <w:pPr>
        <w:pStyle w:val="Odstavecseseznamem1"/>
        <w:keepNext/>
        <w:keepLines/>
        <w:numPr>
          <w:ilvl w:val="1"/>
          <w:numId w:val="1"/>
        </w:numPr>
        <w:spacing w:after="0"/>
        <w:ind w:left="709" w:hanging="709"/>
        <w:jc w:val="both"/>
        <w:rPr>
          <w:rFonts w:ascii="Arial" w:hAnsi="Arial" w:cs="Arial"/>
          <w:sz w:val="22"/>
          <w:szCs w:val="22"/>
        </w:rPr>
      </w:pPr>
      <w:r w:rsidRPr="005A4F56">
        <w:rPr>
          <w:rFonts w:ascii="Arial" w:hAnsi="Arial" w:cs="Arial"/>
          <w:sz w:val="22"/>
          <w:szCs w:val="22"/>
        </w:rPr>
        <w:t xml:space="preserve">Dílo je rozděleno do následujících částí podle jednotlivých etap provádění </w:t>
      </w:r>
      <w:r w:rsidR="00FE242B">
        <w:rPr>
          <w:rFonts w:ascii="Arial" w:hAnsi="Arial" w:cs="Arial"/>
          <w:sz w:val="22"/>
          <w:szCs w:val="22"/>
        </w:rPr>
        <w:t>d</w:t>
      </w:r>
      <w:r w:rsidRPr="005A4F56">
        <w:rPr>
          <w:rFonts w:ascii="Arial" w:hAnsi="Arial" w:cs="Arial"/>
          <w:sz w:val="22"/>
          <w:szCs w:val="22"/>
        </w:rPr>
        <w:t>íla:</w:t>
      </w:r>
    </w:p>
    <w:p w:rsidR="005A4F56" w:rsidRDefault="005A4F56" w:rsidP="005A4F56">
      <w:pPr>
        <w:pStyle w:val="Odstavecseseznamem1"/>
        <w:keepNext/>
        <w:keepLines/>
        <w:numPr>
          <w:ilvl w:val="2"/>
          <w:numId w:val="1"/>
        </w:numPr>
        <w:spacing w:after="0"/>
        <w:jc w:val="both"/>
        <w:rPr>
          <w:rFonts w:ascii="Arial" w:hAnsi="Arial" w:cs="Arial"/>
          <w:sz w:val="22"/>
          <w:szCs w:val="22"/>
        </w:rPr>
      </w:pPr>
      <w:r w:rsidRPr="00D229B1">
        <w:rPr>
          <w:rFonts w:ascii="Arial" w:hAnsi="Arial" w:cs="Arial"/>
          <w:b/>
          <w:bCs/>
          <w:sz w:val="22"/>
          <w:szCs w:val="22"/>
        </w:rPr>
        <w:t xml:space="preserve">Etapa I: </w:t>
      </w:r>
      <w:r w:rsidR="00317CF6" w:rsidRPr="00D229B1">
        <w:rPr>
          <w:rFonts w:ascii="Arial" w:hAnsi="Arial" w:cs="Arial"/>
          <w:b/>
          <w:bCs/>
          <w:sz w:val="22"/>
          <w:szCs w:val="22"/>
        </w:rPr>
        <w:t>Návrhová fáze:</w:t>
      </w:r>
      <w:r w:rsidR="00317CF6">
        <w:rPr>
          <w:rFonts w:ascii="Arial" w:hAnsi="Arial" w:cs="Arial"/>
          <w:sz w:val="22"/>
          <w:szCs w:val="22"/>
        </w:rPr>
        <w:t xml:space="preserve"> </w:t>
      </w:r>
      <w:r w:rsidR="00317CF6" w:rsidRPr="00317CF6">
        <w:rPr>
          <w:rFonts w:ascii="Arial" w:hAnsi="Arial" w:cs="Arial"/>
          <w:sz w:val="22"/>
          <w:szCs w:val="22"/>
        </w:rPr>
        <w:t>Vytvoření grafických návrhů pro slideshow, komixy a animace. Příprava storyboardů pro filmy. Technické návrhy zpracování efektů využitých v expozici.</w:t>
      </w:r>
    </w:p>
    <w:p w:rsidR="005A4F56" w:rsidRDefault="005A4F56" w:rsidP="005A4F56">
      <w:pPr>
        <w:pStyle w:val="Odstavecseseznamem1"/>
        <w:keepNext/>
        <w:keepLines/>
        <w:numPr>
          <w:ilvl w:val="2"/>
          <w:numId w:val="1"/>
        </w:numPr>
        <w:spacing w:after="0"/>
        <w:jc w:val="both"/>
        <w:rPr>
          <w:rFonts w:ascii="Arial" w:hAnsi="Arial" w:cs="Arial"/>
          <w:sz w:val="22"/>
          <w:szCs w:val="22"/>
        </w:rPr>
      </w:pPr>
      <w:r w:rsidRPr="00D229B1">
        <w:rPr>
          <w:rFonts w:ascii="Arial" w:hAnsi="Arial" w:cs="Arial"/>
          <w:b/>
          <w:bCs/>
          <w:sz w:val="22"/>
          <w:szCs w:val="22"/>
        </w:rPr>
        <w:t xml:space="preserve">Etapa II: </w:t>
      </w:r>
      <w:r w:rsidR="00317CF6" w:rsidRPr="00D229B1">
        <w:rPr>
          <w:rFonts w:ascii="Arial" w:hAnsi="Arial" w:cs="Arial"/>
          <w:b/>
          <w:bCs/>
          <w:sz w:val="22"/>
          <w:szCs w:val="22"/>
        </w:rPr>
        <w:t>Produkční fáze:</w:t>
      </w:r>
      <w:r w:rsidR="00317CF6">
        <w:rPr>
          <w:rFonts w:ascii="Arial" w:hAnsi="Arial" w:cs="Arial"/>
          <w:sz w:val="22"/>
          <w:szCs w:val="22"/>
        </w:rPr>
        <w:t xml:space="preserve"> Vlastní produkce grafických, audio a video náplní, tedy dokončení celého díla.</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Není-li v této smlouvě uvedeno jinak, není zhotovitel oprávněn ani povinen provést jakoukoliv změnu díla bez dohody s objednatelem ve formě písemného dodatku k této smlouvě.</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Smluvní strany se výslovně dohodly, že normy ČSN (rozumí se tím i ČSN EN), jejichž použití přichází v úvahu při provádění </w:t>
      </w:r>
      <w:r w:rsidR="00BD7D13">
        <w:rPr>
          <w:rFonts w:ascii="Arial" w:hAnsi="Arial" w:cs="Arial"/>
          <w:sz w:val="22"/>
          <w:szCs w:val="22"/>
        </w:rPr>
        <w:t>d</w:t>
      </w:r>
      <w:r w:rsidRPr="006A47BD">
        <w:rPr>
          <w:rFonts w:ascii="Arial" w:hAnsi="Arial" w:cs="Arial"/>
          <w:sz w:val="22"/>
          <w:szCs w:val="22"/>
        </w:rPr>
        <w:t xml:space="preserve">íla dle této smlouvy, budou pro realizaci daného </w:t>
      </w:r>
      <w:r w:rsidR="00BD7D13">
        <w:rPr>
          <w:rFonts w:ascii="Arial" w:hAnsi="Arial" w:cs="Arial"/>
          <w:sz w:val="22"/>
          <w:szCs w:val="22"/>
        </w:rPr>
        <w:t>d</w:t>
      </w:r>
      <w:r w:rsidRPr="006A47BD">
        <w:rPr>
          <w:rFonts w:ascii="Arial" w:hAnsi="Arial" w:cs="Arial"/>
          <w:sz w:val="22"/>
          <w:szCs w:val="22"/>
        </w:rPr>
        <w:t>íla považovat obě smluvní strany za závazné v plném rozsahu. Zhotovitel má možnost nabídnout rovnocenné řešení.</w:t>
      </w:r>
    </w:p>
    <w:p w:rsidR="00AD3AD3" w:rsidRPr="006A47BD" w:rsidRDefault="00AD3AD3">
      <w:pPr>
        <w:pStyle w:val="Odstavecseseznamem"/>
        <w:keepNext/>
        <w:keepLines/>
        <w:numPr>
          <w:ilvl w:val="1"/>
          <w:numId w:val="1"/>
        </w:numPr>
        <w:suppressAutoHyphens w:val="0"/>
        <w:spacing w:line="276" w:lineRule="auto"/>
        <w:ind w:left="709" w:hanging="709"/>
        <w:contextualSpacing/>
        <w:jc w:val="both"/>
        <w:rPr>
          <w:sz w:val="22"/>
          <w:szCs w:val="22"/>
        </w:rPr>
      </w:pPr>
      <w:r w:rsidRPr="006A47BD">
        <w:rPr>
          <w:rFonts w:eastAsia="Times New Roman"/>
          <w:color w:val="000000"/>
          <w:sz w:val="22"/>
          <w:szCs w:val="22"/>
        </w:rPr>
        <w:t xml:space="preserve">Zhotovitel prohlašuje, že je oprávněn a odborně způsobilý provádět činnosti, které jsou předmětem díla podle této smlouvy. Při provádění díla postupuje zhotovitel s odbornou péčí a samostatně. </w:t>
      </w:r>
    </w:p>
    <w:p w:rsidR="00AD3AD3" w:rsidRPr="006A47BD" w:rsidRDefault="00AD3AD3">
      <w:pPr>
        <w:pStyle w:val="Odstavecseseznamem1"/>
        <w:keepNext/>
        <w:keepLines/>
        <w:spacing w:after="0"/>
        <w:ind w:left="0"/>
        <w:jc w:val="both"/>
        <w:rPr>
          <w:rFonts w:ascii="Arial" w:hAnsi="Arial" w:cs="Arial"/>
          <w:sz w:val="22"/>
          <w:szCs w:val="22"/>
        </w:rPr>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b/>
          <w:caps/>
          <w:sz w:val="22"/>
          <w:szCs w:val="22"/>
        </w:rPr>
      </w:pPr>
      <w:r w:rsidRPr="006A47BD">
        <w:rPr>
          <w:rFonts w:ascii="Arial" w:hAnsi="Arial" w:cs="Arial"/>
          <w:b/>
          <w:caps/>
          <w:sz w:val="22"/>
          <w:szCs w:val="22"/>
        </w:rPr>
        <w:t>LHŮTA A MÍSTO PLNĚNÍ</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se zavazuje provést dílo a předat jej objednateli v termínu stanoveném touto smlouvou.</w:t>
      </w:r>
    </w:p>
    <w:p w:rsidR="005A4F56" w:rsidRPr="005A4F56" w:rsidRDefault="00AD3AD3" w:rsidP="005A4F56">
      <w:pPr>
        <w:pStyle w:val="Odstavecseseznamem1"/>
        <w:keepNext/>
        <w:keepLines/>
        <w:numPr>
          <w:ilvl w:val="1"/>
          <w:numId w:val="1"/>
        </w:numPr>
        <w:spacing w:after="0"/>
        <w:jc w:val="both"/>
        <w:rPr>
          <w:rFonts w:ascii="Arial" w:hAnsi="Arial" w:cs="Arial"/>
          <w:sz w:val="22"/>
          <w:szCs w:val="22"/>
        </w:rPr>
      </w:pPr>
      <w:r w:rsidRPr="006A47BD">
        <w:rPr>
          <w:rFonts w:ascii="Arial" w:hAnsi="Arial" w:cs="Arial"/>
          <w:sz w:val="22"/>
          <w:szCs w:val="22"/>
        </w:rPr>
        <w:t xml:space="preserve">Zhotovitel se zavazuje dílo provést </w:t>
      </w:r>
      <w:r w:rsidR="005A4F56" w:rsidRPr="005A4F56">
        <w:rPr>
          <w:rFonts w:ascii="Arial" w:hAnsi="Arial" w:cs="Arial"/>
          <w:sz w:val="22"/>
          <w:szCs w:val="22"/>
        </w:rPr>
        <w:t xml:space="preserve">resp. </w:t>
      </w:r>
      <w:r w:rsidR="005A4F56">
        <w:rPr>
          <w:rFonts w:ascii="Arial" w:hAnsi="Arial" w:cs="Arial"/>
          <w:sz w:val="22"/>
          <w:szCs w:val="22"/>
        </w:rPr>
        <w:t>č</w:t>
      </w:r>
      <w:r w:rsidR="005A4F56" w:rsidRPr="005A4F56">
        <w:rPr>
          <w:rFonts w:ascii="Arial" w:hAnsi="Arial" w:cs="Arial"/>
          <w:sz w:val="22"/>
          <w:szCs w:val="22"/>
        </w:rPr>
        <w:t xml:space="preserve">ásti </w:t>
      </w:r>
      <w:r w:rsidR="005A4F56">
        <w:rPr>
          <w:rFonts w:ascii="Arial" w:hAnsi="Arial" w:cs="Arial"/>
          <w:sz w:val="22"/>
          <w:szCs w:val="22"/>
        </w:rPr>
        <w:t>d</w:t>
      </w:r>
      <w:r w:rsidR="005A4F56" w:rsidRPr="005A4F56">
        <w:rPr>
          <w:rFonts w:ascii="Arial" w:hAnsi="Arial" w:cs="Arial"/>
          <w:sz w:val="22"/>
          <w:szCs w:val="22"/>
        </w:rPr>
        <w:t xml:space="preserve">íla, v následujících termínech: </w:t>
      </w:r>
    </w:p>
    <w:p w:rsidR="005A4F56" w:rsidRPr="005A4F56" w:rsidRDefault="005A4F56" w:rsidP="005A4F56">
      <w:pPr>
        <w:pStyle w:val="Odstavecseseznamem1"/>
        <w:keepNext/>
        <w:keepLines/>
        <w:numPr>
          <w:ilvl w:val="2"/>
          <w:numId w:val="1"/>
        </w:numPr>
        <w:spacing w:after="0"/>
        <w:jc w:val="both"/>
        <w:rPr>
          <w:rFonts w:ascii="Arial" w:hAnsi="Arial" w:cs="Arial"/>
          <w:sz w:val="22"/>
          <w:szCs w:val="22"/>
        </w:rPr>
      </w:pPr>
      <w:r w:rsidRPr="005A4F56">
        <w:rPr>
          <w:rFonts w:ascii="Arial" w:hAnsi="Arial" w:cs="Arial"/>
          <w:sz w:val="22"/>
          <w:szCs w:val="22"/>
        </w:rPr>
        <w:t xml:space="preserve">Etapu I: nejpozději do </w:t>
      </w:r>
      <w:r>
        <w:rPr>
          <w:rFonts w:ascii="Arial" w:hAnsi="Arial" w:cs="Arial"/>
          <w:sz w:val="22"/>
          <w:szCs w:val="22"/>
        </w:rPr>
        <w:t>10</w:t>
      </w:r>
      <w:r w:rsidRPr="005A4F56">
        <w:rPr>
          <w:rFonts w:ascii="Arial" w:hAnsi="Arial" w:cs="Arial"/>
          <w:sz w:val="22"/>
          <w:szCs w:val="22"/>
        </w:rPr>
        <w:t xml:space="preserve"> </w:t>
      </w:r>
      <w:r>
        <w:rPr>
          <w:rFonts w:ascii="Arial" w:hAnsi="Arial" w:cs="Arial"/>
          <w:sz w:val="22"/>
          <w:szCs w:val="22"/>
        </w:rPr>
        <w:t>týdnů</w:t>
      </w:r>
      <w:r w:rsidRPr="005A4F56">
        <w:rPr>
          <w:rFonts w:ascii="Arial" w:hAnsi="Arial" w:cs="Arial"/>
          <w:sz w:val="22"/>
          <w:szCs w:val="22"/>
        </w:rPr>
        <w:t xml:space="preserve"> od nabytí účinnosti </w:t>
      </w:r>
      <w:r w:rsidR="00FE242B">
        <w:rPr>
          <w:rFonts w:ascii="Arial" w:hAnsi="Arial" w:cs="Arial"/>
          <w:sz w:val="22"/>
          <w:szCs w:val="22"/>
        </w:rPr>
        <w:t>s</w:t>
      </w:r>
      <w:r w:rsidRPr="005A4F56">
        <w:rPr>
          <w:rFonts w:ascii="Arial" w:hAnsi="Arial" w:cs="Arial"/>
          <w:sz w:val="22"/>
          <w:szCs w:val="22"/>
        </w:rPr>
        <w:t>mlouvy</w:t>
      </w:r>
      <w:r w:rsidR="00FE242B">
        <w:rPr>
          <w:rFonts w:ascii="Arial" w:hAnsi="Arial" w:cs="Arial"/>
          <w:sz w:val="22"/>
          <w:szCs w:val="22"/>
        </w:rPr>
        <w:t>,</w:t>
      </w:r>
      <w:r w:rsidRPr="005A4F56">
        <w:rPr>
          <w:rFonts w:ascii="Arial" w:hAnsi="Arial" w:cs="Arial"/>
          <w:sz w:val="22"/>
          <w:szCs w:val="22"/>
        </w:rPr>
        <w:t xml:space="preserve"> </w:t>
      </w:r>
    </w:p>
    <w:p w:rsidR="005A4F56" w:rsidRPr="005A4F56" w:rsidRDefault="005A4F56" w:rsidP="005A4F56">
      <w:pPr>
        <w:pStyle w:val="Odstavecseseznamem1"/>
        <w:keepNext/>
        <w:keepLines/>
        <w:numPr>
          <w:ilvl w:val="2"/>
          <w:numId w:val="1"/>
        </w:numPr>
        <w:spacing w:after="0"/>
        <w:jc w:val="both"/>
        <w:rPr>
          <w:rFonts w:ascii="Arial" w:hAnsi="Arial" w:cs="Arial"/>
          <w:sz w:val="22"/>
          <w:szCs w:val="22"/>
        </w:rPr>
      </w:pPr>
      <w:r w:rsidRPr="005A4F56">
        <w:rPr>
          <w:rFonts w:ascii="Arial" w:hAnsi="Arial" w:cs="Arial"/>
          <w:sz w:val="22"/>
          <w:szCs w:val="22"/>
        </w:rPr>
        <w:t xml:space="preserve">Etapu II: nejpozději do </w:t>
      </w:r>
      <w:r>
        <w:rPr>
          <w:rFonts w:ascii="Arial" w:hAnsi="Arial" w:cs="Arial"/>
          <w:sz w:val="22"/>
          <w:szCs w:val="22"/>
        </w:rPr>
        <w:t>2</w:t>
      </w:r>
      <w:r w:rsidR="00E8552E">
        <w:rPr>
          <w:rFonts w:ascii="Arial" w:hAnsi="Arial" w:cs="Arial"/>
          <w:sz w:val="22"/>
          <w:szCs w:val="22"/>
        </w:rPr>
        <w:t>2</w:t>
      </w:r>
      <w:r w:rsidRPr="005A4F56">
        <w:rPr>
          <w:rFonts w:ascii="Arial" w:hAnsi="Arial" w:cs="Arial"/>
          <w:sz w:val="22"/>
          <w:szCs w:val="22"/>
        </w:rPr>
        <w:t xml:space="preserve"> </w:t>
      </w:r>
      <w:r>
        <w:rPr>
          <w:rFonts w:ascii="Arial" w:hAnsi="Arial" w:cs="Arial"/>
          <w:sz w:val="22"/>
          <w:szCs w:val="22"/>
        </w:rPr>
        <w:t xml:space="preserve">týdnů od nabytí účinnosti </w:t>
      </w:r>
      <w:r w:rsidR="00FE242B">
        <w:rPr>
          <w:rFonts w:ascii="Arial" w:hAnsi="Arial" w:cs="Arial"/>
          <w:sz w:val="22"/>
          <w:szCs w:val="22"/>
        </w:rPr>
        <w:t>s</w:t>
      </w:r>
      <w:r>
        <w:rPr>
          <w:rFonts w:ascii="Arial" w:hAnsi="Arial" w:cs="Arial"/>
          <w:sz w:val="22"/>
          <w:szCs w:val="22"/>
        </w:rPr>
        <w:t>mlouvy</w:t>
      </w:r>
      <w:r w:rsidR="00FE242B">
        <w:rPr>
          <w:rFonts w:ascii="Arial" w:hAnsi="Arial" w:cs="Arial"/>
          <w:sz w:val="22"/>
          <w:szCs w:val="22"/>
        </w:rPr>
        <w:t>.</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splní svou povinnost provést dílo</w:t>
      </w:r>
      <w:r w:rsidR="005A4F56">
        <w:rPr>
          <w:rFonts w:ascii="Arial" w:hAnsi="Arial" w:cs="Arial"/>
          <w:sz w:val="22"/>
          <w:szCs w:val="22"/>
        </w:rPr>
        <w:t>, resp. jeho části,</w:t>
      </w:r>
      <w:r w:rsidRPr="006A47BD">
        <w:rPr>
          <w:rFonts w:ascii="Arial" w:hAnsi="Arial" w:cs="Arial"/>
          <w:sz w:val="22"/>
          <w:szCs w:val="22"/>
        </w:rPr>
        <w:t xml:space="preserve"> </w:t>
      </w:r>
      <w:r w:rsidR="005A4F56" w:rsidRPr="006A47BD">
        <w:rPr>
          <w:rFonts w:ascii="Arial" w:hAnsi="Arial" w:cs="Arial"/>
          <w:sz w:val="22"/>
          <w:szCs w:val="22"/>
        </w:rPr>
        <w:t>je</w:t>
      </w:r>
      <w:r w:rsidR="005A4F56">
        <w:rPr>
          <w:rFonts w:ascii="Arial" w:hAnsi="Arial" w:cs="Arial"/>
          <w:sz w:val="22"/>
          <w:szCs w:val="22"/>
        </w:rPr>
        <w:t>jich</w:t>
      </w:r>
      <w:r w:rsidR="005A4F56" w:rsidRPr="006A47BD">
        <w:rPr>
          <w:rFonts w:ascii="Arial" w:hAnsi="Arial" w:cs="Arial"/>
          <w:sz w:val="22"/>
          <w:szCs w:val="22"/>
        </w:rPr>
        <w:t xml:space="preserve"> </w:t>
      </w:r>
      <w:r w:rsidRPr="006A47BD">
        <w:rPr>
          <w:rFonts w:ascii="Arial" w:hAnsi="Arial" w:cs="Arial"/>
          <w:sz w:val="22"/>
          <w:szCs w:val="22"/>
        </w:rPr>
        <w:t>řádným zhotovením a protokolárním předáním objednateli. Dílo se považuje za řádně zhotovené, bude-li provedeno v souladu s touto smlouvou, bude-li bez vad a budou-li k němu ze strany zhotovitele poskytnuta další plnění dle této smlouvy, zejména bude-li k němu dodána dokumentace a další doklady vyžadované touto smlouvou v průběhu provádění díla či při jeho předání.</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Místem plnění (resp. konečné instalace a předvedení díla) je expozice umístěná v budově</w:t>
      </w:r>
      <w:r w:rsidR="00E06D6C" w:rsidRPr="00E06D6C">
        <w:rPr>
          <w:rFonts w:ascii="Arial" w:hAnsi="Arial" w:cs="Arial"/>
          <w:sz w:val="22"/>
          <w:szCs w:val="22"/>
        </w:rPr>
        <w:t xml:space="preserve"> Sankturinovský dům, Palackého náměstí 377</w:t>
      </w:r>
      <w:r w:rsidR="00E06D6C">
        <w:rPr>
          <w:rFonts w:ascii="Arial" w:hAnsi="Arial" w:cs="Arial"/>
          <w:sz w:val="22"/>
          <w:szCs w:val="22"/>
        </w:rPr>
        <w:t xml:space="preserve">, </w:t>
      </w:r>
      <w:r w:rsidR="00E06D6C" w:rsidRPr="00E06D6C">
        <w:rPr>
          <w:rFonts w:ascii="Arial" w:hAnsi="Arial" w:cs="Arial"/>
          <w:sz w:val="22"/>
          <w:szCs w:val="22"/>
        </w:rPr>
        <w:t>284 01 Kutná Hora</w:t>
      </w:r>
      <w:r w:rsidRPr="006A47BD">
        <w:rPr>
          <w:rFonts w:ascii="Arial" w:hAnsi="Arial" w:cs="Arial"/>
          <w:sz w:val="22"/>
          <w:szCs w:val="22"/>
        </w:rPr>
        <w:t>.</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bere na vědomí, že v budově probíhá běžný provoz objednatele</w:t>
      </w:r>
      <w:r w:rsidR="00E06D6C">
        <w:rPr>
          <w:rFonts w:ascii="Arial" w:hAnsi="Arial" w:cs="Arial"/>
          <w:sz w:val="22"/>
          <w:szCs w:val="22"/>
        </w:rPr>
        <w:t xml:space="preserve">. </w:t>
      </w:r>
      <w:r w:rsidRPr="006A47BD">
        <w:rPr>
          <w:rFonts w:ascii="Arial" w:hAnsi="Arial" w:cs="Arial"/>
          <w:sz w:val="22"/>
          <w:szCs w:val="22"/>
        </w:rPr>
        <w:t>Zhotovitel se zavazuje tuto skutečnost respektovat a dle pokynu objednatele případně přizpůsobit podmínky realizace díla.</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Dílo může být prováděno v místě plnění pouze v pracovních hodinách objednatele, od 7:00 do 17:00, nebude-li dohodnuto mezi objednatelem a zhotovitelem jinak. </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Plnění díla, resp. jeho končené předání a předvedení bude probíhat současně s plněním předmětů </w:t>
      </w:r>
      <w:r w:rsidR="00E06D6C">
        <w:rPr>
          <w:rFonts w:ascii="Arial" w:hAnsi="Arial" w:cs="Arial"/>
          <w:sz w:val="22"/>
          <w:szCs w:val="22"/>
        </w:rPr>
        <w:t>dalších</w:t>
      </w:r>
      <w:r w:rsidRPr="006A47BD">
        <w:rPr>
          <w:rFonts w:ascii="Arial" w:hAnsi="Arial" w:cs="Arial"/>
          <w:sz w:val="22"/>
          <w:szCs w:val="22"/>
        </w:rPr>
        <w:t xml:space="preserve"> zakáz</w:t>
      </w:r>
      <w:r w:rsidR="00E06D6C">
        <w:rPr>
          <w:rFonts w:ascii="Arial" w:hAnsi="Arial" w:cs="Arial"/>
          <w:sz w:val="22"/>
          <w:szCs w:val="22"/>
        </w:rPr>
        <w:t>ek:</w:t>
      </w:r>
      <w:r w:rsidRPr="006A47BD">
        <w:rPr>
          <w:rFonts w:ascii="Arial" w:hAnsi="Arial" w:cs="Arial"/>
          <w:sz w:val="22"/>
          <w:szCs w:val="22"/>
        </w:rPr>
        <w:t xml:space="preserve"> na vybavení expozic a prostor interiéru, na dodávky audiovizuálních a multimediálních prvků expozic</w:t>
      </w:r>
      <w:r w:rsidR="0073526D">
        <w:rPr>
          <w:rFonts w:ascii="Arial" w:hAnsi="Arial" w:cs="Arial"/>
          <w:sz w:val="22"/>
          <w:szCs w:val="22"/>
        </w:rPr>
        <w:t>, na dodávku nábytku</w:t>
      </w:r>
      <w:r w:rsidRPr="006A47BD">
        <w:rPr>
          <w:rFonts w:ascii="Arial" w:hAnsi="Arial" w:cs="Arial"/>
          <w:sz w:val="22"/>
          <w:szCs w:val="22"/>
        </w:rPr>
        <w:t xml:space="preserve"> </w:t>
      </w:r>
      <w:r w:rsidR="00E06D6C">
        <w:rPr>
          <w:rFonts w:ascii="Arial" w:hAnsi="Arial" w:cs="Arial"/>
          <w:sz w:val="22"/>
          <w:szCs w:val="22"/>
        </w:rPr>
        <w:t xml:space="preserve">a </w:t>
      </w:r>
      <w:r w:rsidRPr="006A47BD">
        <w:rPr>
          <w:rFonts w:ascii="Arial" w:hAnsi="Arial" w:cs="Arial"/>
          <w:sz w:val="22"/>
          <w:szCs w:val="22"/>
        </w:rPr>
        <w:t>na výrobu modelu s videomappingem. Zhotovitel bere na vědomí, že bude povinen koordinovat své činnosti s činnostmi dodavatelů v těchto zakázkách a bude postupovat dle pokynů objednatele.</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lastRenderedPageBreak/>
        <w:t>V případě, že dojde z důvodů ležících na straně zhotovitele k prodloužení doby provádění díla, je zhotovitel povinen uhradit objednateli smluvní pokutu a dále veškerou škodu a případné další náklady, vzniklé z důvodu prodloužení doby provádění díla, resp. náklady, které bylo z důvodů prodloužení doby provádění díla třeba vynaložit, zejména pak náklady vzniklé z důvodu následného krácení dotace, ze které je dílo financováno. Zavinění zhotovitele se v těchto případech nevyžaduje.</w:t>
      </w:r>
    </w:p>
    <w:p w:rsidR="00317CF6" w:rsidRDefault="00AD3AD3" w:rsidP="00317CF6">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V případě, že dojde z důvodů ležících na straně objednatele k prodloužení doby provádění díla, resp. předání díla, prodlužuje se doba pro předání díla o dobu, po kterou trvala překážka na straně objednatele.</w:t>
      </w:r>
    </w:p>
    <w:p w:rsidR="00317CF6" w:rsidRDefault="00317CF6" w:rsidP="00317CF6">
      <w:pPr>
        <w:pStyle w:val="Odstavecseseznamem1"/>
        <w:keepNext/>
        <w:keepLines/>
        <w:spacing w:after="0"/>
        <w:ind w:left="0"/>
        <w:jc w:val="both"/>
        <w:rPr>
          <w:rFonts w:ascii="Arial" w:hAnsi="Arial" w:cs="Arial"/>
          <w:sz w:val="22"/>
          <w:szCs w:val="22"/>
        </w:rPr>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b/>
          <w:caps/>
          <w:sz w:val="22"/>
          <w:szCs w:val="22"/>
        </w:rPr>
      </w:pPr>
      <w:r w:rsidRPr="006A47BD">
        <w:rPr>
          <w:rFonts w:ascii="Arial" w:hAnsi="Arial" w:cs="Arial"/>
          <w:b/>
          <w:caps/>
          <w:sz w:val="22"/>
          <w:szCs w:val="22"/>
        </w:rPr>
        <w:t>CENA DÍLA</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Objednatel se zavazuje zhotoviteli uhradit cenu díla za řádné provedení díla při splnění podmínek stanovených tímto článkem smlouvy, jakož i dalších podmínek z této smlouvy vyplývajících. </w:t>
      </w:r>
    </w:p>
    <w:p w:rsidR="0073526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Smluvní cena za provedení díla je konečná, pevná a nepřekročitelná po celou dobu platnosti této smlouvy, není-li smlouvou určeno výslovně jinak, a činí:</w:t>
      </w:r>
    </w:p>
    <w:p w:rsidR="0073526D" w:rsidRPr="0073526D" w:rsidRDefault="0073526D" w:rsidP="00BD7D13">
      <w:pPr>
        <w:pStyle w:val="Odstavecseseznamem1"/>
        <w:keepNext/>
        <w:keepLines/>
        <w:spacing w:after="0"/>
        <w:ind w:left="1276"/>
        <w:jc w:val="both"/>
        <w:rPr>
          <w:rFonts w:ascii="Arial" w:hAnsi="Arial" w:cs="Arial"/>
          <w:sz w:val="22"/>
          <w:szCs w:val="22"/>
        </w:rPr>
      </w:pPr>
      <w:r w:rsidRPr="0073526D">
        <w:rPr>
          <w:rFonts w:ascii="Arial" w:hAnsi="Arial" w:cs="Arial"/>
          <w:sz w:val="22"/>
          <w:szCs w:val="22"/>
        </w:rPr>
        <w:t>Celková cena díla v Kč bez DPH:</w:t>
      </w:r>
      <w:r w:rsidRPr="0073526D">
        <w:rPr>
          <w:rFonts w:ascii="Arial" w:hAnsi="Arial" w:cs="Arial"/>
          <w:sz w:val="22"/>
          <w:szCs w:val="22"/>
        </w:rPr>
        <w:tab/>
      </w:r>
      <w:permStart w:id="1148655909" w:edGrp="everyone"/>
      <w:r w:rsidRPr="0073526D">
        <w:rPr>
          <w:rFonts w:ascii="Arial" w:hAnsi="Arial" w:cs="Arial"/>
          <w:sz w:val="22"/>
          <w:szCs w:val="22"/>
        </w:rPr>
        <w:tab/>
      </w:r>
      <w:r w:rsidRPr="0073526D">
        <w:rPr>
          <w:rFonts w:ascii="Arial" w:hAnsi="Arial" w:cs="Arial"/>
          <w:color w:val="FF0000"/>
          <w:sz w:val="22"/>
          <w:szCs w:val="22"/>
        </w:rPr>
        <w:t>…</w:t>
      </w:r>
      <w:proofErr w:type="spellStart"/>
      <w:r w:rsidRPr="0073526D">
        <w:rPr>
          <w:rFonts w:ascii="Arial" w:hAnsi="Arial" w:cs="Arial"/>
          <w:color w:val="FF0000"/>
          <w:sz w:val="22"/>
          <w:szCs w:val="22"/>
        </w:rPr>
        <w:t>xxx</w:t>
      </w:r>
      <w:proofErr w:type="spellEnd"/>
      <w:r w:rsidRPr="0073526D">
        <w:rPr>
          <w:rFonts w:ascii="Arial" w:hAnsi="Arial" w:cs="Arial"/>
          <w:color w:val="FF0000"/>
          <w:sz w:val="22"/>
          <w:szCs w:val="22"/>
        </w:rPr>
        <w:t>…</w:t>
      </w:r>
    </w:p>
    <w:p w:rsidR="0073526D" w:rsidRPr="0073526D" w:rsidRDefault="0073526D" w:rsidP="00BD7D13">
      <w:pPr>
        <w:pStyle w:val="Odstavecseseznamem1"/>
        <w:keepNext/>
        <w:keepLines/>
        <w:spacing w:after="0"/>
        <w:ind w:left="1276"/>
        <w:jc w:val="both"/>
        <w:rPr>
          <w:rFonts w:ascii="Arial" w:hAnsi="Arial" w:cs="Arial"/>
          <w:sz w:val="22"/>
          <w:szCs w:val="22"/>
        </w:rPr>
      </w:pPr>
      <w:r w:rsidRPr="0073526D">
        <w:rPr>
          <w:rFonts w:ascii="Arial" w:hAnsi="Arial" w:cs="Arial"/>
          <w:sz w:val="22"/>
          <w:szCs w:val="22"/>
        </w:rPr>
        <w:t xml:space="preserve">Celkem Kč </w:t>
      </w:r>
      <w:proofErr w:type="gramStart"/>
      <w:r w:rsidRPr="0073526D">
        <w:rPr>
          <w:rFonts w:ascii="Arial" w:hAnsi="Arial" w:cs="Arial"/>
          <w:sz w:val="22"/>
          <w:szCs w:val="22"/>
        </w:rPr>
        <w:t xml:space="preserve">DPH:   </w:t>
      </w:r>
      <w:proofErr w:type="gramEnd"/>
      <w:r w:rsidRPr="0073526D">
        <w:rPr>
          <w:rFonts w:ascii="Arial" w:hAnsi="Arial" w:cs="Arial"/>
          <w:sz w:val="22"/>
          <w:szCs w:val="22"/>
        </w:rPr>
        <w:t xml:space="preserve">   </w:t>
      </w:r>
      <w:r w:rsidRPr="0073526D">
        <w:rPr>
          <w:rFonts w:ascii="Arial" w:hAnsi="Arial" w:cs="Arial"/>
          <w:sz w:val="22"/>
          <w:szCs w:val="22"/>
        </w:rPr>
        <w:tab/>
        <w:t xml:space="preserve">  </w:t>
      </w:r>
      <w:r w:rsidRPr="0073526D">
        <w:rPr>
          <w:rFonts w:ascii="Arial" w:hAnsi="Arial" w:cs="Arial"/>
          <w:sz w:val="22"/>
          <w:szCs w:val="22"/>
        </w:rPr>
        <w:tab/>
      </w:r>
      <w:r w:rsidRPr="0073526D">
        <w:rPr>
          <w:rFonts w:ascii="Arial" w:hAnsi="Arial" w:cs="Arial"/>
          <w:sz w:val="22"/>
          <w:szCs w:val="22"/>
        </w:rPr>
        <w:tab/>
      </w:r>
      <w:r w:rsidRPr="0073526D">
        <w:rPr>
          <w:rFonts w:ascii="Arial" w:hAnsi="Arial" w:cs="Arial"/>
          <w:sz w:val="22"/>
          <w:szCs w:val="22"/>
        </w:rPr>
        <w:tab/>
      </w:r>
      <w:r w:rsidRPr="0073526D">
        <w:rPr>
          <w:rFonts w:ascii="Arial" w:hAnsi="Arial" w:cs="Arial"/>
          <w:color w:val="FF0000"/>
          <w:sz w:val="22"/>
          <w:szCs w:val="22"/>
        </w:rPr>
        <w:t>…</w:t>
      </w:r>
      <w:proofErr w:type="spellStart"/>
      <w:r w:rsidRPr="0073526D">
        <w:rPr>
          <w:rFonts w:ascii="Arial" w:hAnsi="Arial" w:cs="Arial"/>
          <w:color w:val="FF0000"/>
          <w:sz w:val="22"/>
          <w:szCs w:val="22"/>
        </w:rPr>
        <w:t>xxx</w:t>
      </w:r>
      <w:proofErr w:type="spellEnd"/>
      <w:r w:rsidRPr="0073526D">
        <w:rPr>
          <w:rFonts w:ascii="Arial" w:hAnsi="Arial" w:cs="Arial"/>
          <w:color w:val="FF0000"/>
          <w:sz w:val="22"/>
          <w:szCs w:val="22"/>
        </w:rPr>
        <w:t>…</w:t>
      </w:r>
    </w:p>
    <w:p w:rsidR="0073526D" w:rsidRDefault="0073526D" w:rsidP="00BD7D13">
      <w:pPr>
        <w:pStyle w:val="Odstavecseseznamem1"/>
        <w:keepNext/>
        <w:keepLines/>
        <w:spacing w:after="0"/>
        <w:ind w:left="1276"/>
        <w:jc w:val="both"/>
        <w:rPr>
          <w:rFonts w:ascii="Arial" w:hAnsi="Arial" w:cs="Arial"/>
          <w:sz w:val="22"/>
          <w:szCs w:val="22"/>
        </w:rPr>
      </w:pPr>
      <w:r w:rsidRPr="0073526D">
        <w:rPr>
          <w:rFonts w:ascii="Arial" w:hAnsi="Arial" w:cs="Arial"/>
          <w:sz w:val="22"/>
          <w:szCs w:val="22"/>
        </w:rPr>
        <w:t>Celková cena díla Kč včetně DPH:</w:t>
      </w:r>
      <w:r w:rsidRPr="0073526D">
        <w:rPr>
          <w:rFonts w:ascii="Arial" w:hAnsi="Arial" w:cs="Arial"/>
          <w:sz w:val="22"/>
          <w:szCs w:val="22"/>
        </w:rPr>
        <w:tab/>
      </w:r>
      <w:r w:rsidRPr="0073526D">
        <w:rPr>
          <w:rFonts w:ascii="Arial" w:hAnsi="Arial" w:cs="Arial"/>
          <w:sz w:val="22"/>
          <w:szCs w:val="22"/>
        </w:rPr>
        <w:tab/>
      </w:r>
      <w:r w:rsidRPr="0073526D">
        <w:rPr>
          <w:rFonts w:ascii="Arial" w:hAnsi="Arial" w:cs="Arial"/>
          <w:color w:val="FF0000"/>
          <w:sz w:val="22"/>
          <w:szCs w:val="22"/>
        </w:rPr>
        <w:t>…</w:t>
      </w:r>
      <w:proofErr w:type="spellStart"/>
      <w:r w:rsidRPr="0073526D">
        <w:rPr>
          <w:rFonts w:ascii="Arial" w:hAnsi="Arial" w:cs="Arial"/>
          <w:color w:val="FF0000"/>
          <w:sz w:val="22"/>
          <w:szCs w:val="22"/>
        </w:rPr>
        <w:t>xxx</w:t>
      </w:r>
      <w:proofErr w:type="spellEnd"/>
      <w:r w:rsidRPr="0073526D">
        <w:rPr>
          <w:rFonts w:ascii="Arial" w:hAnsi="Arial" w:cs="Arial"/>
          <w:color w:val="FF0000"/>
          <w:sz w:val="22"/>
          <w:szCs w:val="22"/>
        </w:rPr>
        <w:t>…</w:t>
      </w:r>
      <w:r w:rsidR="00BD7D13">
        <w:rPr>
          <w:rFonts w:ascii="Arial" w:hAnsi="Arial" w:cs="Arial"/>
          <w:color w:val="FF0000"/>
          <w:sz w:val="22"/>
          <w:szCs w:val="22"/>
        </w:rPr>
        <w:t xml:space="preserve"> </w:t>
      </w:r>
    </w:p>
    <w:permEnd w:id="1148655909"/>
    <w:p w:rsidR="00AD3AD3" w:rsidRPr="006A47BD" w:rsidRDefault="00AD3AD3" w:rsidP="0073526D">
      <w:pPr>
        <w:pStyle w:val="Odstavecseseznamem1"/>
        <w:keepNext/>
        <w:keepLines/>
        <w:spacing w:after="0"/>
        <w:ind w:left="709"/>
        <w:jc w:val="both"/>
        <w:rPr>
          <w:rFonts w:ascii="Arial" w:hAnsi="Arial" w:cs="Arial"/>
          <w:sz w:val="22"/>
          <w:szCs w:val="22"/>
        </w:rPr>
      </w:pPr>
      <w:r w:rsidRPr="006A47BD">
        <w:rPr>
          <w:rFonts w:ascii="Arial" w:hAnsi="Arial" w:cs="Arial"/>
          <w:sz w:val="22"/>
          <w:szCs w:val="22"/>
        </w:rPr>
        <w:t>(dále též jen jako „</w:t>
      </w:r>
      <w:r w:rsidRPr="006A47BD">
        <w:rPr>
          <w:rFonts w:ascii="Arial" w:hAnsi="Arial" w:cs="Arial"/>
          <w:b/>
          <w:sz w:val="22"/>
          <w:szCs w:val="22"/>
        </w:rPr>
        <w:t>cena díla</w:t>
      </w:r>
      <w:r w:rsidRPr="006A47BD">
        <w:rPr>
          <w:rFonts w:ascii="Arial" w:hAnsi="Arial" w:cs="Arial"/>
          <w:sz w:val="22"/>
          <w:szCs w:val="22"/>
        </w:rPr>
        <w:t>“)</w:t>
      </w:r>
      <w:r>
        <w:rPr>
          <w:rFonts w:ascii="Arial" w:hAnsi="Arial" w:cs="Arial"/>
          <w:sz w:val="22"/>
          <w:szCs w:val="22"/>
        </w:rPr>
        <w:t>.</w:t>
      </w:r>
    </w:p>
    <w:p w:rsidR="005A4F56" w:rsidRPr="005A4F56" w:rsidRDefault="005A4F56" w:rsidP="005A4F56">
      <w:pPr>
        <w:pStyle w:val="Odstavecseseznamem1"/>
        <w:keepNext/>
        <w:keepLines/>
        <w:numPr>
          <w:ilvl w:val="1"/>
          <w:numId w:val="1"/>
        </w:numPr>
        <w:spacing w:after="0"/>
        <w:jc w:val="both"/>
        <w:rPr>
          <w:rFonts w:ascii="Arial" w:hAnsi="Arial" w:cs="Arial"/>
          <w:sz w:val="22"/>
          <w:szCs w:val="22"/>
        </w:rPr>
      </w:pPr>
      <w:r w:rsidRPr="005A4F56">
        <w:rPr>
          <w:rFonts w:ascii="Arial" w:hAnsi="Arial" w:cs="Arial"/>
          <w:sz w:val="22"/>
          <w:szCs w:val="22"/>
        </w:rPr>
        <w:t xml:space="preserve">Cena </w:t>
      </w:r>
      <w:r w:rsidR="00FE242B">
        <w:rPr>
          <w:rFonts w:ascii="Arial" w:hAnsi="Arial" w:cs="Arial"/>
          <w:sz w:val="22"/>
          <w:szCs w:val="22"/>
        </w:rPr>
        <w:t>d</w:t>
      </w:r>
      <w:r w:rsidRPr="005A4F56">
        <w:rPr>
          <w:rFonts w:ascii="Arial" w:hAnsi="Arial" w:cs="Arial"/>
          <w:sz w:val="22"/>
          <w:szCs w:val="22"/>
        </w:rPr>
        <w:t xml:space="preserve">íla je složena z: </w:t>
      </w:r>
    </w:p>
    <w:p w:rsidR="005A4F56" w:rsidRPr="005A4F56" w:rsidRDefault="005A4F56" w:rsidP="005A4F56">
      <w:pPr>
        <w:pStyle w:val="Odstavecseseznamem1"/>
        <w:keepNext/>
        <w:keepLines/>
        <w:numPr>
          <w:ilvl w:val="2"/>
          <w:numId w:val="1"/>
        </w:numPr>
        <w:spacing w:after="0"/>
        <w:jc w:val="both"/>
        <w:rPr>
          <w:rFonts w:ascii="Arial" w:hAnsi="Arial" w:cs="Arial"/>
          <w:sz w:val="22"/>
          <w:szCs w:val="22"/>
        </w:rPr>
      </w:pPr>
      <w:r w:rsidRPr="005A4F56">
        <w:rPr>
          <w:rFonts w:ascii="Arial" w:hAnsi="Arial" w:cs="Arial"/>
          <w:sz w:val="22"/>
          <w:szCs w:val="22"/>
        </w:rPr>
        <w:t xml:space="preserve">ceny za Etapu I podle odst. </w:t>
      </w:r>
      <w:r w:rsidR="00FE242B">
        <w:rPr>
          <w:rFonts w:ascii="Arial" w:hAnsi="Arial" w:cs="Arial"/>
          <w:sz w:val="22"/>
          <w:szCs w:val="22"/>
        </w:rPr>
        <w:t>2.3a</w:t>
      </w:r>
      <w:r w:rsidRPr="005A4F56">
        <w:rPr>
          <w:rFonts w:ascii="Arial" w:hAnsi="Arial" w:cs="Arial"/>
          <w:sz w:val="22"/>
          <w:szCs w:val="22"/>
        </w:rPr>
        <w:t xml:space="preserve"> </w:t>
      </w:r>
      <w:r w:rsidR="00FE242B">
        <w:rPr>
          <w:rFonts w:ascii="Arial" w:hAnsi="Arial" w:cs="Arial"/>
          <w:sz w:val="22"/>
          <w:szCs w:val="22"/>
        </w:rPr>
        <w:t>s</w:t>
      </w:r>
      <w:r w:rsidRPr="005A4F56">
        <w:rPr>
          <w:rFonts w:ascii="Arial" w:hAnsi="Arial" w:cs="Arial"/>
          <w:sz w:val="22"/>
          <w:szCs w:val="22"/>
        </w:rPr>
        <w:t>mlouvy (dále jen „</w:t>
      </w:r>
      <w:r w:rsidR="00FE242B">
        <w:rPr>
          <w:rFonts w:ascii="Arial" w:hAnsi="Arial" w:cs="Arial"/>
          <w:sz w:val="22"/>
          <w:szCs w:val="22"/>
        </w:rPr>
        <w:t>c</w:t>
      </w:r>
      <w:r w:rsidRPr="005A4F56">
        <w:rPr>
          <w:rFonts w:ascii="Arial" w:hAnsi="Arial" w:cs="Arial"/>
          <w:sz w:val="22"/>
          <w:szCs w:val="22"/>
        </w:rPr>
        <w:t xml:space="preserve">ena Etapy I“), která činí </w:t>
      </w:r>
      <w:r>
        <w:rPr>
          <w:rFonts w:ascii="Arial" w:hAnsi="Arial" w:cs="Arial"/>
          <w:sz w:val="22"/>
          <w:szCs w:val="22"/>
        </w:rPr>
        <w:t>30% z celkové ceny díla dle odst. 4.2. této smlouvy</w:t>
      </w:r>
      <w:r w:rsidRPr="005A4F56">
        <w:rPr>
          <w:rFonts w:ascii="Arial" w:hAnsi="Arial" w:cs="Arial"/>
          <w:sz w:val="22"/>
          <w:szCs w:val="22"/>
        </w:rPr>
        <w:t xml:space="preserve">; </w:t>
      </w:r>
    </w:p>
    <w:p w:rsidR="005A4F56" w:rsidRPr="005A4F56" w:rsidRDefault="005A4F56" w:rsidP="005A4F56">
      <w:pPr>
        <w:pStyle w:val="Odstavecseseznamem1"/>
        <w:keepNext/>
        <w:keepLines/>
        <w:numPr>
          <w:ilvl w:val="2"/>
          <w:numId w:val="1"/>
        </w:numPr>
        <w:spacing w:after="0"/>
        <w:jc w:val="both"/>
        <w:rPr>
          <w:rFonts w:ascii="Arial" w:hAnsi="Arial" w:cs="Arial"/>
          <w:sz w:val="22"/>
          <w:szCs w:val="22"/>
        </w:rPr>
      </w:pPr>
      <w:r w:rsidRPr="005A4F56">
        <w:rPr>
          <w:rFonts w:ascii="Arial" w:hAnsi="Arial" w:cs="Arial"/>
          <w:sz w:val="22"/>
          <w:szCs w:val="22"/>
        </w:rPr>
        <w:t xml:space="preserve">ceny za Etapu II podle odst. </w:t>
      </w:r>
      <w:r w:rsidR="0035449D">
        <w:rPr>
          <w:rFonts w:ascii="Arial" w:hAnsi="Arial" w:cs="Arial"/>
          <w:sz w:val="22"/>
          <w:szCs w:val="22"/>
        </w:rPr>
        <w:t>2.3b</w:t>
      </w:r>
      <w:r w:rsidRPr="005A4F56">
        <w:rPr>
          <w:rFonts w:ascii="Arial" w:hAnsi="Arial" w:cs="Arial"/>
          <w:sz w:val="22"/>
          <w:szCs w:val="22"/>
        </w:rPr>
        <w:t xml:space="preserve"> </w:t>
      </w:r>
      <w:r w:rsidR="00FE242B">
        <w:rPr>
          <w:rFonts w:ascii="Arial" w:hAnsi="Arial" w:cs="Arial"/>
          <w:sz w:val="22"/>
          <w:szCs w:val="22"/>
        </w:rPr>
        <w:t>s</w:t>
      </w:r>
      <w:r w:rsidRPr="005A4F56">
        <w:rPr>
          <w:rFonts w:ascii="Arial" w:hAnsi="Arial" w:cs="Arial"/>
          <w:sz w:val="22"/>
          <w:szCs w:val="22"/>
        </w:rPr>
        <w:t>mlouvy (dále jen „</w:t>
      </w:r>
      <w:r w:rsidR="00FE242B">
        <w:rPr>
          <w:rFonts w:ascii="Arial" w:hAnsi="Arial" w:cs="Arial"/>
          <w:sz w:val="22"/>
          <w:szCs w:val="22"/>
        </w:rPr>
        <w:t>c</w:t>
      </w:r>
      <w:r w:rsidRPr="005A4F56">
        <w:rPr>
          <w:rFonts w:ascii="Arial" w:hAnsi="Arial" w:cs="Arial"/>
          <w:sz w:val="22"/>
          <w:szCs w:val="22"/>
        </w:rPr>
        <w:t xml:space="preserve">ena Etapy II“), která činí </w:t>
      </w:r>
      <w:r>
        <w:rPr>
          <w:rFonts w:ascii="Arial" w:hAnsi="Arial" w:cs="Arial"/>
          <w:sz w:val="22"/>
          <w:szCs w:val="22"/>
        </w:rPr>
        <w:t>70% z celkové ceny díla dle odst. 4.2. této smlouvy</w:t>
      </w:r>
      <w:r w:rsidRPr="005A4F56">
        <w:rPr>
          <w:rFonts w:ascii="Arial" w:hAnsi="Arial" w:cs="Arial"/>
          <w:sz w:val="22"/>
          <w:szCs w:val="22"/>
        </w:rPr>
        <w:t>;</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K ceně díla bude účtována daň z přidané hodnoty dle příslušných platných a účinných právních předpisů. </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V případě sjednané změny rozsahu díla bude vždy rovněž sjednána úprava ceny díla v důsledku těchto změn. Bude-li změna díla sjednána bez určení jejího vlivu na cenu díla, platí, že změna díla nemá na cenu díla vliv.</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přebírá nebezpečí změny okolností ve smyslu ust. § 2620 odst. 2 občanského zákoníku.</w:t>
      </w:r>
    </w:p>
    <w:p w:rsidR="00AD3AD3" w:rsidRPr="006A47BD" w:rsidRDefault="00AD3AD3">
      <w:pPr>
        <w:pStyle w:val="Odstavecseseznamem1"/>
        <w:keepNext/>
        <w:keepLines/>
        <w:numPr>
          <w:ilvl w:val="1"/>
          <w:numId w:val="1"/>
        </w:numPr>
        <w:tabs>
          <w:tab w:val="left" w:pos="142"/>
        </w:tabs>
        <w:spacing w:after="0"/>
        <w:ind w:left="709" w:hanging="709"/>
        <w:jc w:val="both"/>
        <w:rPr>
          <w:rFonts w:ascii="Arial" w:hAnsi="Arial" w:cs="Arial"/>
          <w:sz w:val="22"/>
          <w:szCs w:val="22"/>
        </w:rPr>
      </w:pPr>
      <w:r w:rsidRPr="006A47BD">
        <w:rPr>
          <w:rFonts w:ascii="Arial" w:hAnsi="Arial" w:cs="Arial"/>
          <w:sz w:val="22"/>
          <w:szCs w:val="22"/>
        </w:rPr>
        <w:t>Smluvní strany souhlasně prohlašují, že cena díla je sjednávána s přihlédnutím k záruce poskytované zhotovitelem, poskytované licenci dle této smlouvy a ke všem dalším plněním poskytovaných v rámci zhotovení díla, resp. plnění dle této smlouvy. Cena díla zahrnuje veškeré náklady zhotovitele, jejichž vynaložení bude nezbytné ke splnění předmětu díla v jejím plném rozsahu (práce, dodávky, výkony a služby související s kompletním provedením dodávky, vč. dokumentace, dopravy atd.)</w:t>
      </w:r>
    </w:p>
    <w:p w:rsidR="00CE0175" w:rsidRDefault="00CE0175" w:rsidP="00CE0175">
      <w:pPr>
        <w:pStyle w:val="Odstavecseseznamem1"/>
        <w:keepNext/>
        <w:keepLines/>
        <w:numPr>
          <w:ilvl w:val="1"/>
          <w:numId w:val="1"/>
        </w:numPr>
        <w:tabs>
          <w:tab w:val="left" w:pos="142"/>
        </w:tabs>
        <w:spacing w:after="0"/>
        <w:ind w:left="709" w:hanging="709"/>
        <w:jc w:val="both"/>
        <w:rPr>
          <w:rFonts w:ascii="Arial" w:hAnsi="Arial" w:cs="Arial"/>
          <w:sz w:val="22"/>
          <w:szCs w:val="22"/>
        </w:rPr>
      </w:pPr>
      <w:r w:rsidRPr="006A47BD">
        <w:rPr>
          <w:rFonts w:ascii="Arial" w:hAnsi="Arial" w:cs="Arial"/>
          <w:sz w:val="22"/>
          <w:szCs w:val="22"/>
        </w:rPr>
        <w:t xml:space="preserve">Cena díla zahrnuje veškeré daňové náklady zhotovitele, odvody, poplatky, licenční poplatky apod. </w:t>
      </w:r>
    </w:p>
    <w:p w:rsidR="00CE0175" w:rsidRPr="00CE0175" w:rsidRDefault="00CE0175" w:rsidP="00CE0175">
      <w:pPr>
        <w:pStyle w:val="Odstavecseseznamem1"/>
        <w:keepNext/>
        <w:keepLines/>
        <w:numPr>
          <w:ilvl w:val="1"/>
          <w:numId w:val="1"/>
        </w:numPr>
        <w:tabs>
          <w:tab w:val="left" w:pos="142"/>
        </w:tabs>
        <w:spacing w:after="0"/>
        <w:ind w:left="709" w:hanging="709"/>
        <w:jc w:val="both"/>
        <w:rPr>
          <w:rFonts w:ascii="Arial" w:hAnsi="Arial" w:cs="Arial"/>
          <w:sz w:val="22"/>
          <w:szCs w:val="22"/>
        </w:rPr>
      </w:pPr>
      <w:r w:rsidRPr="00CE0175">
        <w:rPr>
          <w:rFonts w:ascii="Arial" w:hAnsi="Arial" w:cs="Arial"/>
          <w:sz w:val="22"/>
          <w:szCs w:val="22"/>
        </w:rPr>
        <w:t xml:space="preserve">Takto sjednaná cena je cenou nejvýše přípustnou, kterou není možné překročit, pokud to výslovně neupravuje tato smlouva. Cena obsahuje veškeré náklady zhotovitele nutné k realizaci díla a všech souvisejících činností dle této smlouvy. </w:t>
      </w:r>
    </w:p>
    <w:p w:rsidR="00CE0175" w:rsidRPr="006A47BD" w:rsidRDefault="00CE0175" w:rsidP="00CE0175">
      <w:pPr>
        <w:pStyle w:val="Odstavecseseznamem1"/>
        <w:keepNext/>
        <w:keepLines/>
        <w:numPr>
          <w:ilvl w:val="1"/>
          <w:numId w:val="1"/>
        </w:numPr>
        <w:tabs>
          <w:tab w:val="left" w:pos="142"/>
        </w:tabs>
        <w:spacing w:after="0"/>
        <w:ind w:left="709" w:hanging="709"/>
        <w:jc w:val="both"/>
        <w:rPr>
          <w:rFonts w:ascii="Arial" w:hAnsi="Arial" w:cs="Arial"/>
          <w:sz w:val="22"/>
          <w:szCs w:val="22"/>
        </w:rPr>
      </w:pPr>
      <w:r w:rsidRPr="00CE0175">
        <w:rPr>
          <w:rFonts w:ascii="Arial" w:hAnsi="Arial" w:cs="Arial"/>
          <w:sz w:val="22"/>
          <w:szCs w:val="22"/>
        </w:rPr>
        <w:t>Cena jednotlivých dílčích dodávek a prací je uvedena v Položkovém rozpočtu díla, který vznikl z výkaz</w:t>
      </w:r>
      <w:r>
        <w:rPr>
          <w:rFonts w:ascii="Arial" w:hAnsi="Arial" w:cs="Arial"/>
          <w:sz w:val="22"/>
          <w:szCs w:val="22"/>
        </w:rPr>
        <w:t>u</w:t>
      </w:r>
      <w:r w:rsidRPr="00CE0175">
        <w:rPr>
          <w:rFonts w:ascii="Arial" w:hAnsi="Arial" w:cs="Arial"/>
          <w:sz w:val="22"/>
          <w:szCs w:val="22"/>
        </w:rPr>
        <w:t xml:space="preserve"> výměr jako součásti zadávací dokumentace, do kter</w:t>
      </w:r>
      <w:r>
        <w:rPr>
          <w:rFonts w:ascii="Arial" w:hAnsi="Arial" w:cs="Arial"/>
          <w:sz w:val="22"/>
          <w:szCs w:val="22"/>
        </w:rPr>
        <w:t>ého</w:t>
      </w:r>
      <w:r w:rsidRPr="00CE0175">
        <w:rPr>
          <w:rFonts w:ascii="Arial" w:hAnsi="Arial" w:cs="Arial"/>
          <w:sz w:val="22"/>
          <w:szCs w:val="22"/>
        </w:rPr>
        <w:t xml:space="preserve"> zhotovitel v rámci své nabídky v zadávacím řízení k této veřejné zakázce uvedl ceny jednotlivých prací a dodávek a tento objednateli v rámci své nabídky předložil. Položkový rozpočet díla je nedílnou Přílohou č.1 této smlouvy.</w:t>
      </w:r>
    </w:p>
    <w:p w:rsidR="00AD3AD3" w:rsidRPr="006A47BD" w:rsidRDefault="00AD3AD3">
      <w:pPr>
        <w:pStyle w:val="Odstavecseseznamem1"/>
        <w:keepNext/>
        <w:keepLines/>
        <w:tabs>
          <w:tab w:val="left" w:pos="142"/>
        </w:tabs>
        <w:spacing w:after="0"/>
        <w:ind w:left="0"/>
        <w:jc w:val="both"/>
        <w:rPr>
          <w:rFonts w:ascii="Arial" w:hAnsi="Arial" w:cs="Arial"/>
          <w:sz w:val="22"/>
          <w:szCs w:val="22"/>
        </w:rPr>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b/>
          <w:caps/>
          <w:sz w:val="22"/>
          <w:szCs w:val="22"/>
        </w:rPr>
      </w:pPr>
      <w:r w:rsidRPr="006A47BD">
        <w:rPr>
          <w:rFonts w:ascii="Arial" w:hAnsi="Arial" w:cs="Arial"/>
          <w:b/>
          <w:caps/>
          <w:sz w:val="22"/>
          <w:szCs w:val="22"/>
        </w:rPr>
        <w:t>PLATEBNÍ PODMÍNKY</w:t>
      </w:r>
    </w:p>
    <w:p w:rsidR="00AD3AD3" w:rsidRDefault="00AD3AD3">
      <w:pPr>
        <w:pStyle w:val="Odstavecseseznamem1"/>
        <w:keepNext/>
        <w:keepLines/>
        <w:numPr>
          <w:ilvl w:val="1"/>
          <w:numId w:val="1"/>
        </w:numPr>
        <w:tabs>
          <w:tab w:val="left" w:pos="142"/>
        </w:tabs>
        <w:spacing w:after="0"/>
        <w:ind w:left="709" w:hanging="709"/>
        <w:jc w:val="both"/>
        <w:rPr>
          <w:rFonts w:ascii="Arial" w:hAnsi="Arial" w:cs="Arial"/>
          <w:sz w:val="22"/>
          <w:szCs w:val="22"/>
        </w:rPr>
      </w:pPr>
      <w:r w:rsidRPr="006A47BD">
        <w:rPr>
          <w:rFonts w:ascii="Arial" w:hAnsi="Arial" w:cs="Arial"/>
          <w:sz w:val="22"/>
          <w:szCs w:val="22"/>
        </w:rPr>
        <w:t>Objednatel neposkytuje zhotoviteli předem žádnou zálohu v souvislosti s prováděním díla.</w:t>
      </w:r>
    </w:p>
    <w:p w:rsidR="008F6EEA" w:rsidRPr="008F6EEA" w:rsidRDefault="008F6EEA" w:rsidP="005A4F56">
      <w:pPr>
        <w:pStyle w:val="Odstavecseseznamem1"/>
        <w:keepNext/>
        <w:keepLines/>
        <w:numPr>
          <w:ilvl w:val="1"/>
          <w:numId w:val="1"/>
        </w:numPr>
        <w:tabs>
          <w:tab w:val="left" w:pos="142"/>
        </w:tabs>
        <w:spacing w:after="0"/>
        <w:ind w:left="709" w:hanging="709"/>
        <w:jc w:val="both"/>
        <w:rPr>
          <w:rFonts w:ascii="Arial" w:hAnsi="Arial" w:cs="Arial"/>
          <w:sz w:val="22"/>
          <w:szCs w:val="22"/>
        </w:rPr>
      </w:pPr>
      <w:r w:rsidRPr="008F6EEA">
        <w:rPr>
          <w:rFonts w:ascii="Arial" w:hAnsi="Arial" w:cs="Arial"/>
          <w:sz w:val="22"/>
          <w:szCs w:val="22"/>
        </w:rPr>
        <w:t xml:space="preserve">Zhotovitel je oprávněn fakturovat </w:t>
      </w:r>
      <w:r w:rsidR="0035449D">
        <w:rPr>
          <w:rFonts w:ascii="Arial" w:hAnsi="Arial" w:cs="Arial"/>
          <w:sz w:val="22"/>
          <w:szCs w:val="22"/>
        </w:rPr>
        <w:t>o</w:t>
      </w:r>
      <w:r w:rsidRPr="008F6EEA">
        <w:rPr>
          <w:rFonts w:ascii="Arial" w:hAnsi="Arial" w:cs="Arial"/>
          <w:sz w:val="22"/>
          <w:szCs w:val="22"/>
        </w:rPr>
        <w:t xml:space="preserve">bjednateli </w:t>
      </w:r>
      <w:r w:rsidR="0035449D">
        <w:rPr>
          <w:rFonts w:ascii="Arial" w:hAnsi="Arial" w:cs="Arial"/>
          <w:sz w:val="22"/>
          <w:szCs w:val="22"/>
        </w:rPr>
        <w:t>c</w:t>
      </w:r>
      <w:r w:rsidRPr="008F6EEA">
        <w:rPr>
          <w:rFonts w:ascii="Arial" w:hAnsi="Arial" w:cs="Arial"/>
          <w:sz w:val="22"/>
          <w:szCs w:val="22"/>
        </w:rPr>
        <w:t xml:space="preserve">enu </w:t>
      </w:r>
      <w:r w:rsidR="0035449D">
        <w:rPr>
          <w:rFonts w:ascii="Arial" w:hAnsi="Arial" w:cs="Arial"/>
          <w:sz w:val="22"/>
          <w:szCs w:val="22"/>
        </w:rPr>
        <w:t>d</w:t>
      </w:r>
      <w:r w:rsidRPr="008F6EEA">
        <w:rPr>
          <w:rFonts w:ascii="Arial" w:hAnsi="Arial" w:cs="Arial"/>
          <w:sz w:val="22"/>
          <w:szCs w:val="22"/>
        </w:rPr>
        <w:t xml:space="preserve">íla následujícím způsobem: </w:t>
      </w:r>
    </w:p>
    <w:p w:rsidR="008F6EEA" w:rsidRPr="008F6EEA" w:rsidRDefault="008F6EEA" w:rsidP="005A4F56">
      <w:pPr>
        <w:pStyle w:val="Odstavecseseznamem1"/>
        <w:keepNext/>
        <w:keepLines/>
        <w:numPr>
          <w:ilvl w:val="2"/>
          <w:numId w:val="1"/>
        </w:numPr>
        <w:tabs>
          <w:tab w:val="left" w:pos="142"/>
        </w:tabs>
        <w:spacing w:after="0"/>
        <w:jc w:val="both"/>
        <w:rPr>
          <w:rFonts w:ascii="Arial" w:hAnsi="Arial" w:cs="Arial"/>
          <w:sz w:val="22"/>
          <w:szCs w:val="22"/>
        </w:rPr>
      </w:pPr>
      <w:r w:rsidRPr="008F6EEA">
        <w:rPr>
          <w:rFonts w:ascii="Arial" w:hAnsi="Arial" w:cs="Arial"/>
          <w:sz w:val="22"/>
          <w:szCs w:val="22"/>
        </w:rPr>
        <w:t xml:space="preserve">Cenu Etapy I nejdříve po protokolárním předání a převzetí </w:t>
      </w:r>
      <w:r w:rsidR="0035449D">
        <w:rPr>
          <w:rFonts w:ascii="Arial" w:hAnsi="Arial" w:cs="Arial"/>
          <w:sz w:val="22"/>
          <w:szCs w:val="22"/>
        </w:rPr>
        <w:t>o</w:t>
      </w:r>
      <w:r w:rsidRPr="008F6EEA">
        <w:rPr>
          <w:rFonts w:ascii="Arial" w:hAnsi="Arial" w:cs="Arial"/>
          <w:sz w:val="22"/>
          <w:szCs w:val="22"/>
        </w:rPr>
        <w:t xml:space="preserve">bjednatelem odsouhlasených výsledků činnosti </w:t>
      </w:r>
      <w:r w:rsidR="0035449D">
        <w:rPr>
          <w:rFonts w:ascii="Arial" w:hAnsi="Arial" w:cs="Arial"/>
          <w:sz w:val="22"/>
          <w:szCs w:val="22"/>
        </w:rPr>
        <w:t>z</w:t>
      </w:r>
      <w:r w:rsidRPr="008F6EEA">
        <w:rPr>
          <w:rFonts w:ascii="Arial" w:hAnsi="Arial" w:cs="Arial"/>
          <w:sz w:val="22"/>
          <w:szCs w:val="22"/>
        </w:rPr>
        <w:t xml:space="preserve">hotovitele provedených v rámci Etapy I </w:t>
      </w:r>
      <w:r w:rsidR="0035449D">
        <w:rPr>
          <w:rFonts w:ascii="Arial" w:hAnsi="Arial" w:cs="Arial"/>
          <w:sz w:val="22"/>
          <w:szCs w:val="22"/>
        </w:rPr>
        <w:t>o</w:t>
      </w:r>
      <w:r w:rsidRPr="008F6EEA">
        <w:rPr>
          <w:rFonts w:ascii="Arial" w:hAnsi="Arial" w:cs="Arial"/>
          <w:sz w:val="22"/>
          <w:szCs w:val="22"/>
        </w:rPr>
        <w:t xml:space="preserve">bjednateli; </w:t>
      </w:r>
    </w:p>
    <w:p w:rsidR="008F6EEA" w:rsidRPr="008F6EEA" w:rsidRDefault="008F6EEA" w:rsidP="005A4F56">
      <w:pPr>
        <w:pStyle w:val="Odstavecseseznamem1"/>
        <w:keepNext/>
        <w:keepLines/>
        <w:numPr>
          <w:ilvl w:val="2"/>
          <w:numId w:val="1"/>
        </w:numPr>
        <w:tabs>
          <w:tab w:val="left" w:pos="142"/>
        </w:tabs>
        <w:spacing w:after="0"/>
        <w:jc w:val="both"/>
        <w:rPr>
          <w:rFonts w:ascii="Arial" w:hAnsi="Arial" w:cs="Arial"/>
          <w:sz w:val="22"/>
          <w:szCs w:val="22"/>
        </w:rPr>
      </w:pPr>
      <w:r w:rsidRPr="008F6EEA">
        <w:rPr>
          <w:rFonts w:ascii="Arial" w:hAnsi="Arial" w:cs="Arial"/>
          <w:sz w:val="22"/>
          <w:szCs w:val="22"/>
        </w:rPr>
        <w:t xml:space="preserve">Cenu Etapy II nejdříve po protokolárním předání a převzetí </w:t>
      </w:r>
      <w:r w:rsidR="0035449D">
        <w:rPr>
          <w:rFonts w:ascii="Arial" w:hAnsi="Arial" w:cs="Arial"/>
          <w:sz w:val="22"/>
          <w:szCs w:val="22"/>
        </w:rPr>
        <w:t>o</w:t>
      </w:r>
      <w:r w:rsidRPr="008F6EEA">
        <w:rPr>
          <w:rFonts w:ascii="Arial" w:hAnsi="Arial" w:cs="Arial"/>
          <w:sz w:val="22"/>
          <w:szCs w:val="22"/>
        </w:rPr>
        <w:t xml:space="preserve">bjednatelem odsouhlasených výsledků činnosti </w:t>
      </w:r>
      <w:r w:rsidR="0035449D">
        <w:rPr>
          <w:rFonts w:ascii="Arial" w:hAnsi="Arial" w:cs="Arial"/>
          <w:sz w:val="22"/>
          <w:szCs w:val="22"/>
        </w:rPr>
        <w:t>z</w:t>
      </w:r>
      <w:r w:rsidRPr="008F6EEA">
        <w:rPr>
          <w:rFonts w:ascii="Arial" w:hAnsi="Arial" w:cs="Arial"/>
          <w:sz w:val="22"/>
          <w:szCs w:val="22"/>
        </w:rPr>
        <w:t xml:space="preserve">hotovitele provedených v rámci Etapy II </w:t>
      </w:r>
      <w:r w:rsidR="0035449D">
        <w:rPr>
          <w:rFonts w:ascii="Arial" w:hAnsi="Arial" w:cs="Arial"/>
          <w:sz w:val="22"/>
          <w:szCs w:val="22"/>
        </w:rPr>
        <w:t>o</w:t>
      </w:r>
      <w:r w:rsidRPr="008F6EEA">
        <w:rPr>
          <w:rFonts w:ascii="Arial" w:hAnsi="Arial" w:cs="Arial"/>
          <w:sz w:val="22"/>
          <w:szCs w:val="22"/>
        </w:rPr>
        <w:t>bjednateli;</w:t>
      </w:r>
    </w:p>
    <w:p w:rsidR="00AD3AD3" w:rsidRPr="006A47BD" w:rsidRDefault="00AD3AD3">
      <w:pPr>
        <w:pStyle w:val="Odstavecseseznamem1"/>
        <w:keepNext/>
        <w:keepLines/>
        <w:numPr>
          <w:ilvl w:val="1"/>
          <w:numId w:val="1"/>
        </w:numPr>
        <w:tabs>
          <w:tab w:val="left" w:pos="142"/>
        </w:tabs>
        <w:spacing w:after="0"/>
        <w:ind w:left="709" w:hanging="709"/>
        <w:jc w:val="both"/>
        <w:rPr>
          <w:rFonts w:ascii="Arial" w:hAnsi="Arial" w:cs="Arial"/>
          <w:sz w:val="22"/>
          <w:szCs w:val="22"/>
        </w:rPr>
      </w:pPr>
      <w:r w:rsidRPr="006A47BD">
        <w:rPr>
          <w:rFonts w:ascii="Arial" w:hAnsi="Arial" w:cs="Arial"/>
          <w:sz w:val="22"/>
          <w:szCs w:val="22"/>
        </w:rPr>
        <w:t xml:space="preserve">Lhůta pro splatnost faktury se sjednává </w:t>
      </w:r>
      <w:r w:rsidR="00BD7D13">
        <w:rPr>
          <w:rFonts w:ascii="Arial" w:hAnsi="Arial" w:cs="Arial"/>
          <w:sz w:val="22"/>
          <w:szCs w:val="22"/>
        </w:rPr>
        <w:t xml:space="preserve">do </w:t>
      </w:r>
      <w:r w:rsidRPr="006A47BD">
        <w:rPr>
          <w:rFonts w:ascii="Arial" w:hAnsi="Arial" w:cs="Arial"/>
          <w:sz w:val="22"/>
          <w:szCs w:val="22"/>
        </w:rPr>
        <w:t xml:space="preserve">30 dnů ode dne jejího doručení objednateli. </w:t>
      </w:r>
    </w:p>
    <w:p w:rsidR="00AD3AD3" w:rsidRPr="006A47BD" w:rsidRDefault="00AD3AD3">
      <w:pPr>
        <w:pStyle w:val="Odstavecseseznamem1"/>
        <w:keepNext/>
        <w:keepLines/>
        <w:numPr>
          <w:ilvl w:val="1"/>
          <w:numId w:val="1"/>
        </w:numPr>
        <w:tabs>
          <w:tab w:val="left" w:pos="142"/>
        </w:tabs>
        <w:spacing w:after="0"/>
        <w:ind w:left="709" w:hanging="709"/>
        <w:jc w:val="both"/>
        <w:rPr>
          <w:rFonts w:ascii="Arial" w:hAnsi="Arial" w:cs="Arial"/>
          <w:sz w:val="22"/>
          <w:szCs w:val="22"/>
        </w:rPr>
      </w:pPr>
      <w:r w:rsidRPr="006A47BD">
        <w:rPr>
          <w:rFonts w:ascii="Arial" w:hAnsi="Arial" w:cs="Arial"/>
          <w:sz w:val="22"/>
          <w:szCs w:val="22"/>
        </w:rPr>
        <w:t xml:space="preserve">Faktura musí splňovat veškeré náležitosti stanovené příslušným právním předpisem, podle něhož </w:t>
      </w:r>
      <w:r w:rsidR="00B36622">
        <w:rPr>
          <w:rFonts w:ascii="Arial" w:hAnsi="Arial" w:cs="Arial"/>
          <w:sz w:val="22"/>
          <w:szCs w:val="22"/>
        </w:rPr>
        <w:t>z</w:t>
      </w:r>
      <w:r w:rsidRPr="006A47BD">
        <w:rPr>
          <w:rFonts w:ascii="Arial" w:hAnsi="Arial" w:cs="Arial"/>
          <w:sz w:val="22"/>
          <w:szCs w:val="22"/>
        </w:rPr>
        <w:t>hotovitel fakturu vystavuje.</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V případě, že faktura nebude obsahovat některou náležitost dle tohoto článku smlouvy nebo ji bude obsahovat neúplně nebo nesprávně nebo bude vystavena v rozporu s dalšími ustanoveními této smlouvy či aktuálně platnými předpisy nebo nebude připojena předepsaná příloha, je objednatel oprávněn vrátit takovou fakturu zpět do pěti (5) pracovních dnů po obdržení zhotoviteli k opravě nebo doplnění. Lhůta splatnosti potom běží ode dne doručení opravené nebo doplněné faktury objednateli.</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Faktura musí být nad rámec odst. 5.</w:t>
      </w:r>
      <w:r w:rsidR="005A4F56">
        <w:rPr>
          <w:rFonts w:ascii="Arial" w:hAnsi="Arial" w:cs="Arial"/>
          <w:sz w:val="22"/>
          <w:szCs w:val="22"/>
        </w:rPr>
        <w:t>4</w:t>
      </w:r>
      <w:r w:rsidRPr="006A47BD">
        <w:rPr>
          <w:rFonts w:ascii="Arial" w:hAnsi="Arial" w:cs="Arial"/>
          <w:sz w:val="22"/>
          <w:szCs w:val="22"/>
        </w:rPr>
        <w:t xml:space="preserve">. této smlouvy označena názvem </w:t>
      </w:r>
      <w:r w:rsidR="00B36622">
        <w:rPr>
          <w:rFonts w:ascii="Arial" w:hAnsi="Arial" w:cs="Arial"/>
          <w:sz w:val="22"/>
          <w:szCs w:val="22"/>
        </w:rPr>
        <w:t>„</w:t>
      </w:r>
      <w:r w:rsidR="00B36622" w:rsidRPr="00B36622">
        <w:rPr>
          <w:rFonts w:ascii="Arial" w:hAnsi="Arial" w:cs="Arial"/>
          <w:b/>
          <w:sz w:val="22"/>
          <w:szCs w:val="22"/>
        </w:rPr>
        <w:t>Revitalizace Sankturinovského domu v Kutné Hoře</w:t>
      </w:r>
      <w:r w:rsidR="00B36622">
        <w:rPr>
          <w:rFonts w:ascii="Arial" w:hAnsi="Arial" w:cs="Arial"/>
          <w:b/>
          <w:sz w:val="22"/>
          <w:szCs w:val="22"/>
        </w:rPr>
        <w:t>“</w:t>
      </w:r>
      <w:r w:rsidRPr="006A47BD">
        <w:rPr>
          <w:rFonts w:ascii="Arial" w:hAnsi="Arial" w:cs="Arial"/>
          <w:sz w:val="22"/>
          <w:szCs w:val="22"/>
        </w:rPr>
        <w:t xml:space="preserve"> a registračním číslem projektu: </w:t>
      </w:r>
      <w:r w:rsidR="00B36622" w:rsidRPr="00B36622">
        <w:rPr>
          <w:rFonts w:ascii="Arial" w:hAnsi="Arial" w:cs="Arial"/>
          <w:b/>
          <w:sz w:val="22"/>
          <w:szCs w:val="22"/>
        </w:rPr>
        <w:t>CZ.06.3.33/0.0/0.0/16_059/0004563</w:t>
      </w:r>
      <w:r w:rsidR="00B36622">
        <w:rPr>
          <w:rFonts w:ascii="Arial" w:hAnsi="Arial" w:cs="Arial"/>
          <w:b/>
          <w:sz w:val="22"/>
          <w:szCs w:val="22"/>
        </w:rPr>
        <w:t xml:space="preserve"> </w:t>
      </w:r>
      <w:r w:rsidRPr="006A47BD">
        <w:rPr>
          <w:rFonts w:ascii="Arial" w:hAnsi="Arial" w:cs="Arial"/>
          <w:sz w:val="22"/>
          <w:szCs w:val="22"/>
        </w:rPr>
        <w:t>a musí obsahovat:</w:t>
      </w:r>
    </w:p>
    <w:p w:rsidR="00AD3AD3" w:rsidRPr="006A47BD" w:rsidRDefault="00AD3AD3">
      <w:pPr>
        <w:pStyle w:val="Odstavecseseznamem1"/>
        <w:keepNext/>
        <w:keepLines/>
        <w:numPr>
          <w:ilvl w:val="1"/>
          <w:numId w:val="2"/>
        </w:numPr>
        <w:spacing w:after="0"/>
        <w:ind w:left="1134"/>
        <w:jc w:val="both"/>
        <w:rPr>
          <w:rFonts w:ascii="Arial" w:hAnsi="Arial" w:cs="Arial"/>
          <w:sz w:val="22"/>
          <w:szCs w:val="22"/>
        </w:rPr>
      </w:pPr>
      <w:r w:rsidRPr="006A47BD">
        <w:rPr>
          <w:rFonts w:ascii="Arial" w:hAnsi="Arial" w:cs="Arial"/>
          <w:sz w:val="22"/>
          <w:szCs w:val="22"/>
        </w:rPr>
        <w:t>název smlouvy</w:t>
      </w:r>
      <w:r w:rsidR="00C4185F">
        <w:rPr>
          <w:rFonts w:ascii="Arial" w:hAnsi="Arial" w:cs="Arial"/>
          <w:sz w:val="22"/>
          <w:szCs w:val="22"/>
        </w:rPr>
        <w:t>,</w:t>
      </w:r>
      <w:r w:rsidRPr="006A47BD">
        <w:rPr>
          <w:rFonts w:ascii="Arial" w:hAnsi="Arial" w:cs="Arial"/>
          <w:sz w:val="22"/>
          <w:szCs w:val="22"/>
        </w:rPr>
        <w:t xml:space="preserve"> </w:t>
      </w:r>
    </w:p>
    <w:p w:rsidR="00AD3AD3" w:rsidRPr="006A47BD" w:rsidRDefault="00AD3AD3">
      <w:pPr>
        <w:pStyle w:val="Odstavecseseznamem1"/>
        <w:keepNext/>
        <w:keepLines/>
        <w:numPr>
          <w:ilvl w:val="1"/>
          <w:numId w:val="2"/>
        </w:numPr>
        <w:spacing w:after="0"/>
        <w:ind w:left="1134"/>
        <w:jc w:val="both"/>
        <w:rPr>
          <w:rFonts w:ascii="Arial" w:hAnsi="Arial" w:cs="Arial"/>
          <w:sz w:val="22"/>
          <w:szCs w:val="22"/>
        </w:rPr>
      </w:pPr>
      <w:r w:rsidRPr="006A47BD">
        <w:rPr>
          <w:rFonts w:ascii="Arial" w:hAnsi="Arial" w:cs="Arial"/>
          <w:sz w:val="22"/>
          <w:szCs w:val="22"/>
        </w:rPr>
        <w:t>název veřejné zakázky</w:t>
      </w:r>
      <w:r w:rsidRPr="006A47BD">
        <w:rPr>
          <w:rFonts w:ascii="Arial" w:hAnsi="Arial" w:cs="Arial"/>
          <w:bCs/>
          <w:sz w:val="22"/>
          <w:szCs w:val="22"/>
        </w:rPr>
        <w:t xml:space="preserve"> „</w:t>
      </w:r>
      <w:r w:rsidR="00B36622" w:rsidRPr="00B36622">
        <w:rPr>
          <w:rFonts w:ascii="Arial" w:hAnsi="Arial" w:cs="Arial"/>
          <w:bCs/>
          <w:sz w:val="22"/>
          <w:szCs w:val="22"/>
        </w:rPr>
        <w:t>Zhotovení AV náplní do expozice v Sankturinovském domě</w:t>
      </w:r>
      <w:r w:rsidRPr="006A47BD">
        <w:rPr>
          <w:rFonts w:ascii="Arial" w:hAnsi="Arial" w:cs="Arial"/>
          <w:bCs/>
          <w:sz w:val="22"/>
          <w:szCs w:val="22"/>
        </w:rPr>
        <w:t>“</w:t>
      </w:r>
      <w:r w:rsidR="00C4185F">
        <w:rPr>
          <w:rFonts w:ascii="Arial" w:hAnsi="Arial" w:cs="Arial"/>
          <w:bCs/>
          <w:sz w:val="22"/>
          <w:szCs w:val="22"/>
        </w:rPr>
        <w:t xml:space="preserve"> a</w:t>
      </w:r>
    </w:p>
    <w:p w:rsidR="00AD3AD3" w:rsidRPr="006A47BD" w:rsidRDefault="00AD3AD3">
      <w:pPr>
        <w:pStyle w:val="Odstavecseseznamem1"/>
        <w:keepNext/>
        <w:keepLines/>
        <w:numPr>
          <w:ilvl w:val="1"/>
          <w:numId w:val="2"/>
        </w:numPr>
        <w:spacing w:after="0"/>
        <w:ind w:left="1134"/>
        <w:jc w:val="both"/>
        <w:rPr>
          <w:rFonts w:ascii="Arial" w:hAnsi="Arial" w:cs="Arial"/>
          <w:sz w:val="22"/>
          <w:szCs w:val="22"/>
        </w:rPr>
      </w:pPr>
      <w:r w:rsidRPr="006A47BD">
        <w:rPr>
          <w:rFonts w:ascii="Arial" w:hAnsi="Arial" w:cs="Arial"/>
          <w:sz w:val="22"/>
          <w:szCs w:val="22"/>
        </w:rPr>
        <w:t>podpis osoby oprávněné k vystavení daňového a účetního dokladu.</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Nedílnou přílohou faktury bude kopie podepsaného předávacího protokolu prokazující převzetí </w:t>
      </w:r>
      <w:r w:rsidR="005A4F56">
        <w:rPr>
          <w:rFonts w:ascii="Arial" w:hAnsi="Arial" w:cs="Arial"/>
          <w:sz w:val="22"/>
          <w:szCs w:val="22"/>
        </w:rPr>
        <w:t xml:space="preserve">etapy </w:t>
      </w:r>
      <w:r w:rsidRPr="006A47BD">
        <w:rPr>
          <w:rFonts w:ascii="Arial" w:hAnsi="Arial" w:cs="Arial"/>
          <w:sz w:val="22"/>
          <w:szCs w:val="22"/>
        </w:rPr>
        <w:t xml:space="preserve">díla bez vad a nedodělků objednatelem. </w:t>
      </w:r>
    </w:p>
    <w:p w:rsidR="00AD3AD3" w:rsidRPr="006A47BD" w:rsidRDefault="00AD3AD3">
      <w:pPr>
        <w:pStyle w:val="Odstavecseseznamem1"/>
        <w:keepNext/>
        <w:keepLines/>
        <w:spacing w:after="0"/>
        <w:ind w:left="0"/>
        <w:jc w:val="both"/>
        <w:rPr>
          <w:rFonts w:ascii="Arial" w:hAnsi="Arial" w:cs="Arial"/>
          <w:sz w:val="22"/>
          <w:szCs w:val="22"/>
        </w:rPr>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b/>
          <w:caps/>
          <w:sz w:val="22"/>
          <w:szCs w:val="22"/>
        </w:rPr>
      </w:pPr>
      <w:r w:rsidRPr="006A47BD">
        <w:rPr>
          <w:rFonts w:ascii="Arial" w:hAnsi="Arial" w:cs="Arial"/>
          <w:b/>
          <w:caps/>
          <w:sz w:val="22"/>
          <w:szCs w:val="22"/>
        </w:rPr>
        <w:t>Prohlášení a závazky zhotovitele, oprávnění objednatele</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prohlašuje, že se plně seznámil s rozsahem a povahou díla, s místem provádění díla, že jsou mu známy veškeré technické, kvalitativní a jiné podmínky provádění díla dané zadávací dokumentací a že disponuje takovými kapacitami a odbornými znalostmi, které jsou pro řádné provedení díla nezbytné. Zhotovitel na základě uvedeného prohlašuje, že splní závazek založený touto smlouvou včas a řádně, za sjednanou cenu, aniž by podmiňoval splnění závazku poskytnutím jiné než dohodnuté součinnosti.</w:t>
      </w:r>
    </w:p>
    <w:p w:rsidR="00AD3AD3" w:rsidRPr="006A47BD" w:rsidRDefault="00AD3AD3">
      <w:pPr>
        <w:pStyle w:val="Odstavecseseznamem1"/>
        <w:keepNext/>
        <w:keepLines/>
        <w:spacing w:after="0"/>
        <w:jc w:val="both"/>
        <w:rPr>
          <w:rFonts w:ascii="Arial" w:hAnsi="Arial" w:cs="Arial"/>
          <w:sz w:val="22"/>
          <w:szCs w:val="22"/>
        </w:rPr>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b/>
          <w:caps/>
          <w:sz w:val="22"/>
          <w:szCs w:val="22"/>
        </w:rPr>
      </w:pPr>
      <w:r w:rsidRPr="006A47BD">
        <w:rPr>
          <w:rFonts w:ascii="Arial" w:hAnsi="Arial" w:cs="Arial"/>
          <w:b/>
          <w:caps/>
          <w:sz w:val="22"/>
          <w:szCs w:val="22"/>
        </w:rPr>
        <w:t>PODMÍNKY PROVÁDĚNÍ DÍLA</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Kvalita zhotovitelem uskutečněného plnění dle této smlouvy musí odpovídat veškerým požadavkům uvedených v normách vztahujících se k předmětu této smlouvy, zejména pak v ČSN, ČSN EN, jsou-li pro dílo či jeho část stanoveny. Zhotovitel je povinen dodržet při provádění </w:t>
      </w:r>
      <w:r w:rsidR="00D67BC9">
        <w:rPr>
          <w:rFonts w:ascii="Arial" w:hAnsi="Arial" w:cs="Arial"/>
          <w:sz w:val="22"/>
          <w:szCs w:val="22"/>
        </w:rPr>
        <w:t>d</w:t>
      </w:r>
      <w:r w:rsidRPr="006A47BD">
        <w:rPr>
          <w:rFonts w:ascii="Arial" w:hAnsi="Arial" w:cs="Arial"/>
          <w:sz w:val="22"/>
          <w:szCs w:val="22"/>
        </w:rPr>
        <w:t xml:space="preserve">íla veškeré platné právní předpisy, zejména vypořádat autorská práva k dílu a zajistit objednateli nezbytné licence, jakož i všechny podmínky určené touto smlouvou. </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lastRenderedPageBreak/>
        <w:t xml:space="preserve">Pro dílo použije zhotovitel jen materiály, výrobky a práva, které mají takové vlastnosti, aby po dobu předpokládané existence díla byl, při běžné údržbě, zaručen požadovaný výsledek díla, nebo materiály a výrobky objednatelem výslovně v této smlouvě a jejích přílohách stanovené.  </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Za dodržení povinností dle tohoto odstavce smlouvy ze strany případných poddodavatelů odpovídá zhotovitel objednateli tak, jako by jednal sám.</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na sebe přejímá zodpovědnost a ručení za škody způsobené všemi osobami zúčastněnými na provádění díla po celou dobu provádění díla, tzn. do převzetí díla objednatelem bez vad a nedodělků, stejně tak zhotovitel odpovídá za škody způsobené svou činností objednateli nebo třetí osobě na majetku a právech, tzn., že v případě jakéhokoliv narušení či poškození majetku či práv je zhotovitel povinen bez zbytečného odkladu tuto škodu odstranit, a není-li to možné, tak poskytnout objednateli finanční náhradu.</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odpovídá za to, že část díla prováděná poddodavatelem</w:t>
      </w:r>
      <w:r w:rsidR="00D67BC9">
        <w:rPr>
          <w:rFonts w:ascii="Arial" w:hAnsi="Arial" w:cs="Arial"/>
          <w:sz w:val="22"/>
          <w:szCs w:val="22"/>
        </w:rPr>
        <w:t xml:space="preserve">, kterým zhotovitel v rámci své nabídky prokazoval část kvalifikace, </w:t>
      </w:r>
      <w:r w:rsidRPr="006A47BD">
        <w:rPr>
          <w:rFonts w:ascii="Arial" w:hAnsi="Arial" w:cs="Arial"/>
          <w:sz w:val="22"/>
          <w:szCs w:val="22"/>
        </w:rPr>
        <w:t>je prováděna poddodavateli uvedenými v </w:t>
      </w:r>
      <w:r w:rsidR="00D67BC9">
        <w:rPr>
          <w:rFonts w:ascii="Arial" w:hAnsi="Arial" w:cs="Arial"/>
          <w:sz w:val="22"/>
          <w:szCs w:val="22"/>
        </w:rPr>
        <w:t>nabídce</w:t>
      </w:r>
      <w:r w:rsidRPr="006A47BD">
        <w:rPr>
          <w:rFonts w:ascii="Arial" w:hAnsi="Arial" w:cs="Arial"/>
          <w:sz w:val="22"/>
          <w:szCs w:val="22"/>
        </w:rPr>
        <w:t>. Změnu poddodavatele</w:t>
      </w:r>
      <w:r w:rsidR="00D67BC9">
        <w:rPr>
          <w:rFonts w:ascii="Arial" w:hAnsi="Arial" w:cs="Arial"/>
          <w:sz w:val="22"/>
          <w:szCs w:val="22"/>
        </w:rPr>
        <w:t>, kterým zhotovitel v rámci své nabídky prokazoval část kvalifikace,</w:t>
      </w:r>
      <w:r w:rsidRPr="006A47BD">
        <w:rPr>
          <w:rFonts w:ascii="Arial" w:hAnsi="Arial" w:cs="Arial"/>
          <w:sz w:val="22"/>
          <w:szCs w:val="22"/>
        </w:rPr>
        <w:t xml:space="preserve"> je zhotovitel povinen nechat schválit objednatelem. Objednatel je oprávněn požadovat nahrazení poddodavatele, který </w:t>
      </w:r>
      <w:r w:rsidR="00D67BC9">
        <w:rPr>
          <w:rFonts w:ascii="Arial" w:hAnsi="Arial" w:cs="Arial"/>
          <w:sz w:val="22"/>
          <w:szCs w:val="22"/>
        </w:rPr>
        <w:t>nesplňuje požadavky na rovnocennou kvalifikaci.</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Zhotovitel se zavazuje při provádění konzultovat předem postup a jednotlivé návrhy (vizuální, zvukové) s objednatelem, resp. jím určenou osobou. O těchto konzultacích bude mezi stranami podepsán písemný zápis, ve kterém budou uvedeny případné výhrady objednatele s uvedením návrhů na zjednání nápravy. Zhotovitel se zavazuje výhrady objednatele zohlednit a dílo dle výhrad či požadavků objednatele upravit.  </w:t>
      </w:r>
    </w:p>
    <w:p w:rsidR="00AD3AD3" w:rsidRPr="006A47BD" w:rsidRDefault="00AD3AD3">
      <w:pPr>
        <w:pStyle w:val="Odstavecseseznamem"/>
        <w:keepNext/>
        <w:keepLines/>
        <w:ind w:left="567"/>
        <w:jc w:val="both"/>
        <w:rPr>
          <w:rFonts w:ascii="Times New Roman" w:hAnsi="Times New Roman"/>
          <w:sz w:val="22"/>
          <w:szCs w:val="22"/>
        </w:rPr>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b/>
          <w:caps/>
          <w:sz w:val="22"/>
          <w:szCs w:val="22"/>
        </w:rPr>
      </w:pPr>
      <w:r w:rsidRPr="006A47BD">
        <w:rPr>
          <w:rFonts w:ascii="Arial" w:hAnsi="Arial" w:cs="Arial"/>
          <w:b/>
          <w:caps/>
          <w:sz w:val="22"/>
          <w:szCs w:val="22"/>
        </w:rPr>
        <w:t>ZÁRUKY ZA JAKOST A ZKOUŠKY DÍLA</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Zhotovitel odpovídá za úplnost a funkčnost díla, za jeho kvalitu, která bude odpovídat platným normám, standardům a podmínkám dle této smlouvy a další dokumentace, která byla přílohou zadávací dokumentace </w:t>
      </w:r>
      <w:r w:rsidR="00832CEA">
        <w:rPr>
          <w:rFonts w:ascii="Arial" w:hAnsi="Arial" w:cs="Arial"/>
          <w:sz w:val="22"/>
          <w:szCs w:val="22"/>
        </w:rPr>
        <w:t xml:space="preserve">či vysvětlení a změn zadávací dokumentace </w:t>
      </w:r>
      <w:r w:rsidRPr="006A47BD">
        <w:rPr>
          <w:rFonts w:ascii="Arial" w:hAnsi="Arial" w:cs="Arial"/>
          <w:sz w:val="22"/>
          <w:szCs w:val="22"/>
        </w:rPr>
        <w:t>vztahující se k</w:t>
      </w:r>
      <w:r w:rsidR="00832CEA">
        <w:rPr>
          <w:rFonts w:ascii="Arial" w:hAnsi="Arial" w:cs="Arial"/>
          <w:sz w:val="22"/>
          <w:szCs w:val="22"/>
        </w:rPr>
        <w:t> této veřejné zakázce.</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odpovídá za vady, jež má dílo v době předání a převzetí, a za vady, které se projeví v záruční lhůtě. Za vady díla, které se projeví po záruční lhůtě, odpovídá jen tehdy, pokud jejich příčinou bylo porušení jeho povinností.</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poskytuje na provedené dílo záruku v délce 60 měsíců, která počíná běžet dnem předání předmětu plnění objednateli bez vad a nedodělků. Zhotovitel ručí za kvalitu provedených prací a za veškerá práva k dílu.</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Objednatel je oprávněn reklamovat v záruční lhůtě dle předchozího odstavce tohoto článku smlouvy vady díla u zhotovitele, a to písemnou formou. V reklamaci musí být popsána vada díla, nebo alespoň způsob, jakým se projevuje, a určen nárok objednatele z vady Díla, případně požadavek na způsob odstranění vad </w:t>
      </w:r>
      <w:r w:rsidR="003454BB">
        <w:rPr>
          <w:rFonts w:ascii="Arial" w:hAnsi="Arial" w:cs="Arial"/>
          <w:sz w:val="22"/>
          <w:szCs w:val="22"/>
        </w:rPr>
        <w:t>d</w:t>
      </w:r>
      <w:r w:rsidRPr="006A47BD">
        <w:rPr>
          <w:rFonts w:ascii="Arial" w:hAnsi="Arial" w:cs="Arial"/>
          <w:sz w:val="22"/>
          <w:szCs w:val="22"/>
        </w:rPr>
        <w:t xml:space="preserve">íla, a to včetně termínu pro odstranění vad </w:t>
      </w:r>
      <w:r w:rsidR="003454BB">
        <w:rPr>
          <w:rFonts w:ascii="Arial" w:hAnsi="Arial" w:cs="Arial"/>
          <w:sz w:val="22"/>
          <w:szCs w:val="22"/>
        </w:rPr>
        <w:t>d</w:t>
      </w:r>
      <w:r w:rsidRPr="006A47BD">
        <w:rPr>
          <w:rFonts w:ascii="Arial" w:hAnsi="Arial" w:cs="Arial"/>
          <w:sz w:val="22"/>
          <w:szCs w:val="22"/>
        </w:rPr>
        <w:t>íla zhotovitelem. Objednatel má právo volby způsobu odstranění důsledku vadného plnění.</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se zavazuje bez zbytečného odkladu, bude-li to v daném případě technicky možné, od okamžiku oznámení vady díla zahájit odstraňování vady díla, a to i tehdy, neuznává-li zhotovitel odpovědnost za vady či příčiny, které ji vyvolaly, a vady odstranit v technicky co nejkratší lhůtě.</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Smluvní strany se dohodly, že:</w:t>
      </w:r>
    </w:p>
    <w:p w:rsidR="00AD3AD3" w:rsidRPr="006A47BD" w:rsidRDefault="00AD3AD3">
      <w:pPr>
        <w:pStyle w:val="Odstavecseseznamem"/>
        <w:keepNext/>
        <w:keepLines/>
        <w:numPr>
          <w:ilvl w:val="0"/>
          <w:numId w:val="3"/>
        </w:numPr>
        <w:suppressAutoHyphens w:val="0"/>
        <w:spacing w:line="276" w:lineRule="auto"/>
        <w:ind w:left="1276" w:hanging="567"/>
        <w:contextualSpacing/>
        <w:jc w:val="both"/>
        <w:rPr>
          <w:sz w:val="22"/>
          <w:szCs w:val="22"/>
        </w:rPr>
      </w:pPr>
      <w:r w:rsidRPr="006A47BD">
        <w:rPr>
          <w:sz w:val="22"/>
          <w:szCs w:val="22"/>
        </w:rPr>
        <w:t>neodstraní-li zhotovitel reklamované vady díla ve sjednané lhůtě, nebo</w:t>
      </w:r>
    </w:p>
    <w:p w:rsidR="00AD3AD3" w:rsidRPr="006A47BD" w:rsidRDefault="00AD3AD3">
      <w:pPr>
        <w:pStyle w:val="Odstavecseseznamem"/>
        <w:keepNext/>
        <w:keepLines/>
        <w:numPr>
          <w:ilvl w:val="0"/>
          <w:numId w:val="3"/>
        </w:numPr>
        <w:suppressAutoHyphens w:val="0"/>
        <w:spacing w:line="276" w:lineRule="auto"/>
        <w:ind w:left="1276" w:hanging="567"/>
        <w:contextualSpacing/>
        <w:jc w:val="both"/>
        <w:rPr>
          <w:sz w:val="22"/>
          <w:szCs w:val="22"/>
        </w:rPr>
      </w:pPr>
      <w:r w:rsidRPr="006A47BD">
        <w:rPr>
          <w:sz w:val="22"/>
          <w:szCs w:val="22"/>
        </w:rPr>
        <w:lastRenderedPageBreak/>
        <w:t xml:space="preserve">nezahájí-li zhotovitel odstraňování vad díla ve sjednané lhůtě, nebo </w:t>
      </w:r>
    </w:p>
    <w:p w:rsidR="00AD3AD3" w:rsidRPr="006A47BD" w:rsidRDefault="00AD3AD3">
      <w:pPr>
        <w:pStyle w:val="Odstavecseseznamem"/>
        <w:keepNext/>
        <w:keepLines/>
        <w:numPr>
          <w:ilvl w:val="0"/>
          <w:numId w:val="3"/>
        </w:numPr>
        <w:suppressAutoHyphens w:val="0"/>
        <w:spacing w:line="276" w:lineRule="auto"/>
        <w:ind w:left="1276" w:hanging="567"/>
        <w:contextualSpacing/>
        <w:jc w:val="both"/>
        <w:rPr>
          <w:sz w:val="22"/>
          <w:szCs w:val="22"/>
        </w:rPr>
      </w:pPr>
      <w:r w:rsidRPr="006A47BD">
        <w:rPr>
          <w:sz w:val="22"/>
          <w:szCs w:val="22"/>
        </w:rPr>
        <w:t>oznámí-li zhotovitel objednateli před uplynutím doby k odstranění vad díla, že vadu neodstraní, nebo</w:t>
      </w:r>
    </w:p>
    <w:p w:rsidR="00AD3AD3" w:rsidRPr="006A47BD" w:rsidRDefault="00AD3AD3">
      <w:pPr>
        <w:pStyle w:val="Odstavecseseznamem"/>
        <w:keepNext/>
        <w:keepLines/>
        <w:numPr>
          <w:ilvl w:val="0"/>
          <w:numId w:val="3"/>
        </w:numPr>
        <w:suppressAutoHyphens w:val="0"/>
        <w:spacing w:line="276" w:lineRule="auto"/>
        <w:ind w:left="1276" w:hanging="567"/>
        <w:contextualSpacing/>
        <w:jc w:val="both"/>
        <w:rPr>
          <w:sz w:val="22"/>
          <w:szCs w:val="22"/>
        </w:rPr>
      </w:pPr>
      <w:r w:rsidRPr="006A47BD">
        <w:rPr>
          <w:sz w:val="22"/>
          <w:szCs w:val="22"/>
        </w:rPr>
        <w:t>je-li zřejmé, že zhotovitel reklamované vady nebo nedodělky díla ve lhůtě stanovené objednatelem přiměřeně dle charakteru vad a nedodělků díla neodstraní,</w:t>
      </w:r>
    </w:p>
    <w:p w:rsidR="00AD3AD3" w:rsidRPr="006A47BD" w:rsidRDefault="00AD3AD3">
      <w:pPr>
        <w:pStyle w:val="Odstavecseseznamem1"/>
        <w:keepNext/>
        <w:keepLines/>
        <w:spacing w:after="0"/>
        <w:ind w:left="709"/>
        <w:jc w:val="both"/>
        <w:rPr>
          <w:rFonts w:ascii="Arial" w:hAnsi="Arial" w:cs="Arial"/>
          <w:sz w:val="22"/>
          <w:szCs w:val="22"/>
        </w:rPr>
      </w:pPr>
      <w:r w:rsidRPr="006A47BD">
        <w:rPr>
          <w:rFonts w:ascii="Arial" w:hAnsi="Arial" w:cs="Arial"/>
          <w:sz w:val="22"/>
          <w:szCs w:val="22"/>
        </w:rPr>
        <w:t>má objednatel vedle výše uvedených oprávnění též právo zadat, a to po předchozím písemném upozornění zhotovitele, provedení oprav třetí osobě (náhradnímu zhotoviteli). Objednateli v takovém případě vzniká vůči zhotoviteli oprávnění, aby mu zhotovitel zaplatil částku rovnající se ceně, kterou objednatel třetí osobě v důsledku tohoto postupu zaplatil. Nároky objednatele vzniklé vůči zhotoviteli v důsledku odpovědnosti za vady díla a nároky objednatele účtovat zhotoviteli smluvní pokutu zůstávají nedotčeny.</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Práva a povinnosti ze zhotovitelem poskytnuté záruky za jakost nezanikají ani odstoupením kterékoli ze smluvních stran od této smlouvy.</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O reklamačním řízení budou objednatelem pořizovány písemné zápisy ve dvojím vyhotovení, z nichž jeden stejnopis obdrží každá ze smluvních stran.</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Reklamaci lze uplatnit do posledního dne záruční lhůty, přičemž i reklamace odeslaná objednatelem v poslední den záruční lhůty se považuje za včas uplatněnou. Zhotovitel je povinen reklamovanou vadu díla odstranit bez zbytečného odkladu.</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Uplatňuje-li objednatel záruku, vyrozumí ho zhotovitel do dvou (2) dnů od obdržení písemného uplatnění (pošta, mail) o stanovisku zhotovitele k reklamaci. Současně stanoví lhůtu pro odstranění závad, kterou určuje na základě povahy a rozsahu závad, uvedených v reklamaci objednatele, lhůta pro odstranění závady však nesmí neodůvodněně přesáhnout patnáct (15) dnů.</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Zhotovitel však odpovídá i za takové vady, které se vyskytly po uběhnutí záruční doby a vznikly v souvislosti s nezajištěním a nevypořádáním autorských práv k dílu či licenci. Odstranění takovýchto vad je zhotovitel povinen provést bezodkladně v dohodnuté lhůtě, a to bezplatně; není-li odstranění vad možné, odpovídá zhotovitel objednateli za škodu. </w:t>
      </w:r>
    </w:p>
    <w:p w:rsidR="00AD3AD3"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V průběhu záruční doby nesmí dojít bez vědomí zhotovitele k zásahům do provedeného díla, které mění nebo naruší jeho charakter.</w:t>
      </w:r>
    </w:p>
    <w:p w:rsidR="00C4185F" w:rsidRDefault="00C4185F">
      <w:pPr>
        <w:spacing w:after="0" w:line="240" w:lineRule="auto"/>
        <w:rPr>
          <w:rFonts w:ascii="Arial" w:hAnsi="Arial" w:cs="Arial"/>
          <w:lang w:eastAsia="cs-CZ"/>
        </w:rPr>
      </w:pPr>
      <w:r>
        <w:rPr>
          <w:rFonts w:ascii="Arial" w:hAnsi="Arial" w:cs="Arial"/>
        </w:rPr>
        <w:br w:type="page"/>
      </w:r>
    </w:p>
    <w:p w:rsidR="00AD3AD3" w:rsidRPr="006A47BD" w:rsidRDefault="00AD3AD3">
      <w:pPr>
        <w:pStyle w:val="Odstavecseseznamem1"/>
        <w:keepNext/>
        <w:keepLines/>
        <w:spacing w:after="0"/>
        <w:ind w:left="0"/>
        <w:jc w:val="both"/>
        <w:rPr>
          <w:rFonts w:ascii="Arial" w:hAnsi="Arial" w:cs="Arial"/>
          <w:sz w:val="22"/>
          <w:szCs w:val="22"/>
        </w:rPr>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b/>
          <w:caps/>
          <w:sz w:val="22"/>
          <w:szCs w:val="22"/>
        </w:rPr>
      </w:pPr>
      <w:r w:rsidRPr="006A47BD">
        <w:rPr>
          <w:rFonts w:ascii="Arial" w:hAnsi="Arial" w:cs="Arial"/>
          <w:b/>
          <w:caps/>
          <w:sz w:val="22"/>
          <w:szCs w:val="22"/>
        </w:rPr>
        <w:t xml:space="preserve">PŘEDÁNÍ A PŘEVZETÍ díla </w:t>
      </w:r>
    </w:p>
    <w:p w:rsidR="00AD3AD3" w:rsidRPr="006A47BD" w:rsidRDefault="00AD3AD3" w:rsidP="006E5B52">
      <w:pPr>
        <w:pStyle w:val="Odstavecseseznamem1"/>
        <w:keepNext/>
        <w:keepLines/>
        <w:numPr>
          <w:ilvl w:val="1"/>
          <w:numId w:val="1"/>
        </w:numPr>
        <w:spacing w:after="0"/>
        <w:ind w:left="709" w:hanging="709"/>
        <w:jc w:val="both"/>
        <w:rPr>
          <w:sz w:val="22"/>
          <w:szCs w:val="22"/>
        </w:rPr>
      </w:pPr>
      <w:r w:rsidRPr="006A47BD">
        <w:rPr>
          <w:rFonts w:ascii="Arial" w:hAnsi="Arial" w:cs="Arial"/>
          <w:sz w:val="22"/>
          <w:szCs w:val="22"/>
        </w:rPr>
        <w:t>Před předáním díla proběhne zkušební provoz díla v rámci dokončené expozice, tj. po instalaci veškerého vybavení expozic v rámci veřejné zakázky s názvem „</w:t>
      </w:r>
      <w:r w:rsidR="003454BB" w:rsidRPr="003454BB">
        <w:rPr>
          <w:rFonts w:ascii="Arial" w:hAnsi="Arial" w:cs="Arial"/>
          <w:sz w:val="22"/>
          <w:szCs w:val="22"/>
        </w:rPr>
        <w:t>Realizace expozice v Sankturinovském domě v Kutné Hoře</w:t>
      </w:r>
      <w:r w:rsidRPr="006A47BD">
        <w:rPr>
          <w:rFonts w:ascii="Arial" w:hAnsi="Arial" w:cs="Arial"/>
          <w:sz w:val="22"/>
          <w:szCs w:val="22"/>
        </w:rPr>
        <w:t>“; délka zkušebního provozu činí 7 dnů. V rámci zkušebního provozu je zhotovitel povinen bez zbytečného odkladu na výzvu objednatele zajistit odstranění vad a řádné fungování díla. Zkušební provoz představuje součást přejímacího řízení díla. V případě, že dílo představuje samostatnou a nezávislou část, jejíž zkušební provoz může proběhnout nezávisle na ostatních částech plnění v rámci veřejné zakázky s názvem „</w:t>
      </w:r>
      <w:r w:rsidR="003454BB" w:rsidRPr="003454BB">
        <w:rPr>
          <w:rFonts w:ascii="Arial" w:hAnsi="Arial" w:cs="Arial"/>
          <w:sz w:val="22"/>
          <w:szCs w:val="22"/>
        </w:rPr>
        <w:t>Realizace expozice v Sankturinovském domě v Kutné Hoře</w:t>
      </w:r>
      <w:r w:rsidR="003454BB">
        <w:rPr>
          <w:rFonts w:ascii="Arial" w:hAnsi="Arial" w:cs="Arial"/>
          <w:sz w:val="22"/>
          <w:szCs w:val="22"/>
        </w:rPr>
        <w:t>“</w:t>
      </w:r>
      <w:r w:rsidRPr="006A47BD">
        <w:rPr>
          <w:rFonts w:ascii="Arial" w:hAnsi="Arial" w:cs="Arial"/>
          <w:sz w:val="22"/>
          <w:szCs w:val="22"/>
        </w:rPr>
        <w:t xml:space="preserve">, resp. části expozice a plnění v rámci dalších částí veřejné zakázky, je možné po dohodě objednatele a zhotovitele provést zkušební provoz této ucelené nezávislé části samostatně, resp. odděleně. Zhotovitel je před zahájením zkušebního provozu prokázat objednateli dokončení a funkčnost </w:t>
      </w:r>
      <w:r w:rsidR="00FE0763">
        <w:rPr>
          <w:rFonts w:ascii="Arial" w:hAnsi="Arial" w:cs="Arial"/>
          <w:sz w:val="22"/>
          <w:szCs w:val="22"/>
        </w:rPr>
        <w:t>d</w:t>
      </w:r>
      <w:r w:rsidRPr="006A47BD">
        <w:rPr>
          <w:rFonts w:ascii="Arial" w:hAnsi="Arial" w:cs="Arial"/>
          <w:sz w:val="22"/>
          <w:szCs w:val="22"/>
        </w:rPr>
        <w:t xml:space="preserve">íla, resp. </w:t>
      </w:r>
      <w:r w:rsidR="00FE0763">
        <w:rPr>
          <w:rFonts w:ascii="Arial" w:hAnsi="Arial" w:cs="Arial"/>
          <w:sz w:val="22"/>
          <w:szCs w:val="22"/>
        </w:rPr>
        <w:t>d</w:t>
      </w:r>
      <w:r w:rsidRPr="006A47BD">
        <w:rPr>
          <w:rFonts w:ascii="Arial" w:hAnsi="Arial" w:cs="Arial"/>
          <w:sz w:val="22"/>
          <w:szCs w:val="22"/>
        </w:rPr>
        <w:t xml:space="preserve">ílo je způsobilé pro zahájení zkušebního provozu. V rámci zkušebního provozu je </w:t>
      </w:r>
      <w:r w:rsidR="003454BB">
        <w:rPr>
          <w:rFonts w:ascii="Arial" w:hAnsi="Arial" w:cs="Arial"/>
          <w:sz w:val="22"/>
          <w:szCs w:val="22"/>
        </w:rPr>
        <w:t xml:space="preserve">zhotovitel </w:t>
      </w:r>
      <w:r w:rsidRPr="006A47BD">
        <w:rPr>
          <w:rFonts w:ascii="Arial" w:hAnsi="Arial" w:cs="Arial"/>
          <w:sz w:val="22"/>
          <w:szCs w:val="22"/>
        </w:rPr>
        <w:t xml:space="preserve">povinen zajistit bez zbytečného odkladu odstranění veškerých vad a nedostatků, které se v jeho průběhu vyskytnou. </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K předání díla zhotovitelem objednateli dojde na základě předávacího řízení, a to formou písemného předávacího protokolu (jehož součástí bude i příslušná dokumentace, včetně příslušných licenčních smluv), který bude podepsán oprávněnými zástupci obou smluvních stran (dále jen „</w:t>
      </w:r>
      <w:r w:rsidRPr="006A47BD">
        <w:rPr>
          <w:rFonts w:ascii="Arial" w:hAnsi="Arial" w:cs="Arial"/>
          <w:b/>
          <w:sz w:val="22"/>
          <w:szCs w:val="22"/>
        </w:rPr>
        <w:t>předávací protokol</w:t>
      </w:r>
      <w:r w:rsidRPr="006A47BD">
        <w:rPr>
          <w:rFonts w:ascii="Arial" w:hAnsi="Arial" w:cs="Arial"/>
          <w:sz w:val="22"/>
          <w:szCs w:val="22"/>
        </w:rPr>
        <w:t>“). Objednatelem podepsaný předávací protokol nezbavuje zhotovitele odpovědnosti za event. vady, s nimiž bude dílo převzato.</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V případě, že při předání a předání díla budou zjištěny jeho vady či nedodělky a dílo bude převzato, bude vyhotoven jejich soupis a lhůta pro jejich odstranění. Odstranění vytčených vad a nedodělků bude smluvními stranami v protokolu potvrzeno podpisy oprávněných zástupců smluvních stran, že dílo je bez vad a nedodělků.</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V případě, že je objednatelem přebíráno provedené dílo, skutečnost, že dílo je dokončeno co do množství, jakosti, kompletnosti a schopnosti trvalého užívání, prokazuje zásadně zhotovitel a za tím účelem předkládá nezbytné písemné doklady objednateli. V případě, že nedojde k předložení a předání objednateli shora uvedených dokladů nejpozději při přejímacím řízení, nepovažuje se dílo za řádně předané.</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V případě, že je při přejímání díla objednatelem prokázáno, že zhotovitelem předávané dílo nese vady bránící užívání, není objednatel povinen předávané dílo převzít. Vadou se pro účely této smlouvy rozumí odchylka v kvantitě, kvalitě, rozsahu nebo parametrech díla, stanovených podmínkami této smlouvy, podklady, na které tato smlouva odkazuje či obecně závaznými předpisy. Pokud objednatel pro vady dílo nepřevezme, opakuje se přejímací řízení pro jejich odstranění analogicky dle tohoto článku smlouvy.</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Předání a převzetí díla bude realizováno za účasti osob přizvaných objednatelem.</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Řádným předáním a převzetím díla se přitom rozumí předání a převzetí díla bez vad na základě zápisu o předání a převzetí díla podepsaného oběma smluvními stranami.</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I v případě, že se na díle či jeho části bude vyskytovat v okamžiku předání vada či více vad, je objednatel oprávněn, nikoliv však povinen, dílo převzít, přičemž uvede, že se dílo přebírá s vadami, tyto do zápisu konkretizuje a stanoví zhotoviteli lhůtu k jejich odstranění.</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Dílo bude předáno ve čtyřech (4) vyhotoveních na CD/DVD nosiči, včetně související písemné dokumentace. </w:t>
      </w:r>
    </w:p>
    <w:p w:rsidR="00AD3AD3" w:rsidRPr="006A47BD" w:rsidRDefault="00AD3AD3">
      <w:pPr>
        <w:pStyle w:val="Odstavecseseznamem1"/>
        <w:keepNext/>
        <w:keepLines/>
        <w:spacing w:after="0"/>
        <w:jc w:val="both"/>
        <w:rPr>
          <w:rFonts w:ascii="Arial" w:hAnsi="Arial" w:cs="Arial"/>
          <w:sz w:val="22"/>
          <w:szCs w:val="22"/>
        </w:rPr>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b/>
          <w:caps/>
          <w:sz w:val="22"/>
          <w:szCs w:val="22"/>
        </w:rPr>
      </w:pPr>
      <w:r w:rsidRPr="006A47BD">
        <w:rPr>
          <w:rFonts w:ascii="Arial" w:hAnsi="Arial" w:cs="Arial"/>
          <w:b/>
          <w:caps/>
          <w:sz w:val="22"/>
          <w:szCs w:val="22"/>
        </w:rPr>
        <w:t>zajištění závazků – smluvní pokuty</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Pro případ porušení níže uvedených smluvních povinností dohodly smluvní strany tyto ve smyslu ustanovení § 2048 a násl. občanského zákoníku níže uvedené smluvní pokuty, jejichž sjednáním není dotčen nárok objednatele na náhradu škody způsobené porušením povinnosti, zajištěné smluvní pokutou. Pohledávka objednatele na zaplacení smluvní pokuty může být započítána vůči pohledávce zhotovitele na zaplacení ceny díla.</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Ocitne-li se zhotovitel v prodlení se splněním lhůty sjednané pro předání a převzetí řádně ukončeného </w:t>
      </w:r>
      <w:r w:rsidR="006945F2">
        <w:rPr>
          <w:rFonts w:ascii="Arial" w:hAnsi="Arial" w:cs="Arial"/>
          <w:sz w:val="22"/>
          <w:szCs w:val="22"/>
        </w:rPr>
        <w:t>d</w:t>
      </w:r>
      <w:r w:rsidRPr="006A47BD">
        <w:rPr>
          <w:rFonts w:ascii="Arial" w:hAnsi="Arial" w:cs="Arial"/>
          <w:sz w:val="22"/>
          <w:szCs w:val="22"/>
        </w:rPr>
        <w:t>íla v termínu dle této smlouvy o dílo, je zhotovitel povinen zaplatit objednateli smluvní pokutu ve výši 0,05 % z ceny díla</w:t>
      </w:r>
      <w:r w:rsidR="006945F2">
        <w:rPr>
          <w:rFonts w:ascii="Arial" w:hAnsi="Arial" w:cs="Arial"/>
          <w:sz w:val="22"/>
          <w:szCs w:val="22"/>
        </w:rPr>
        <w:t xml:space="preserve"> v Kč včetně DPH</w:t>
      </w:r>
      <w:r w:rsidRPr="006A47BD">
        <w:rPr>
          <w:rFonts w:ascii="Arial" w:hAnsi="Arial" w:cs="Arial"/>
          <w:sz w:val="22"/>
          <w:szCs w:val="22"/>
        </w:rPr>
        <w:t>, a to za každý i započatý den prodlení.</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Pro případ prodlení zhotovitele se splněním povinnosti odstranit vady, se kterými bylo dílo převzato v termínu dle této smlouvy, je zhotovitel povinen uhradit smluvní pokutu, kterou si smluvní strany sjednaly ve výši 1.000,- Kč za každý den a případ prodlení a vadu zvlášť.</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Pro případ prodlení zhotovitele se splněním povinnosti odstranit reklamovanou vadu v termínu dle této smlouvy je zhotovitel povinen uhradit smluvní pokutu, kterou si smluvní strany sjednaly ve výši 1.000,- Kč za každý den a případ prodlení a vadu zvlášť.</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Dle dohody smluvních stran nelze postoupit pohledávku, kterou má zhotovitel za objednatelem z titulu této smlouvy, bez předchozího písemného souhlasu objednatele. Postoupení pohledávky v rozporu s tímto ustanovením smlouvy je neplatné. Objednatel je v takovém případě oprávněn odstoupit od této smlouvy již bez dalšího a zhotovitel zaplatí objednateli smluvní pokutu ve výši 10 % z nominální hodnoty takto postoupené pohledávky. Toto omezení bude platné i po skončení doby trvání této smlouvy. Jakékoli právní jednání učiněné v rozporu s tímto ustanovením je neplatné.</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V případě, že bude objednatel v prodlení se splněním povinnosti uhradit daňový doklad v rozsahu, v jakém dle této smlouvy vznikl zhotoviteli nárok na jeho úhradu, nebo poskytnout jiné peněžité plnění, si smluvní strany sjednaly úrok z prodlení ve výši 0,05 % denně z částky, s jejímž zaplacením bude objednatel v prodlení, maximálně však 10 % z celkové ceny díla, včetně DPH.</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Smluvní pokuta a úrok z prodlení jsou splatné do třiceti dní od data, kdy byla povinné straně doručena písemná výzva k zaplacení stranou oprávněnou, a to na účet oprávněné strany uvedený v písemné výzvě.</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odpovídá za škody způsobené objednateli, jakožto příjemci dotace, vzniklé neuznatelností výdajů jako způsobilých pro úhradu z přidělené dotace vzniklé prokazatelným pochybením zhotovitele, krácením či dotace z důvodu prodlení na straně zhotovitele či jiného důvodu na straně zhotovitele.</w:t>
      </w:r>
    </w:p>
    <w:p w:rsidR="00C4185F" w:rsidRDefault="00C4185F">
      <w:pPr>
        <w:spacing w:after="0" w:line="240" w:lineRule="auto"/>
        <w:rPr>
          <w:rFonts w:ascii="Arial" w:hAnsi="Arial" w:cs="Arial"/>
          <w:lang w:eastAsia="cs-CZ"/>
        </w:rPr>
      </w:pPr>
      <w:r>
        <w:rPr>
          <w:rFonts w:ascii="Arial" w:hAnsi="Arial" w:cs="Arial"/>
        </w:rPr>
        <w:br w:type="page"/>
      </w: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sz w:val="22"/>
          <w:szCs w:val="22"/>
        </w:rPr>
      </w:pPr>
      <w:r w:rsidRPr="006A47BD">
        <w:rPr>
          <w:rFonts w:ascii="Arial" w:hAnsi="Arial" w:cs="Arial"/>
          <w:b/>
          <w:caps/>
          <w:sz w:val="22"/>
          <w:szCs w:val="22"/>
        </w:rPr>
        <w:lastRenderedPageBreak/>
        <w:t>odstoupení od smlouvy</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Smluvní strany se dohodly, že mohou od této smlouvy odstoupit v případech stanovených zákonem nebo touto smlouvou. Odstoupení od smlouvy musí být provedeno písemnou formou a je účinné okamžikem jeho doručení druhé smluvní straně. Odstoupením od smlouvy zanikají práva a povinnosti smluvních stran ze smlouvy pro dosud nesplněnou část závazku, s výjimkou nároku na náhradu škody, která vznikla porušením této smlouvy, nároku na zaplacení smluvní pokuty. Ustanovení této smlouvy týkající se volby práva, řešení sporů mezi smluvními stranami a jiná ustanovení této smlouvy, která podle projevené vůle smluvních stran nebo vzhledem ke své povaze mají trvat i po ukončení smlouvy, trvají i po odstoupení od této smlouvy.</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Smluvní strany se dohodly, že podstatným porušením této smlouvy se rozumí zejména situace, kdy:</w:t>
      </w:r>
    </w:p>
    <w:p w:rsidR="00AD3AD3" w:rsidRPr="006A47BD" w:rsidRDefault="00AD3AD3">
      <w:pPr>
        <w:pStyle w:val="Odstavecseseznamem"/>
        <w:keepNext/>
        <w:keepLines/>
        <w:numPr>
          <w:ilvl w:val="0"/>
          <w:numId w:val="4"/>
        </w:numPr>
        <w:suppressAutoHyphens w:val="0"/>
        <w:ind w:left="1418" w:hanging="567"/>
        <w:contextualSpacing/>
        <w:jc w:val="both"/>
        <w:rPr>
          <w:sz w:val="22"/>
          <w:szCs w:val="22"/>
        </w:rPr>
      </w:pPr>
      <w:r w:rsidRPr="006A47BD">
        <w:rPr>
          <w:sz w:val="22"/>
          <w:szCs w:val="22"/>
        </w:rPr>
        <w:t xml:space="preserve">zhotovitel v prodlení s dokončením a předáním díla o více než třicet (30) dnů, </w:t>
      </w:r>
    </w:p>
    <w:p w:rsidR="00AD3AD3" w:rsidRPr="006A47BD" w:rsidRDefault="00AD3AD3">
      <w:pPr>
        <w:pStyle w:val="Odstavecseseznamem"/>
        <w:keepNext/>
        <w:keepLines/>
        <w:numPr>
          <w:ilvl w:val="0"/>
          <w:numId w:val="4"/>
        </w:numPr>
        <w:suppressAutoHyphens w:val="0"/>
        <w:ind w:left="1418" w:hanging="567"/>
        <w:contextualSpacing/>
        <w:jc w:val="both"/>
        <w:rPr>
          <w:sz w:val="22"/>
          <w:szCs w:val="22"/>
        </w:rPr>
      </w:pPr>
      <w:r w:rsidRPr="006A47BD">
        <w:rPr>
          <w:sz w:val="22"/>
          <w:szCs w:val="22"/>
        </w:rPr>
        <w:t>zhotovitel vstoupil do likvidace,</w:t>
      </w:r>
    </w:p>
    <w:p w:rsidR="00AD3AD3" w:rsidRPr="006A47BD" w:rsidRDefault="00AD3AD3">
      <w:pPr>
        <w:pStyle w:val="Odstavecseseznamem"/>
        <w:keepNext/>
        <w:keepLines/>
        <w:numPr>
          <w:ilvl w:val="0"/>
          <w:numId w:val="4"/>
        </w:numPr>
        <w:suppressAutoHyphens w:val="0"/>
        <w:ind w:left="1418" w:hanging="567"/>
        <w:contextualSpacing/>
        <w:jc w:val="both"/>
        <w:rPr>
          <w:sz w:val="22"/>
          <w:szCs w:val="22"/>
        </w:rPr>
      </w:pPr>
      <w:r w:rsidRPr="006A47BD">
        <w:rPr>
          <w:sz w:val="22"/>
          <w:szCs w:val="22"/>
        </w:rPr>
        <w:t>zhotovitel uzavřel smlouvu o prodeji či nájmu podniku či jeho části, na základě které převedl, resp. pronajal, svůj podnik či tu jeho část, jejíž součástí jsou i práva a závazky z právního vztahu dle této smlouvy na třetí osobu,</w:t>
      </w:r>
    </w:p>
    <w:p w:rsidR="00AD3AD3" w:rsidRPr="006A47BD" w:rsidRDefault="00AD3AD3">
      <w:pPr>
        <w:pStyle w:val="Odstavecseseznamem"/>
        <w:keepNext/>
        <w:keepLines/>
        <w:numPr>
          <w:ilvl w:val="0"/>
          <w:numId w:val="4"/>
        </w:numPr>
        <w:suppressAutoHyphens w:val="0"/>
        <w:ind w:left="1418" w:hanging="567"/>
        <w:contextualSpacing/>
        <w:jc w:val="both"/>
        <w:rPr>
          <w:sz w:val="22"/>
          <w:szCs w:val="22"/>
        </w:rPr>
      </w:pPr>
      <w:r w:rsidRPr="006A47BD">
        <w:rPr>
          <w:sz w:val="22"/>
          <w:szCs w:val="22"/>
        </w:rPr>
        <w:t>bude proti zhotoviteli zahájeno insolvenční řízení dle zák. č. 182/2006 Sb., o úpadku a způsobech jeho řešení, ve znění pozdějších předpisů, jehož předmětem bude úpadek nebo hrozící úpadek zhotovitele,</w:t>
      </w:r>
    </w:p>
    <w:p w:rsidR="00AD3AD3" w:rsidRPr="006A47BD" w:rsidRDefault="00AD3AD3">
      <w:pPr>
        <w:pStyle w:val="Odstavecseseznamem"/>
        <w:keepNext/>
        <w:keepLines/>
        <w:numPr>
          <w:ilvl w:val="0"/>
          <w:numId w:val="4"/>
        </w:numPr>
        <w:suppressAutoHyphens w:val="0"/>
        <w:ind w:left="1418" w:hanging="567"/>
        <w:contextualSpacing/>
        <w:jc w:val="both"/>
        <w:rPr>
          <w:sz w:val="22"/>
          <w:szCs w:val="22"/>
        </w:rPr>
      </w:pPr>
      <w:r w:rsidRPr="006A47BD">
        <w:rPr>
          <w:sz w:val="22"/>
          <w:szCs w:val="22"/>
        </w:rPr>
        <w:t>zhotovitel ztratil příslušné oprávnění pro provádění díla,</w:t>
      </w:r>
    </w:p>
    <w:p w:rsidR="00AD3AD3" w:rsidRPr="006A47BD" w:rsidRDefault="00AD3AD3">
      <w:pPr>
        <w:pStyle w:val="Odstavecseseznamem"/>
        <w:keepNext/>
        <w:keepLines/>
        <w:numPr>
          <w:ilvl w:val="0"/>
          <w:numId w:val="4"/>
        </w:numPr>
        <w:suppressAutoHyphens w:val="0"/>
        <w:ind w:left="1418" w:hanging="567"/>
        <w:contextualSpacing/>
        <w:jc w:val="both"/>
        <w:rPr>
          <w:sz w:val="22"/>
          <w:szCs w:val="22"/>
        </w:rPr>
      </w:pPr>
      <w:r w:rsidRPr="006A47BD">
        <w:rPr>
          <w:sz w:val="22"/>
          <w:szCs w:val="22"/>
        </w:rPr>
        <w:t>zhotovitel bez vědomí objednatele změní schváleného poddodavatele či prováděním díla pověří objednatelem neschváleného poddodavatele;</w:t>
      </w:r>
    </w:p>
    <w:p w:rsidR="00AD3AD3" w:rsidRPr="006A47BD" w:rsidRDefault="00AD3AD3">
      <w:pPr>
        <w:pStyle w:val="Odstavecseseznamem"/>
        <w:keepNext/>
        <w:keepLines/>
        <w:numPr>
          <w:ilvl w:val="0"/>
          <w:numId w:val="4"/>
        </w:numPr>
        <w:suppressAutoHyphens w:val="0"/>
        <w:ind w:left="1418" w:hanging="567"/>
        <w:contextualSpacing/>
        <w:jc w:val="both"/>
        <w:rPr>
          <w:sz w:val="22"/>
          <w:szCs w:val="22"/>
        </w:rPr>
      </w:pPr>
      <w:r w:rsidRPr="006A47BD">
        <w:rPr>
          <w:sz w:val="22"/>
          <w:szCs w:val="22"/>
        </w:rPr>
        <w:t>dílo či jeho část vykazuje právní vady.</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 xml:space="preserve">V případě odstoupení od této smlouvy kteroukoliv ze smluvních stran provedou smluvní strany nejpozději do deseti (10) dnů ode dne účinnosti odstoupení od smlouvy soupis a ocenění veškerých vzájemných plnění dle této smlouvy k datu účinnosti odstoupení od smlouvy. </w:t>
      </w:r>
    </w:p>
    <w:p w:rsidR="00F4016F" w:rsidRDefault="00AD3AD3" w:rsidP="00D229B1">
      <w:pPr>
        <w:pStyle w:val="Odstavecseseznamem1"/>
        <w:keepNext/>
        <w:keepLines/>
        <w:numPr>
          <w:ilvl w:val="1"/>
          <w:numId w:val="1"/>
        </w:numPr>
        <w:spacing w:after="0"/>
        <w:ind w:left="709" w:hanging="709"/>
        <w:jc w:val="both"/>
      </w:pPr>
      <w:r w:rsidRPr="00D229B1">
        <w:rPr>
          <w:rFonts w:ascii="Arial" w:hAnsi="Arial" w:cs="Arial"/>
          <w:sz w:val="22"/>
          <w:szCs w:val="22"/>
        </w:rPr>
        <w:t>Smluvní strany si jsou povinny vyplatit shora uvedené částky, včetně případných příslušenství, nejpozději do třiceti (30) dnů ode dne doručení písemné výzvy oprávněné smluvní strany k úhradě.</w:t>
      </w:r>
    </w:p>
    <w:p w:rsidR="00D229B1" w:rsidRDefault="00D229B1" w:rsidP="001422CE">
      <w:pPr>
        <w:pStyle w:val="Odstavecseseznamem1"/>
        <w:keepNext/>
        <w:keepLines/>
        <w:spacing w:after="0"/>
        <w:ind w:left="0"/>
        <w:jc w:val="both"/>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sz w:val="22"/>
          <w:szCs w:val="22"/>
        </w:rPr>
      </w:pPr>
      <w:r w:rsidRPr="006A47BD">
        <w:rPr>
          <w:rFonts w:ascii="Arial" w:hAnsi="Arial" w:cs="Arial"/>
          <w:b/>
          <w:caps/>
          <w:sz w:val="22"/>
          <w:szCs w:val="22"/>
        </w:rPr>
        <w:t>NEBEZPEČÍ ŠKODY NA DÍLE</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do řádného předání díla objednateli nese nebezpečí škody a jiné nebezpečí na díle a všech jeho zhotovovaných, obnovovaných, upravovaných a jiných částech.</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Zhotovitel nese nebezpečí škody a jiná nebezpečí na všech věcech, které zhotovitel sám či objednatel opatřil za účelem provedení díla, a to od okamžiku jejich převzetí (opatření) do doby řádného protokolárního předání díla, popř. u věcí, které je zhotovitel povinen vrátit, do doby jejich vrácení. Zhotovitel rovněž odpovídá objednateli ve smyslu ustanovení § 2894 a násl. občanského zákoníku za škodu způsobenou jeho činností v souvislosti s plněním této smlouvy a dále za škodu na věcech použitých objednatelem k provedení (resp. spuštění) díla.</w:t>
      </w:r>
    </w:p>
    <w:p w:rsidR="00AD3AD3" w:rsidRPr="006A47BD" w:rsidRDefault="00AD3AD3">
      <w:pPr>
        <w:pStyle w:val="Odstavecseseznamem1"/>
        <w:keepNext/>
        <w:keepLines/>
        <w:numPr>
          <w:ilvl w:val="1"/>
          <w:numId w:val="1"/>
        </w:numPr>
        <w:spacing w:after="0"/>
        <w:ind w:left="709" w:hanging="709"/>
        <w:jc w:val="both"/>
        <w:rPr>
          <w:rFonts w:ascii="Arial" w:hAnsi="Arial" w:cs="Arial"/>
          <w:sz w:val="22"/>
          <w:szCs w:val="22"/>
        </w:rPr>
      </w:pPr>
      <w:r w:rsidRPr="006A47BD">
        <w:rPr>
          <w:rFonts w:ascii="Arial" w:hAnsi="Arial" w:cs="Arial"/>
          <w:sz w:val="22"/>
          <w:szCs w:val="22"/>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w:t>
      </w:r>
    </w:p>
    <w:p w:rsidR="00AD3AD3" w:rsidRPr="006A47BD" w:rsidRDefault="00AD3AD3">
      <w:pPr>
        <w:pStyle w:val="Odstavecseseznamem1"/>
        <w:keepNext/>
        <w:keepLines/>
        <w:spacing w:after="0"/>
        <w:jc w:val="both"/>
        <w:rPr>
          <w:rFonts w:ascii="Arial" w:hAnsi="Arial" w:cs="Arial"/>
          <w:sz w:val="22"/>
          <w:szCs w:val="22"/>
        </w:rPr>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b/>
          <w:sz w:val="22"/>
          <w:szCs w:val="22"/>
        </w:rPr>
      </w:pPr>
      <w:r w:rsidRPr="006A47BD">
        <w:rPr>
          <w:rFonts w:ascii="Arial" w:hAnsi="Arial" w:cs="Arial"/>
          <w:b/>
          <w:sz w:val="22"/>
          <w:szCs w:val="22"/>
        </w:rPr>
        <w:lastRenderedPageBreak/>
        <w:t>DALŠÍ POVINNOSTI ZHOTOVITELE</w:t>
      </w:r>
    </w:p>
    <w:p w:rsidR="00AD3AD3" w:rsidRPr="006A47BD" w:rsidRDefault="00AD3AD3">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Zhotovitel bere na vědomí a je srozuměn s tím, že finanční prostředky pro hrazení ceny za dílo budou objednateli poskytnuty z Evropského fondu pro regionální rozvoj – Integrovaného regionálního operačního programu (dále též jen „</w:t>
      </w:r>
      <w:r w:rsidRPr="006A47BD">
        <w:rPr>
          <w:rFonts w:ascii="Arial" w:hAnsi="Arial"/>
          <w:b/>
          <w:bCs/>
          <w:sz w:val="22"/>
          <w:szCs w:val="22"/>
        </w:rPr>
        <w:t>IROP</w:t>
      </w:r>
      <w:r w:rsidRPr="006A47BD">
        <w:rPr>
          <w:rFonts w:ascii="Arial" w:hAnsi="Arial"/>
          <w:sz w:val="22"/>
          <w:szCs w:val="22"/>
        </w:rPr>
        <w:t xml:space="preserve">“). Zhotovitel prohlašuje, že se před uzavřením této smlouvy seznámil s podmínkami poskytnutí finanční podpory objednateli a smluvními podmínkami vyplývajícími ze smlouvy o poskytnutí dotace uzavřené objednatelem. Zhotovitel je pro případ porušení jakékoli své povinnosti podle této smlouvy srozuměn s tím, že takové porušení může mít za naplnění příslušných podmínek za důsledek ztrátu přidělené finanční podpory. Tato ztráta bude představovat škodu vzniklou objednateli. </w:t>
      </w:r>
    </w:p>
    <w:p w:rsidR="00AD3AD3" w:rsidRPr="006A47BD" w:rsidRDefault="00AD3AD3">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 xml:space="preserve">Zhotovitel souhlasí s tím, že objednatel má právo od této smlouvy odstoupit v případě, že mu nebude udělena nebo bude odňata finanční podpora z IROP. O této skutečnosti se objednatel zavazuje vyrozumět zhotovitele bez zbytečného odkladu. </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Zhotovitel je povinen dodržet a postupovat dle zákona č. 320/2001 Sb., o finanční kontrole ve veřejné správě a o změně některých zákonů (zákon o finanční kontrole), zejména umožnit výkon veřejnosprávní kontroly a poskytnout veškerou potřebnou součinnost objednateli a všem příslušným orgánům při výkonu jejich kontrolních oprávnění.</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Zhotovitel se zavazuje dle pokynů a v součinnosti s objednatelem postupovat tak, aby objednatel mohl bez potíží a překážek plnit níže uvedené podmínky a požadavky vyplývající pro něj jako příjemce dotace ze smlouvy o poskytnutí dotace, zejména:</w:t>
      </w:r>
    </w:p>
    <w:p w:rsidR="00AD3AD3" w:rsidRPr="006A47BD" w:rsidRDefault="00AD3AD3">
      <w:pPr>
        <w:pStyle w:val="Odstavecseseznamem2"/>
        <w:keepNext/>
        <w:keepLines/>
        <w:numPr>
          <w:ilvl w:val="0"/>
          <w:numId w:val="5"/>
        </w:numPr>
        <w:spacing w:after="0"/>
        <w:jc w:val="both"/>
        <w:rPr>
          <w:rFonts w:ascii="Arial" w:hAnsi="Arial"/>
        </w:rPr>
      </w:pPr>
      <w:r w:rsidRPr="006A47BD">
        <w:rPr>
          <w:rFonts w:ascii="Arial" w:hAnsi="Arial"/>
        </w:rPr>
        <w:t>umožnit výkon veřejnosprávní kontroly a poskytnout veškerou potřebnou součinnost objednateli a všem příslušným orgánům při výkonu jejich kontrolních oprávnění, umožnit v souvislosti s veřejnosprávní kontrolou přístup k veškerým dokladům a dokumentům, včetně účetních, souvisejících s předmětem plnění této smlouvy,</w:t>
      </w:r>
    </w:p>
    <w:p w:rsidR="00AD3AD3" w:rsidRPr="006A47BD" w:rsidRDefault="00AD3AD3">
      <w:pPr>
        <w:pStyle w:val="Default"/>
        <w:keepNext/>
        <w:keepLines/>
        <w:numPr>
          <w:ilvl w:val="0"/>
          <w:numId w:val="5"/>
        </w:numPr>
        <w:spacing w:line="276" w:lineRule="auto"/>
        <w:jc w:val="both"/>
        <w:rPr>
          <w:rFonts w:ascii="Arial" w:hAnsi="Arial" w:cs="Arial"/>
          <w:sz w:val="22"/>
          <w:szCs w:val="22"/>
        </w:rPr>
      </w:pPr>
      <w:r w:rsidRPr="006A47BD">
        <w:rPr>
          <w:rFonts w:ascii="Arial" w:hAnsi="Arial" w:cs="Arial"/>
          <w:sz w:val="22"/>
          <w:szCs w:val="22"/>
        </w:rPr>
        <w:t>zajistit, aby třetí osoby, jejichž prostřednictvím realizuje jakoukoliv část smlouvy, byly informovány o své povinnosti součinnosti v rámci jejich postavení osob povinných spolupůsobit při výkonu finanční kontroly, včetně auditu,</w:t>
      </w:r>
    </w:p>
    <w:p w:rsidR="00AD3AD3" w:rsidRPr="006A47BD" w:rsidRDefault="00AD3AD3">
      <w:pPr>
        <w:pStyle w:val="Default"/>
        <w:keepNext/>
        <w:keepLines/>
        <w:numPr>
          <w:ilvl w:val="0"/>
          <w:numId w:val="5"/>
        </w:numPr>
        <w:spacing w:line="276" w:lineRule="auto"/>
        <w:jc w:val="both"/>
        <w:rPr>
          <w:rFonts w:ascii="Arial" w:hAnsi="Arial" w:cs="Arial"/>
          <w:sz w:val="22"/>
          <w:szCs w:val="22"/>
        </w:rPr>
      </w:pPr>
      <w:r w:rsidRPr="006A47BD">
        <w:rPr>
          <w:rFonts w:ascii="Arial" w:hAnsi="Arial" w:cs="Arial"/>
          <w:sz w:val="22"/>
          <w:szCs w:val="22"/>
        </w:rPr>
        <w:t>realizovat bez zbytečného odkladu opatření k nápravě nedostatků, která byla objednateli uložena v souvislosti s výkonem kontrolních a/nebo auditních oprávnění poskytovatelem nebo jiným příslušným subjektem či orgánem, a to v požadovaném termínu, rozsahu a kvalitě.</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Podmínky na umožnění veřejnosprávní kontroly se vztahují na zhotovitele i na jeho případné poddodavatele přiměřeně. Zhotovitel je povinen postupovat dle pokynů objednatele tak, aby nebyly porušeny podmínky a pravidla poskytnutí dotace, rozhodnutí o přidělení či ustanovení smlouvy o poskytnutí dotace a dalších navazujících dokumentů.</w:t>
      </w:r>
    </w:p>
    <w:p w:rsidR="00AD3AD3" w:rsidRDefault="00AD3AD3" w:rsidP="005F455B">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lastRenderedPageBreak/>
        <w:t>Zhotovitel je povinen minimálně do konce roku 20</w:t>
      </w:r>
      <w:r w:rsidR="00C4185F">
        <w:rPr>
          <w:rFonts w:ascii="Arial" w:hAnsi="Arial"/>
          <w:sz w:val="22"/>
          <w:szCs w:val="22"/>
        </w:rPr>
        <w:t>28</w:t>
      </w:r>
      <w:r w:rsidRPr="006A47BD">
        <w:rPr>
          <w:rFonts w:ascii="Arial" w:hAnsi="Arial"/>
          <w:sz w:val="22"/>
          <w:szCs w:val="22"/>
        </w:rPr>
        <w:t xml:space="preserve"> poskytovat požadované informace a dokumentaci související s realizací projektu zaměstnancům nebo zmocněncům pověřených orgánů Centra pro regionální rozvoj České republiky, Ministerstva pro místní rozvoj ČR, Ministerstva financí ČR, Evropské komise, Evropského účetního dvora, Nejvyššího kontrolního úřadu, příslušného orgánu finanční správy a dalších oprávněných orgánů státní správy) a je povinen vytvořit výše uvedeným osobám podmínky </w:t>
      </w:r>
      <w:r w:rsidRPr="00926737">
        <w:rPr>
          <w:rFonts w:ascii="Arial" w:hAnsi="Arial"/>
          <w:sz w:val="22"/>
          <w:szCs w:val="22"/>
        </w:rPr>
        <w:t>k provedení kontroly vztahující se k realizaci projektu a poskytnout jim při provádění kontroly součinnost.</w:t>
      </w:r>
      <w:r>
        <w:rPr>
          <w:rFonts w:ascii="Arial" w:hAnsi="Arial"/>
          <w:sz w:val="22"/>
          <w:szCs w:val="22"/>
        </w:rPr>
        <w:t xml:space="preserve"> Zhotovitel je povinen uchovávat veškerou dokumentaci související s realizací projektu včetně účetních dokladů minimálně do konce roku 20</w:t>
      </w:r>
      <w:r w:rsidR="00C4185F">
        <w:rPr>
          <w:rFonts w:ascii="Arial" w:hAnsi="Arial"/>
          <w:sz w:val="22"/>
          <w:szCs w:val="22"/>
        </w:rPr>
        <w:t>28</w:t>
      </w:r>
      <w:r>
        <w:rPr>
          <w:rFonts w:ascii="Arial" w:hAnsi="Arial"/>
          <w:sz w:val="22"/>
          <w:szCs w:val="22"/>
        </w:rPr>
        <w:t>. Pokud je v českých právních předpisech stanovena lhůta delší, musí ji žadatel/příjemce použít.</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Zhotovitel zajistí, aby výše uvedené povinnosti vyplývající pro něj v souvislosti s poskytnutím dotace objednateli, byly přeneseny i na jeho poddodavatele přiměřeně, v opačném případě se zavazuje v plném rozsahu nahradit objednateli škodu, která mu bude způsobena tím, že poddodavatelé výše uvedené závazky nesplnili.</w:t>
      </w:r>
    </w:p>
    <w:p w:rsidR="00AD3AD3"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Zhotovitel se zavazuje realizovat bez zbytečného odkladu opatření k nápravě nedostatků, která byla objednateli uložena v souvislosti s výkonem kontrolních a/nebo auditních oprávnění poskytovatelem nebo jiným příslušným subjektem či orgánem, a to v požadovaném termínu, rozsahu a kvalitě.</w:t>
      </w:r>
    </w:p>
    <w:p w:rsidR="00F4016F" w:rsidRDefault="00F4016F" w:rsidP="00720B17">
      <w:pPr>
        <w:pStyle w:val="Odstavecseseznamem1"/>
        <w:keepNext/>
        <w:keepLines/>
        <w:numPr>
          <w:ilvl w:val="1"/>
          <w:numId w:val="1"/>
        </w:numPr>
        <w:spacing w:after="0"/>
        <w:ind w:left="709" w:hanging="709"/>
        <w:jc w:val="both"/>
        <w:rPr>
          <w:rFonts w:ascii="Arial" w:hAnsi="Arial"/>
          <w:sz w:val="22"/>
          <w:szCs w:val="22"/>
        </w:rPr>
      </w:pPr>
      <w:r>
        <w:rPr>
          <w:rFonts w:ascii="Arial" w:hAnsi="Arial"/>
          <w:sz w:val="22"/>
          <w:szCs w:val="22"/>
        </w:rPr>
        <w:t>Zhotovitel prohlašuje, že respektuje a bude dodržovat podmínky poskytovatele dotace uvedené v části 1.2 průvodní textové části zadávací dokumentace této veřejné zakázky.</w:t>
      </w:r>
    </w:p>
    <w:p w:rsidR="009C5ABC" w:rsidRPr="009C5ABC" w:rsidRDefault="009C5ABC" w:rsidP="009C5ABC">
      <w:pPr>
        <w:pStyle w:val="Odstavecseseznamem1"/>
        <w:keepNext/>
        <w:keepLines/>
        <w:numPr>
          <w:ilvl w:val="1"/>
          <w:numId w:val="1"/>
        </w:numPr>
        <w:spacing w:after="0"/>
        <w:ind w:left="709" w:hanging="709"/>
        <w:jc w:val="both"/>
        <w:rPr>
          <w:rFonts w:ascii="Arial" w:hAnsi="Arial"/>
          <w:sz w:val="22"/>
          <w:szCs w:val="22"/>
        </w:rPr>
      </w:pPr>
      <w:r w:rsidRPr="009C5ABC">
        <w:rPr>
          <w:rFonts w:ascii="Arial" w:hAnsi="Arial"/>
          <w:sz w:val="22"/>
          <w:szCs w:val="22"/>
        </w:rPr>
        <w:t xml:space="preserve">Objednatel jakožto zadavatel veřejné zakázky-předmětu díla si v průvodní textové části zadávací dokumentace zadávacího řízení </w:t>
      </w:r>
      <w:r>
        <w:rPr>
          <w:rFonts w:ascii="Arial" w:hAnsi="Arial"/>
          <w:sz w:val="22"/>
          <w:szCs w:val="22"/>
        </w:rPr>
        <w:t xml:space="preserve">této zakázky </w:t>
      </w:r>
      <w:r w:rsidRPr="009C5ABC">
        <w:rPr>
          <w:rFonts w:ascii="Arial" w:hAnsi="Arial"/>
          <w:sz w:val="22"/>
          <w:szCs w:val="22"/>
        </w:rPr>
        <w:t xml:space="preserve">v souladu s ustanoveními § 100 odst. 2) zákona vyhradil změny závazku při změně zhotovitele za těchto podmínek: </w:t>
      </w:r>
    </w:p>
    <w:p w:rsidR="009C5ABC" w:rsidRPr="009C5ABC" w:rsidRDefault="009C5ABC" w:rsidP="008D3D8D">
      <w:pPr>
        <w:pStyle w:val="Odstavecseseznamem1"/>
        <w:keepNext/>
        <w:keepLines/>
        <w:numPr>
          <w:ilvl w:val="2"/>
          <w:numId w:val="16"/>
        </w:numPr>
        <w:spacing w:after="0"/>
        <w:jc w:val="both"/>
        <w:rPr>
          <w:rFonts w:ascii="Arial" w:hAnsi="Arial"/>
        </w:rPr>
      </w:pPr>
      <w:r w:rsidRPr="009C5ABC">
        <w:rPr>
          <w:rFonts w:ascii="Arial" w:hAnsi="Arial"/>
        </w:rPr>
        <w:t xml:space="preserve">Při změně zhotovitele v průběhu trvání předmětu veřejné zakázky-předmětu díla se postup změny zhotovitele řídí dle všech odstavců části 2.11.2 uvedené průvodní textové části zadávací dokumentace. Zhotovitel dle této smlouvy musí poskytnout potřebnou součinnost objednateli při změně zhotovitele dle předchozích ustanovení tohoto odstavce, a to včetně předávání již rozpracovaného předmětu díla zhotovitelem objednateli. </w:t>
      </w:r>
    </w:p>
    <w:p w:rsidR="009C5ABC" w:rsidRPr="009C5ABC" w:rsidRDefault="009C5ABC" w:rsidP="008D3D8D">
      <w:pPr>
        <w:pStyle w:val="Odstavecseseznamem1"/>
        <w:keepNext/>
        <w:keepLines/>
        <w:numPr>
          <w:ilvl w:val="2"/>
          <w:numId w:val="16"/>
        </w:numPr>
        <w:spacing w:after="0"/>
        <w:jc w:val="both"/>
        <w:rPr>
          <w:rFonts w:ascii="Arial" w:hAnsi="Arial"/>
        </w:rPr>
      </w:pPr>
      <w:r w:rsidRPr="009C5ABC">
        <w:rPr>
          <w:rFonts w:ascii="Arial" w:hAnsi="Arial"/>
        </w:rPr>
        <w:t xml:space="preserve">Podmínkou pro úhradu ceny zhotovitelem rozpracovaného předmětu díla je poskytnutí nezbytné součinnosti zhotovitele objednateli při předávání rozpracovaného předmětu díla se všemi nezbytnými doklady a dokumenty vztahujícími se k rozpracovanému předmětu díla, </w:t>
      </w:r>
      <w:r w:rsidR="008D3D8D">
        <w:rPr>
          <w:rFonts w:ascii="Arial" w:hAnsi="Arial"/>
        </w:rPr>
        <w:t>protokolem o</w:t>
      </w:r>
      <w:r w:rsidRPr="009C5ABC">
        <w:rPr>
          <w:rFonts w:ascii="Arial" w:hAnsi="Arial"/>
        </w:rPr>
        <w:t xml:space="preserve"> již provedené části předmětu díla, rozpočtem doposud provedených prací a dodávek nedokončeného předmětu díla v souladu vymezení obsahu a ceny položek dle Přílohy č. 1 této smlouvy a předávacím protokolem s příslušnou fotodokumentací, který jasně a zřetelně vymezí doposud provedené práce a dodávky zhotovitelem.</w:t>
      </w:r>
    </w:p>
    <w:p w:rsidR="009C5ABC" w:rsidRPr="00D229B1" w:rsidRDefault="009C5ABC" w:rsidP="001422CE">
      <w:pPr>
        <w:pStyle w:val="Odstavecseseznamem1"/>
        <w:keepNext/>
        <w:keepLines/>
        <w:numPr>
          <w:ilvl w:val="2"/>
          <w:numId w:val="16"/>
        </w:numPr>
        <w:spacing w:after="0"/>
        <w:jc w:val="both"/>
        <w:rPr>
          <w:rFonts w:ascii="Arial" w:hAnsi="Arial"/>
          <w:sz w:val="22"/>
          <w:szCs w:val="22"/>
        </w:rPr>
      </w:pPr>
      <w:r w:rsidRPr="009C5ABC">
        <w:rPr>
          <w:rFonts w:ascii="Arial" w:hAnsi="Arial"/>
        </w:rPr>
        <w:t xml:space="preserve">Pokud zhotovitel neposkytne objednateli řádnou součinnost dle předchozího odstavce této smlouvy, bude cena rozpracovaného předmětu díla stanovena na základě znaleckého posudku znalce stanoveného objednatelem. </w:t>
      </w:r>
    </w:p>
    <w:p w:rsidR="00AD3AD3" w:rsidRPr="006A47BD" w:rsidRDefault="00AD3AD3">
      <w:pPr>
        <w:pStyle w:val="Odstavecseseznamem2"/>
        <w:keepNext/>
        <w:keepLines/>
        <w:spacing w:after="0"/>
        <w:ind w:left="709"/>
        <w:jc w:val="both"/>
        <w:rPr>
          <w:rFonts w:ascii="Arial" w:hAnsi="Arial"/>
        </w:rPr>
      </w:pPr>
    </w:p>
    <w:p w:rsidR="00AD3AD3" w:rsidRPr="006A47BD" w:rsidRDefault="00AD3AD3">
      <w:pPr>
        <w:pStyle w:val="Odstavecseseznamem1"/>
        <w:keepNext/>
        <w:keepLines/>
        <w:numPr>
          <w:ilvl w:val="0"/>
          <w:numId w:val="1"/>
        </w:numPr>
        <w:spacing w:after="0"/>
        <w:jc w:val="both"/>
        <w:rPr>
          <w:rFonts w:ascii="Arial" w:hAnsi="Arial" w:cs="Arial"/>
          <w:b/>
          <w:caps/>
          <w:sz w:val="22"/>
          <w:szCs w:val="22"/>
        </w:rPr>
      </w:pPr>
      <w:r w:rsidRPr="006A47BD">
        <w:rPr>
          <w:rFonts w:ascii="Arial" w:hAnsi="Arial" w:cs="Arial"/>
          <w:b/>
          <w:caps/>
          <w:sz w:val="22"/>
          <w:szCs w:val="22"/>
        </w:rPr>
        <w:t>AUTORSKÁ PRÁVA, LICENCE K DÍLU</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Zhotovitel poskytuje objednateli oprávnění (licenci) užít výhradně bezúplatně a neomezeně autorské dílo (všech jeho částí, video + audio) vzniklé při plnění této smlouvy (dále též jen „dílo“ či „autorské dílo“), a to následujícím způsobem a v následujícím rozsahu:</w:t>
      </w:r>
    </w:p>
    <w:p w:rsidR="00AD3AD3" w:rsidRPr="006A47BD" w:rsidRDefault="00AD3AD3">
      <w:pPr>
        <w:pStyle w:val="Odstavec"/>
        <w:numPr>
          <w:ilvl w:val="0"/>
          <w:numId w:val="11"/>
        </w:numPr>
        <w:rPr>
          <w:rFonts w:cs="Arial"/>
          <w:szCs w:val="22"/>
        </w:rPr>
      </w:pPr>
      <w:r w:rsidRPr="006A47BD">
        <w:rPr>
          <w:rFonts w:cs="Arial"/>
          <w:szCs w:val="22"/>
        </w:rPr>
        <w:t>územní rozsah užití autorského díla – v neomezeném rozsahu;</w:t>
      </w:r>
    </w:p>
    <w:p w:rsidR="00AD3AD3" w:rsidRPr="006A47BD" w:rsidRDefault="00AD3AD3">
      <w:pPr>
        <w:pStyle w:val="Odstavec"/>
        <w:numPr>
          <w:ilvl w:val="0"/>
          <w:numId w:val="11"/>
        </w:numPr>
        <w:rPr>
          <w:rFonts w:cs="Arial"/>
          <w:szCs w:val="22"/>
        </w:rPr>
      </w:pPr>
      <w:r w:rsidRPr="006A47BD">
        <w:rPr>
          <w:rFonts w:cs="Arial"/>
          <w:szCs w:val="22"/>
        </w:rPr>
        <w:lastRenderedPageBreak/>
        <w:t>časový rozsah užití autorského díla – v neomezeném rozsahu, pokud není v dalších ustanoveních tohoto článku smlouvy uvedeno jinak</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Zhotovitel tak poskytuje objednateli výhradní neomezenou bezplatnou licenci k užití všech práv duševního vlastnictví vztahujících se k dílu, vyplývajících z této smlouvy. Objednatel je oprávněn dílo (video + audio) pouštět na neomezeném počtu zařízení, resp. vytvořit pro své potřeby a potřeby fungování expozic neomezený počet kopií díla. Objednatel je oprávněn použít dílo či jeho část na propagaci objednatele a expozic, a to na internetu, v tištěných médiích, letácích, reklamních plochách apod. Objednatel je oprávněn licenci poskytnout třetí osobě za účelem propagace objednatele a expozic.  Objednatel je na základě udělené licence oprávněn dílo, resp. jeho jednotlivé části, vč. hudebních prvků, postav a dalších video prvků, využívat ke komerčním účelům a k propagaci objednatele a expozic. Objednatel je oprávněn dílo upravovat, doplňovat či použít do jiného autorského díla.</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Zhotovitel jako autor autorského díla vzniklého v souvislosti s touto smlouvou výslovně a neodvolatelně souhlasí s tím, aby objednatel použil autorské dílo pro účely prezentace objednatele na webu – internetu, v televizi, festivalech, kongresech, veletrzích a dalších akcích, kde se objednatel bude přímo či nepřímo prezentovat.</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V případě, že v souvislosti s plněním díla dle této smlouvy by měla být dotčena autorská práva jiného autora, zavazuje se zhotovitel obstarat souhlas a vypořádat případné odměny autorům ve smyslu zákona č. 121/2000 Sb., o právu autorském, o právech souvisejících s právem autorským a o změně některých zákonů (autorský zákon) ve znění pozdějších předpisů a zajistit ve prospěch objednatele licenci v rozsahu dle tohoto článku smlouvy a předložit objednateli příslušné doklady prokazující udělení licence a její vypořádání.</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Zhotovitel výslovně prohlašuje, že cena za licenci dle tohoto článku smlouvy je zahrnuta v ceně díla a zhotovitel nemá vůči objednateli nárok na finanční plnění v souvislosti s dalším užitím díla objednatelem.</w:t>
      </w:r>
    </w:p>
    <w:p w:rsidR="00D229B1" w:rsidRPr="006A47BD" w:rsidRDefault="00AD3AD3" w:rsidP="001422CE">
      <w:pPr>
        <w:pStyle w:val="Odstavecseseznamem1"/>
        <w:keepNext/>
        <w:keepLines/>
        <w:spacing w:after="0"/>
        <w:ind w:left="709"/>
        <w:jc w:val="both"/>
        <w:rPr>
          <w:rFonts w:ascii="Arial" w:hAnsi="Arial"/>
          <w:sz w:val="22"/>
          <w:szCs w:val="22"/>
        </w:rPr>
      </w:pPr>
      <w:r w:rsidRPr="006A47BD">
        <w:rPr>
          <w:rFonts w:ascii="Arial" w:hAnsi="Arial"/>
          <w:sz w:val="22"/>
          <w:szCs w:val="22"/>
        </w:rPr>
        <w:t>Objednatel je oprávněn zcela nebo zčásti postoupit licenci, resp. práva k dílu, kterékoli třetí osobě a tato třetí osoba neomezeně dále, s čímž zhotovitel souhlasí a současně zhotovitel bere na vědomí, že za postoupení licence nemá nárok na finanční úplatu.</w:t>
      </w:r>
    </w:p>
    <w:p w:rsidR="00AD3AD3" w:rsidRPr="001422CE" w:rsidRDefault="00AD3AD3" w:rsidP="001422CE">
      <w:pPr>
        <w:pStyle w:val="Odstavecseseznamem1"/>
        <w:keepNext/>
        <w:keepLines/>
        <w:spacing w:after="0"/>
        <w:ind w:left="0"/>
        <w:jc w:val="both"/>
        <w:rPr>
          <w:rFonts w:ascii="Arial" w:hAnsi="Arial"/>
        </w:rPr>
      </w:pPr>
    </w:p>
    <w:p w:rsidR="00AD3AD3" w:rsidRPr="006A47BD" w:rsidRDefault="00AD3AD3" w:rsidP="00D229B1">
      <w:pPr>
        <w:pStyle w:val="Odstavecseseznamem1"/>
        <w:keepNext/>
        <w:keepLines/>
        <w:numPr>
          <w:ilvl w:val="0"/>
          <w:numId w:val="1"/>
        </w:numPr>
        <w:spacing w:after="0"/>
        <w:jc w:val="both"/>
        <w:rPr>
          <w:rFonts w:ascii="Arial" w:hAnsi="Arial" w:cs="Arial"/>
          <w:b/>
          <w:caps/>
          <w:sz w:val="22"/>
          <w:szCs w:val="22"/>
        </w:rPr>
      </w:pPr>
      <w:r w:rsidRPr="00D229B1">
        <w:rPr>
          <w:rFonts w:ascii="Arial" w:hAnsi="Arial" w:cs="Arial"/>
          <w:b/>
          <w:caps/>
          <w:sz w:val="22"/>
          <w:szCs w:val="22"/>
        </w:rPr>
        <w:t>Kontaktní</w:t>
      </w:r>
      <w:r w:rsidRPr="006A47BD">
        <w:rPr>
          <w:rFonts w:ascii="Arial" w:hAnsi="Arial" w:cs="Arial"/>
          <w:b/>
          <w:caps/>
          <w:sz w:val="22"/>
          <w:szCs w:val="22"/>
        </w:rPr>
        <w:t xml:space="preserve"> údaje, komunikace, doručování</w:t>
      </w:r>
    </w:p>
    <w:p w:rsidR="00AD3AD3" w:rsidRPr="006A47BD" w:rsidRDefault="00AD3AD3" w:rsidP="00720B17">
      <w:pPr>
        <w:pStyle w:val="Odstavecseseznamem1"/>
        <w:keepNext/>
        <w:keepLines/>
        <w:numPr>
          <w:ilvl w:val="1"/>
          <w:numId w:val="1"/>
        </w:numPr>
        <w:spacing w:after="0"/>
        <w:ind w:left="709" w:hanging="709"/>
        <w:jc w:val="both"/>
        <w:rPr>
          <w:rFonts w:ascii="Arial" w:hAnsi="Arial" w:cs="Arial"/>
          <w:color w:val="000000"/>
          <w:sz w:val="22"/>
          <w:szCs w:val="22"/>
        </w:rPr>
      </w:pPr>
      <w:r w:rsidRPr="006A47BD">
        <w:rPr>
          <w:rFonts w:ascii="Arial" w:hAnsi="Arial"/>
          <w:sz w:val="22"/>
          <w:szCs w:val="22"/>
        </w:rPr>
        <w:t>Objednatel</w:t>
      </w:r>
      <w:r w:rsidRPr="006A47BD">
        <w:rPr>
          <w:rFonts w:ascii="Arial" w:hAnsi="Arial" w:cs="Arial"/>
          <w:sz w:val="22"/>
          <w:szCs w:val="22"/>
        </w:rPr>
        <w:t>:</w:t>
      </w:r>
    </w:p>
    <w:p w:rsidR="00AD3AD3" w:rsidRPr="006A47BD" w:rsidRDefault="00AD3AD3">
      <w:pPr>
        <w:keepNext/>
        <w:keepLines/>
        <w:numPr>
          <w:ilvl w:val="0"/>
          <w:numId w:val="8"/>
        </w:numPr>
        <w:spacing w:after="0" w:line="276" w:lineRule="auto"/>
        <w:ind w:left="709" w:firstLine="0"/>
        <w:jc w:val="both"/>
        <w:rPr>
          <w:rFonts w:ascii="Arial" w:hAnsi="Arial" w:cs="Arial"/>
        </w:rPr>
      </w:pPr>
      <w:r w:rsidRPr="006A47BD">
        <w:rPr>
          <w:rFonts w:ascii="Arial" w:hAnsi="Arial" w:cs="Arial"/>
        </w:rPr>
        <w:t xml:space="preserve">doručovací adresa: </w:t>
      </w:r>
      <w:r w:rsidR="001845C7">
        <w:rPr>
          <w:rFonts w:ascii="Arial" w:hAnsi="Arial" w:cs="Arial"/>
          <w:color w:val="000000"/>
        </w:rPr>
        <w:t>viz sídlo objednatele</w:t>
      </w:r>
    </w:p>
    <w:p w:rsidR="00AD3AD3" w:rsidRPr="006A47BD" w:rsidRDefault="00AD3AD3">
      <w:pPr>
        <w:keepNext/>
        <w:keepLines/>
        <w:numPr>
          <w:ilvl w:val="0"/>
          <w:numId w:val="8"/>
        </w:numPr>
        <w:spacing w:after="0" w:line="276" w:lineRule="auto"/>
        <w:ind w:left="709" w:firstLine="0"/>
        <w:jc w:val="both"/>
        <w:rPr>
          <w:rFonts w:ascii="Arial" w:hAnsi="Arial" w:cs="Arial"/>
        </w:rPr>
      </w:pPr>
      <w:r w:rsidRPr="006A47BD">
        <w:rPr>
          <w:rFonts w:ascii="Arial" w:hAnsi="Arial" w:cs="Arial"/>
        </w:rPr>
        <w:t>kontaktní osoby:</w:t>
      </w:r>
    </w:p>
    <w:p w:rsidR="00791D1D" w:rsidRDefault="00AD3AD3" w:rsidP="00791D1D">
      <w:pPr>
        <w:pStyle w:val="Odstavecseseznamem1"/>
        <w:keepNext/>
        <w:keepLines/>
        <w:numPr>
          <w:ilvl w:val="0"/>
          <w:numId w:val="7"/>
        </w:numPr>
        <w:spacing w:after="0"/>
        <w:jc w:val="both"/>
        <w:rPr>
          <w:rFonts w:ascii="Arial" w:hAnsi="Arial" w:cs="Arial"/>
          <w:color w:val="000000"/>
          <w:sz w:val="22"/>
          <w:szCs w:val="22"/>
        </w:rPr>
      </w:pPr>
      <w:r w:rsidRPr="00791D1D">
        <w:rPr>
          <w:rFonts w:ascii="Arial" w:hAnsi="Arial" w:cs="Arial"/>
          <w:color w:val="000000"/>
          <w:sz w:val="22"/>
          <w:szCs w:val="22"/>
        </w:rPr>
        <w:t xml:space="preserve">ve věcech smluvních: </w:t>
      </w:r>
      <w:r w:rsidR="001845C7" w:rsidRPr="00791D1D">
        <w:rPr>
          <w:rFonts w:ascii="Arial" w:hAnsi="Arial" w:cs="Arial"/>
          <w:color w:val="000000"/>
          <w:sz w:val="22"/>
          <w:szCs w:val="22"/>
        </w:rPr>
        <w:t xml:space="preserve">Ing. Jozef Králik, </w:t>
      </w:r>
      <w:r w:rsidR="00791D1D" w:rsidRPr="00791D1D">
        <w:rPr>
          <w:rFonts w:ascii="Arial" w:hAnsi="Arial" w:cs="Arial"/>
          <w:color w:val="000000"/>
          <w:sz w:val="22"/>
          <w:szCs w:val="22"/>
        </w:rPr>
        <w:t>vedoucí oddělení realizace investic MěÚ Kutná Hora</w:t>
      </w:r>
    </w:p>
    <w:p w:rsidR="00791D1D" w:rsidRDefault="00791D1D" w:rsidP="00791D1D">
      <w:pPr>
        <w:pStyle w:val="Odstavecseseznamem1"/>
        <w:keepNext/>
        <w:keepLines/>
        <w:spacing w:after="0"/>
        <w:ind w:left="2136"/>
        <w:jc w:val="both"/>
        <w:rPr>
          <w:rFonts w:ascii="Arial" w:hAnsi="Arial" w:cs="Arial"/>
          <w:color w:val="000000"/>
          <w:sz w:val="22"/>
          <w:szCs w:val="22"/>
        </w:rPr>
      </w:pPr>
      <w:r w:rsidRPr="00791D1D">
        <w:rPr>
          <w:rFonts w:ascii="Arial" w:hAnsi="Arial" w:cs="Arial"/>
          <w:color w:val="000000"/>
          <w:sz w:val="22"/>
          <w:szCs w:val="22"/>
        </w:rPr>
        <w:t xml:space="preserve"> tel.: +420</w:t>
      </w:r>
      <w:r>
        <w:rPr>
          <w:rFonts w:ascii="Arial" w:hAnsi="Arial" w:cs="Arial"/>
          <w:color w:val="000000"/>
          <w:sz w:val="22"/>
          <w:szCs w:val="22"/>
        </w:rPr>
        <w:t xml:space="preserve"> </w:t>
      </w:r>
      <w:r w:rsidRPr="00791D1D">
        <w:rPr>
          <w:rFonts w:ascii="Arial" w:hAnsi="Arial" w:cs="Arial"/>
          <w:color w:val="000000"/>
          <w:sz w:val="22"/>
          <w:szCs w:val="22"/>
        </w:rPr>
        <w:t xml:space="preserve">721564 996, </w:t>
      </w:r>
      <w:r>
        <w:rPr>
          <w:rFonts w:ascii="Arial" w:hAnsi="Arial" w:cs="Arial"/>
          <w:color w:val="000000"/>
          <w:sz w:val="22"/>
          <w:szCs w:val="22"/>
        </w:rPr>
        <w:t>e-</w:t>
      </w:r>
      <w:r w:rsidRPr="00791D1D">
        <w:rPr>
          <w:rFonts w:ascii="Arial" w:hAnsi="Arial" w:cs="Arial"/>
          <w:color w:val="000000"/>
          <w:sz w:val="22"/>
          <w:szCs w:val="22"/>
        </w:rPr>
        <w:t>mail: kralik@mu.kutnahora.cz</w:t>
      </w:r>
    </w:p>
    <w:p w:rsidR="00791D1D" w:rsidRDefault="00AD3AD3" w:rsidP="00791D1D">
      <w:pPr>
        <w:pStyle w:val="Odstavecseseznamem1"/>
        <w:keepNext/>
        <w:keepLines/>
        <w:numPr>
          <w:ilvl w:val="0"/>
          <w:numId w:val="7"/>
        </w:numPr>
        <w:spacing w:after="0"/>
        <w:jc w:val="both"/>
        <w:rPr>
          <w:rFonts w:ascii="Arial" w:hAnsi="Arial" w:cs="Arial"/>
          <w:color w:val="000000"/>
          <w:sz w:val="22"/>
          <w:szCs w:val="22"/>
        </w:rPr>
      </w:pPr>
      <w:r w:rsidRPr="00791D1D">
        <w:rPr>
          <w:rFonts w:ascii="Arial" w:hAnsi="Arial" w:cs="Arial"/>
          <w:color w:val="000000"/>
          <w:sz w:val="22"/>
          <w:szCs w:val="22"/>
        </w:rPr>
        <w:t xml:space="preserve">ve věcech technických: </w:t>
      </w:r>
      <w:r w:rsidR="00791D1D" w:rsidRPr="00791D1D">
        <w:rPr>
          <w:rFonts w:ascii="Arial" w:hAnsi="Arial" w:cs="Arial"/>
          <w:color w:val="000000"/>
          <w:sz w:val="22"/>
          <w:szCs w:val="22"/>
        </w:rPr>
        <w:t>Jan Trávníček DiS., referent oddělení realizace investic MěÚ Kutná Hora</w:t>
      </w:r>
    </w:p>
    <w:p w:rsidR="00791D1D" w:rsidRPr="00791D1D" w:rsidRDefault="00791D1D" w:rsidP="00791D1D">
      <w:pPr>
        <w:pStyle w:val="Odstavecseseznamem1"/>
        <w:keepNext/>
        <w:keepLines/>
        <w:spacing w:after="0"/>
        <w:ind w:left="2136"/>
        <w:jc w:val="both"/>
        <w:rPr>
          <w:rFonts w:ascii="Arial" w:hAnsi="Arial" w:cs="Arial"/>
          <w:color w:val="000000"/>
          <w:sz w:val="22"/>
          <w:szCs w:val="22"/>
        </w:rPr>
      </w:pPr>
      <w:r w:rsidRPr="00791D1D">
        <w:rPr>
          <w:rFonts w:ascii="Arial" w:hAnsi="Arial" w:cs="Arial"/>
          <w:color w:val="000000"/>
          <w:sz w:val="22"/>
          <w:szCs w:val="22"/>
        </w:rPr>
        <w:t xml:space="preserve"> tel.: +420 724096927,   e-mail: travnicek@mu.kutnahora.cz </w:t>
      </w:r>
    </w:p>
    <w:p w:rsidR="001845C7" w:rsidRPr="000336B0" w:rsidRDefault="001845C7" w:rsidP="001845C7">
      <w:pPr>
        <w:pStyle w:val="Odstavecseseznamem1"/>
        <w:keepNext/>
        <w:keepLines/>
        <w:numPr>
          <w:ilvl w:val="0"/>
          <w:numId w:val="7"/>
        </w:numPr>
        <w:spacing w:after="0"/>
        <w:ind w:left="1560" w:firstLine="142"/>
        <w:jc w:val="both"/>
        <w:rPr>
          <w:rFonts w:ascii="Arial" w:hAnsi="Arial" w:cs="Arial"/>
          <w:color w:val="000000"/>
          <w:sz w:val="22"/>
          <w:szCs w:val="22"/>
        </w:rPr>
      </w:pPr>
      <w:r w:rsidRPr="000336B0">
        <w:rPr>
          <w:rFonts w:ascii="Arial" w:hAnsi="Arial" w:cs="Arial"/>
          <w:color w:val="000000"/>
          <w:sz w:val="22"/>
          <w:szCs w:val="22"/>
        </w:rPr>
        <w:t xml:space="preserve">autorský dozor vykonává: </w:t>
      </w:r>
      <w:r w:rsidR="000336B0" w:rsidRPr="000336B0">
        <w:rPr>
          <w:rFonts w:ascii="Arial" w:hAnsi="Arial" w:cs="Arial"/>
          <w:color w:val="000000"/>
          <w:sz w:val="22"/>
          <w:szCs w:val="22"/>
        </w:rPr>
        <w:t>Ing. arch. Eva Macholánová</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Zhotovitel:</w:t>
      </w:r>
    </w:p>
    <w:p w:rsidR="00AD3AD3" w:rsidRPr="006A47BD" w:rsidRDefault="00AD3AD3">
      <w:pPr>
        <w:keepNext/>
        <w:keepLines/>
        <w:numPr>
          <w:ilvl w:val="0"/>
          <w:numId w:val="9"/>
        </w:numPr>
        <w:spacing w:after="0" w:line="276" w:lineRule="auto"/>
        <w:ind w:hanging="579"/>
        <w:jc w:val="both"/>
        <w:rPr>
          <w:rFonts w:ascii="Arial" w:hAnsi="Arial" w:cs="Arial"/>
        </w:rPr>
      </w:pPr>
      <w:r w:rsidRPr="006A47BD">
        <w:rPr>
          <w:rFonts w:ascii="Arial" w:hAnsi="Arial" w:cs="Arial"/>
        </w:rPr>
        <w:t>doručovací adresa</w:t>
      </w:r>
      <w:permStart w:id="561927350" w:edGrp="everyone"/>
      <w:r w:rsidRPr="006A47BD">
        <w:rPr>
          <w:rFonts w:ascii="Arial" w:hAnsi="Arial" w:cs="Arial"/>
        </w:rPr>
        <w:t xml:space="preserve">: </w:t>
      </w:r>
      <w:r w:rsidR="00DB1D0E" w:rsidRPr="00593B2A">
        <w:rPr>
          <w:rFonts w:ascii="Arial" w:hAnsi="Arial" w:cs="Arial"/>
          <w:color w:val="FF0000"/>
          <w:sz w:val="24"/>
          <w:szCs w:val="24"/>
          <w:lang w:eastAsia="cs-CZ"/>
        </w:rPr>
        <w:t>…</w:t>
      </w:r>
      <w:proofErr w:type="spellStart"/>
      <w:r w:rsidR="00DB1D0E" w:rsidRPr="00593B2A">
        <w:rPr>
          <w:rFonts w:ascii="Arial" w:hAnsi="Arial" w:cs="Arial"/>
          <w:color w:val="FF0000"/>
          <w:sz w:val="24"/>
          <w:szCs w:val="24"/>
          <w:lang w:eastAsia="cs-CZ"/>
        </w:rPr>
        <w:t>xxx</w:t>
      </w:r>
      <w:proofErr w:type="spellEnd"/>
      <w:r w:rsidR="00DB1D0E" w:rsidRPr="00593B2A">
        <w:rPr>
          <w:rFonts w:ascii="Arial" w:hAnsi="Arial" w:cs="Arial"/>
          <w:color w:val="FF0000"/>
          <w:sz w:val="24"/>
          <w:szCs w:val="24"/>
          <w:lang w:eastAsia="cs-CZ"/>
        </w:rPr>
        <w:t>…</w:t>
      </w:r>
    </w:p>
    <w:p w:rsidR="00AD3AD3" w:rsidRPr="006A47BD" w:rsidRDefault="00AD3AD3">
      <w:pPr>
        <w:keepNext/>
        <w:keepLines/>
        <w:numPr>
          <w:ilvl w:val="0"/>
          <w:numId w:val="9"/>
        </w:numPr>
        <w:spacing w:after="0" w:line="276" w:lineRule="auto"/>
        <w:ind w:hanging="579"/>
        <w:jc w:val="both"/>
        <w:rPr>
          <w:rFonts w:ascii="Arial" w:hAnsi="Arial" w:cs="Arial"/>
          <w:color w:val="000000"/>
        </w:rPr>
      </w:pPr>
      <w:r w:rsidRPr="006A47BD">
        <w:rPr>
          <w:rFonts w:ascii="Arial" w:hAnsi="Arial" w:cs="Arial"/>
        </w:rPr>
        <w:t xml:space="preserve">kontaktní osoby: </w:t>
      </w:r>
    </w:p>
    <w:p w:rsidR="00DB1D0E" w:rsidRPr="00DB1D0E" w:rsidRDefault="00AD3AD3" w:rsidP="00DB1D0E">
      <w:pPr>
        <w:pStyle w:val="Odstavecseseznamem1"/>
        <w:keepNext/>
        <w:keepLines/>
        <w:numPr>
          <w:ilvl w:val="0"/>
          <w:numId w:val="14"/>
        </w:numPr>
        <w:spacing w:after="0"/>
        <w:ind w:hanging="22"/>
        <w:jc w:val="both"/>
        <w:rPr>
          <w:rFonts w:ascii="Arial" w:hAnsi="Arial" w:cs="Arial"/>
          <w:color w:val="000000"/>
          <w:sz w:val="22"/>
          <w:szCs w:val="22"/>
        </w:rPr>
      </w:pPr>
      <w:r w:rsidRPr="00DB1D0E">
        <w:rPr>
          <w:rFonts w:ascii="Arial" w:hAnsi="Arial" w:cs="Arial"/>
          <w:color w:val="000000"/>
          <w:sz w:val="22"/>
          <w:szCs w:val="22"/>
        </w:rPr>
        <w:t xml:space="preserve">ve věcech smluvních: </w:t>
      </w:r>
      <w:bookmarkStart w:id="1" w:name="_Hlk124506294"/>
      <w:r w:rsidR="00DB1D0E" w:rsidRPr="00593B2A">
        <w:rPr>
          <w:rFonts w:ascii="Arial" w:hAnsi="Arial" w:cs="Arial"/>
          <w:color w:val="FF0000"/>
          <w:sz w:val="22"/>
          <w:szCs w:val="22"/>
        </w:rPr>
        <w:t>…</w:t>
      </w:r>
      <w:proofErr w:type="spellStart"/>
      <w:r w:rsidR="00DB1D0E" w:rsidRPr="00593B2A">
        <w:rPr>
          <w:rFonts w:ascii="Arial" w:hAnsi="Arial" w:cs="Arial"/>
          <w:color w:val="FF0000"/>
          <w:sz w:val="22"/>
          <w:szCs w:val="22"/>
        </w:rPr>
        <w:t>xxx</w:t>
      </w:r>
      <w:proofErr w:type="spellEnd"/>
      <w:r w:rsidR="00DB1D0E" w:rsidRPr="00593B2A">
        <w:rPr>
          <w:rFonts w:ascii="Arial" w:hAnsi="Arial" w:cs="Arial"/>
          <w:color w:val="FF0000"/>
          <w:sz w:val="22"/>
          <w:szCs w:val="22"/>
        </w:rPr>
        <w:t>…</w:t>
      </w:r>
      <w:bookmarkEnd w:id="1"/>
    </w:p>
    <w:p w:rsidR="00DB1D0E" w:rsidRPr="00DB1D0E" w:rsidRDefault="00AD3AD3" w:rsidP="00DB1D0E">
      <w:pPr>
        <w:pStyle w:val="Odstavecseseznamem1"/>
        <w:keepNext/>
        <w:keepLines/>
        <w:numPr>
          <w:ilvl w:val="0"/>
          <w:numId w:val="14"/>
        </w:numPr>
        <w:spacing w:after="0"/>
        <w:ind w:hanging="22"/>
        <w:jc w:val="both"/>
        <w:rPr>
          <w:rFonts w:ascii="Arial" w:hAnsi="Arial" w:cs="Arial"/>
          <w:sz w:val="22"/>
          <w:szCs w:val="22"/>
        </w:rPr>
      </w:pPr>
      <w:r w:rsidRPr="00DB1D0E">
        <w:rPr>
          <w:rFonts w:ascii="Arial" w:hAnsi="Arial" w:cs="Arial"/>
          <w:color w:val="000000"/>
          <w:sz w:val="22"/>
          <w:szCs w:val="22"/>
        </w:rPr>
        <w:t xml:space="preserve">ve věcech technických: </w:t>
      </w:r>
      <w:r w:rsidR="00DB1D0E" w:rsidRPr="00593B2A">
        <w:rPr>
          <w:rFonts w:ascii="Arial" w:hAnsi="Arial" w:cs="Arial"/>
          <w:color w:val="FF0000"/>
          <w:sz w:val="22"/>
          <w:szCs w:val="22"/>
        </w:rPr>
        <w:t>…</w:t>
      </w:r>
      <w:proofErr w:type="spellStart"/>
      <w:r w:rsidR="00DB1D0E" w:rsidRPr="00593B2A">
        <w:rPr>
          <w:rFonts w:ascii="Arial" w:hAnsi="Arial" w:cs="Arial"/>
          <w:color w:val="FF0000"/>
          <w:sz w:val="22"/>
          <w:szCs w:val="22"/>
        </w:rPr>
        <w:t>xxx</w:t>
      </w:r>
      <w:proofErr w:type="spellEnd"/>
      <w:r w:rsidR="00DB1D0E" w:rsidRPr="00593B2A">
        <w:rPr>
          <w:rFonts w:ascii="Arial" w:hAnsi="Arial" w:cs="Arial"/>
          <w:color w:val="FF0000"/>
          <w:sz w:val="22"/>
          <w:szCs w:val="22"/>
        </w:rPr>
        <w:t>…</w:t>
      </w:r>
    </w:p>
    <w:permEnd w:id="561927350"/>
    <w:p w:rsidR="00AD3AD3" w:rsidRPr="00DB1D0E" w:rsidRDefault="00AD3AD3" w:rsidP="00DB1D0E">
      <w:pPr>
        <w:keepNext/>
        <w:keepLines/>
        <w:numPr>
          <w:ilvl w:val="0"/>
          <w:numId w:val="9"/>
        </w:numPr>
        <w:spacing w:after="0" w:line="276" w:lineRule="auto"/>
        <w:ind w:hanging="579"/>
        <w:jc w:val="both"/>
        <w:rPr>
          <w:rFonts w:ascii="Arial" w:hAnsi="Arial" w:cs="Arial"/>
        </w:rPr>
      </w:pPr>
      <w:r w:rsidRPr="00DB1D0E">
        <w:rPr>
          <w:rFonts w:ascii="Arial" w:hAnsi="Arial" w:cs="Arial"/>
        </w:rPr>
        <w:t>V záruční době oznámení o vadách zaslat na:</w:t>
      </w:r>
    </w:p>
    <w:p w:rsidR="00AD3AD3" w:rsidRPr="006A47BD" w:rsidRDefault="00AD3AD3">
      <w:pPr>
        <w:pStyle w:val="Odstavecseseznamem1"/>
        <w:keepNext/>
        <w:keepLines/>
        <w:numPr>
          <w:ilvl w:val="0"/>
          <w:numId w:val="7"/>
        </w:numPr>
        <w:spacing w:after="0"/>
        <w:ind w:left="1418" w:firstLine="142"/>
        <w:jc w:val="both"/>
        <w:rPr>
          <w:rFonts w:ascii="Arial" w:hAnsi="Arial" w:cs="Arial"/>
          <w:sz w:val="22"/>
          <w:szCs w:val="22"/>
        </w:rPr>
      </w:pPr>
      <w:r w:rsidRPr="006A47BD">
        <w:rPr>
          <w:rFonts w:ascii="Arial" w:hAnsi="Arial" w:cs="Arial"/>
          <w:color w:val="000000"/>
          <w:sz w:val="22"/>
          <w:szCs w:val="22"/>
        </w:rPr>
        <w:lastRenderedPageBreak/>
        <w:t>adresa</w:t>
      </w:r>
      <w:permStart w:id="547162252" w:edGrp="everyone"/>
      <w:r w:rsidRPr="006A47BD">
        <w:rPr>
          <w:rFonts w:ascii="Arial" w:hAnsi="Arial" w:cs="Arial"/>
          <w:color w:val="000000"/>
          <w:sz w:val="22"/>
          <w:szCs w:val="22"/>
        </w:rPr>
        <w:t xml:space="preserve">: </w:t>
      </w:r>
      <w:r w:rsidR="00DB1D0E" w:rsidRPr="00593B2A">
        <w:rPr>
          <w:rFonts w:ascii="Arial" w:hAnsi="Arial" w:cs="Arial"/>
          <w:color w:val="FF0000"/>
          <w:sz w:val="22"/>
          <w:szCs w:val="22"/>
        </w:rPr>
        <w:t>…</w:t>
      </w:r>
      <w:proofErr w:type="spellStart"/>
      <w:r w:rsidR="00DB1D0E" w:rsidRPr="00593B2A">
        <w:rPr>
          <w:rFonts w:ascii="Arial" w:hAnsi="Arial" w:cs="Arial"/>
          <w:color w:val="FF0000"/>
          <w:sz w:val="22"/>
          <w:szCs w:val="22"/>
        </w:rPr>
        <w:t>xxx</w:t>
      </w:r>
      <w:proofErr w:type="spellEnd"/>
      <w:r w:rsidR="00DB1D0E" w:rsidRPr="00593B2A">
        <w:rPr>
          <w:rFonts w:ascii="Arial" w:hAnsi="Arial" w:cs="Arial"/>
          <w:color w:val="FF0000"/>
          <w:sz w:val="22"/>
          <w:szCs w:val="22"/>
        </w:rPr>
        <w:t>…</w:t>
      </w:r>
    </w:p>
    <w:p w:rsidR="00AD3AD3" w:rsidRPr="006A47BD" w:rsidRDefault="00AD3AD3">
      <w:pPr>
        <w:pStyle w:val="Odstavecseseznamem1"/>
        <w:keepNext/>
        <w:keepLines/>
        <w:numPr>
          <w:ilvl w:val="0"/>
          <w:numId w:val="7"/>
        </w:numPr>
        <w:spacing w:after="0"/>
        <w:ind w:left="1418" w:firstLine="142"/>
        <w:jc w:val="both"/>
        <w:rPr>
          <w:rFonts w:ascii="Arial" w:hAnsi="Arial" w:cs="Arial"/>
          <w:sz w:val="22"/>
          <w:szCs w:val="22"/>
        </w:rPr>
      </w:pPr>
      <w:r w:rsidRPr="006A47BD">
        <w:rPr>
          <w:rFonts w:ascii="Arial" w:hAnsi="Arial" w:cs="Arial"/>
          <w:sz w:val="22"/>
          <w:szCs w:val="22"/>
        </w:rPr>
        <w:t xml:space="preserve">email: </w:t>
      </w:r>
      <w:r w:rsidR="00DB1D0E" w:rsidRPr="00593B2A">
        <w:rPr>
          <w:rFonts w:ascii="Arial" w:hAnsi="Arial" w:cs="Arial"/>
          <w:color w:val="FF0000"/>
          <w:sz w:val="22"/>
          <w:szCs w:val="22"/>
        </w:rPr>
        <w:t>…</w:t>
      </w:r>
      <w:proofErr w:type="spellStart"/>
      <w:r w:rsidR="00DB1D0E" w:rsidRPr="00593B2A">
        <w:rPr>
          <w:rFonts w:ascii="Arial" w:hAnsi="Arial" w:cs="Arial"/>
          <w:color w:val="FF0000"/>
          <w:sz w:val="22"/>
          <w:szCs w:val="22"/>
        </w:rPr>
        <w:t>xxx</w:t>
      </w:r>
      <w:proofErr w:type="spellEnd"/>
      <w:r w:rsidR="00DB1D0E" w:rsidRPr="00593B2A">
        <w:rPr>
          <w:rFonts w:ascii="Arial" w:hAnsi="Arial" w:cs="Arial"/>
          <w:color w:val="FF0000"/>
          <w:sz w:val="22"/>
          <w:szCs w:val="22"/>
        </w:rPr>
        <w:t>…</w:t>
      </w:r>
      <w:r w:rsidR="00DB1D0E">
        <w:rPr>
          <w:rFonts w:ascii="Arial" w:hAnsi="Arial" w:cs="Arial"/>
          <w:color w:val="FF0000"/>
          <w:sz w:val="22"/>
          <w:szCs w:val="22"/>
        </w:rPr>
        <w:t xml:space="preserve"> </w:t>
      </w:r>
      <w:r w:rsidR="00DB1D0E" w:rsidRPr="00DB1D0E">
        <w:rPr>
          <w:rFonts w:ascii="Arial" w:hAnsi="Arial" w:cs="Arial"/>
          <w:sz w:val="22"/>
          <w:szCs w:val="22"/>
        </w:rPr>
        <w:t xml:space="preserve">ID datové schránky: </w:t>
      </w:r>
      <w:r w:rsidR="00DB1D0E" w:rsidRPr="00593B2A">
        <w:rPr>
          <w:rFonts w:ascii="Arial" w:hAnsi="Arial" w:cs="Arial"/>
          <w:color w:val="FF0000"/>
          <w:sz w:val="22"/>
          <w:szCs w:val="22"/>
        </w:rPr>
        <w:t>…</w:t>
      </w:r>
      <w:proofErr w:type="spellStart"/>
      <w:r w:rsidR="00DB1D0E" w:rsidRPr="00593B2A">
        <w:rPr>
          <w:rFonts w:ascii="Arial" w:hAnsi="Arial" w:cs="Arial"/>
          <w:color w:val="FF0000"/>
          <w:sz w:val="22"/>
          <w:szCs w:val="22"/>
        </w:rPr>
        <w:t>xxx</w:t>
      </w:r>
      <w:proofErr w:type="spellEnd"/>
      <w:r w:rsidR="00DB1D0E" w:rsidRPr="00593B2A">
        <w:rPr>
          <w:rFonts w:ascii="Arial" w:hAnsi="Arial" w:cs="Arial"/>
          <w:color w:val="FF0000"/>
          <w:sz w:val="22"/>
          <w:szCs w:val="22"/>
        </w:rPr>
        <w:t>…</w:t>
      </w:r>
    </w:p>
    <w:permEnd w:id="547162252"/>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Oba účastníci této smlouvy se zavazují v případě změny shora uvedených údajů bez zbytečného odkladu o této skutečnosti písemně informovat druhou smluvní stranu, jinak odpovídají za škodu způsobenou porušením této povinnosti.</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 xml:space="preserve">Veškerá oznámení, která musí nebo mohou být podána podle či v souvislosti s touto smlouvou, musí být učiněna písemně a mohou být doručena osobně (o osobním převzetí sepíší smluvní strany protokol), e-mailem </w:t>
      </w:r>
      <w:r w:rsidR="00DB1D0E">
        <w:rPr>
          <w:rFonts w:ascii="Arial" w:hAnsi="Arial"/>
          <w:sz w:val="22"/>
          <w:szCs w:val="22"/>
        </w:rPr>
        <w:t xml:space="preserve">či datovou schránkou </w:t>
      </w:r>
      <w:r w:rsidRPr="006A47BD">
        <w:rPr>
          <w:rFonts w:ascii="Arial" w:hAnsi="Arial"/>
          <w:sz w:val="22"/>
          <w:szCs w:val="22"/>
        </w:rPr>
        <w:t>na adresu uvedenou v tomto článku, místně či mezinárodně známou kurýrní službou nebo doporučenou poštou.</w:t>
      </w:r>
    </w:p>
    <w:p w:rsidR="00AD3AD3" w:rsidRPr="006A47BD" w:rsidRDefault="00AD3AD3">
      <w:pPr>
        <w:pStyle w:val="Odstavecseseznamem1"/>
        <w:keepNext/>
        <w:keepLines/>
        <w:spacing w:after="0"/>
        <w:jc w:val="both"/>
        <w:rPr>
          <w:rFonts w:ascii="Arial" w:hAnsi="Arial" w:cs="Arial"/>
          <w:sz w:val="22"/>
          <w:szCs w:val="22"/>
        </w:rPr>
      </w:pPr>
    </w:p>
    <w:p w:rsidR="00AD3AD3" w:rsidRPr="006A47BD" w:rsidRDefault="00AD3AD3">
      <w:pPr>
        <w:pStyle w:val="Odstavecseseznamem1"/>
        <w:keepNext/>
        <w:keepLines/>
        <w:numPr>
          <w:ilvl w:val="0"/>
          <w:numId w:val="1"/>
        </w:numPr>
        <w:tabs>
          <w:tab w:val="left" w:pos="0"/>
        </w:tabs>
        <w:spacing w:after="0"/>
        <w:ind w:left="0" w:firstLine="0"/>
        <w:jc w:val="both"/>
        <w:rPr>
          <w:rFonts w:ascii="Arial" w:hAnsi="Arial" w:cs="Arial"/>
          <w:sz w:val="22"/>
          <w:szCs w:val="22"/>
        </w:rPr>
      </w:pPr>
      <w:r w:rsidRPr="006A47BD">
        <w:rPr>
          <w:rFonts w:ascii="Arial" w:hAnsi="Arial" w:cs="Arial"/>
          <w:b/>
          <w:caps/>
          <w:sz w:val="22"/>
          <w:szCs w:val="22"/>
        </w:rPr>
        <w:t>závěrečná ustanovení</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Tato smlouva se řídí právním řádem České republiky. Vztahy mezi stranami se řídí občanským zákoníkem, pokud smlouva nebo zákon nestanoví jinak.</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Zhotovitel není oprávněn postoupit tuto smlouvu nebo její část ani převést jakoukoliv svou pohledávku vyplývající z této smlouvy nebo její část na třetí osoby bez předchozího písemného souhlasu objednatele. Zhotovitel souhlasí s tím, že jakékoli své pohledávky vůči objednateli z této smlouvy nemůže započíst jednostranným úkonem. Objednatel je oprávněn jednostranně započíst jakoukoliv svou pohledávku za zhotovitelem, splatnou i nesplatnou, oproti jakékoliv pohledávce zhotovitele za objednatelem, s čímž zhotovitel podpisem této smlouvy předem vyslovuje svůj souhlas.</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Tato smlouva může být změněna nebo doplněna výlučně dohodou objednatele a zhotovitele formou písemných číslovaných dodatků k této smlouvě podepsaných statutárními zástupci (či oprávněnými zástupci) smluvních stran. Tím není dotčeno právo objednatele na úpravu rozsahu předmětu díla. Jakákoliv jiná změna smlouvy je neplatná, přičemž této neplatnosti se může dovolat kterákoliv ze smluvních stran. Ustanovení § 582 odst. 2 občanského zákoníku se nepoužije.</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Bude-li jakékoliv ustanovení této smlouvy shledáno neplatným, neúčinným nebo neúplným, nebude tím dotčena platnost nebo účinnost ostatních ustanovení smlouvy. Smluvní strany písemnou dohodou nahradí toto ustanovení takovou úpravou smluvního vztahu, která se nejvíce blíží účelu smlouvy a jejímu záměru.</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 xml:space="preserve">Změní-li se po uzavření smlouvy okolnosti do té míry, že se plnění stane pro zhotovitele obtížnější nebo že nastane hrubý nepoměr v právech a povinnostech stran, nemění to nic na povinnosti zhotovitele splnit své povinnosti vyplývající z této smlouvy; ustanovení § 1765 odst. 1 a 1766 občanského zákoníku se neuplatní a zhotovitel na sebe ve smyslu § 1765 odst. 2 občanského zákoníku přebírá nebezpečí změny okolností. </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Žádná ze smluvních stran není oprávněna vtělit jakékoliv právo, plynoucí jí ze smlouvy či jejího porušení, do podoby cenného papíru.</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Jakýkoliv spor vzniklý z této smlouvy nebo v souvislosti s ní bude spadat do soudní pravomoci českého soudu místně příslušného dle sídla objednatele.</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Tato smlouva nabývá účinnosti dnem jejího uveřejnění prostřednictvím registru smluv ve smyslu ust. § 6 odst. 1 zákona č. 340/2015 Sb., o zvláštních podmínkách účinnosti některých smluv, uveřejňování těchto smluv a o registru smluv (zákon o registru smluv), v platném znění. Zveřejnění smlouvy v Registru smluv provede objednatel bezprostředně po uzavření smlouvy, nejpozději však do třiceti (30) dnů od uzavření smlouvy.</w:t>
      </w:r>
    </w:p>
    <w:p w:rsidR="00AD3AD3"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lastRenderedPageBreak/>
        <w:t>V souvislosti s uzavřením této smlouvy objednatel a zhotovitel souhlasí a berou na vědomí, že při plnění práv a povinností dle této smlouvy dochází či může docházet ke zpracování osobních údajů zaměstnanců objednatele a zhotovitel či jiných fyzických osob, jejichž osobní údaje byly smluvními stranami sděleny v souvislosti s plněním smlouvy, ve smyslu Nařízení Evropského parlamentu a Rady (EU) 2016/679, obecné nařízení o ochraně osobních údajů (dále jen „nařízení“), a ostatních obecně závazných právních předpisů. Osobní údaje jsou zpracovávány pouze za účelem plnění práv a povinností dle této smlouvy a po dobu nezbytně nutnou pro plnění těchto práv a povinností, včetně vymáhání případných nároků ze smlouvy, jakož i ke splnění povinností objednatele, které mu plynou ze zvláštních právních předpisů, zejména ze zákona o veřejných zakázkách, a v souvislosti s poskytnutím dotace (IROP) pro financování ceny díla. Smluvní strany se zavazují informovat své zaměstnance či jiné fyzické osoby, jejichž osobní údaje byly předány druhé smluvní straně v souvislosti s plněním smlouvy, o tomto předání a poskytnout jim informace v souladu s čl. 13 nařízení.</w:t>
      </w:r>
    </w:p>
    <w:p w:rsidR="009C5ABC" w:rsidRPr="006A47BD" w:rsidRDefault="009C5ABC" w:rsidP="00720B17">
      <w:pPr>
        <w:pStyle w:val="Odstavecseseznamem1"/>
        <w:keepNext/>
        <w:keepLines/>
        <w:numPr>
          <w:ilvl w:val="1"/>
          <w:numId w:val="1"/>
        </w:numPr>
        <w:spacing w:after="0"/>
        <w:ind w:left="709" w:hanging="709"/>
        <w:jc w:val="both"/>
        <w:rPr>
          <w:rFonts w:ascii="Arial" w:hAnsi="Arial"/>
          <w:sz w:val="22"/>
          <w:szCs w:val="22"/>
        </w:rPr>
      </w:pPr>
      <w:r w:rsidRPr="009C5ABC">
        <w:rPr>
          <w:rFonts w:ascii="Arial" w:hAnsi="Arial"/>
          <w:sz w:val="22"/>
          <w:szCs w:val="22"/>
        </w:rPr>
        <w:t>Smluvní strany výslovně prohlašují, že veškeré údaje a skutečnosti obsažené v této smlouvě nepovažují za obchodní tajemství ve smyslu ustanovení § 504 zákona č. 89/2012 Sb., občanského zákoníku, v platném znění a udělují svůj souhlas k jejich užití a zveřejnění bez stanovení jakýchkoliv dalších podmínek.</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 xml:space="preserve">Smlouva je vyhotovena </w:t>
      </w:r>
      <w:r w:rsidR="009C5ABC">
        <w:rPr>
          <w:rFonts w:ascii="Arial" w:hAnsi="Arial"/>
          <w:sz w:val="22"/>
          <w:szCs w:val="22"/>
        </w:rPr>
        <w:t xml:space="preserve">a podepsána </w:t>
      </w:r>
      <w:r w:rsidRPr="006A47BD">
        <w:rPr>
          <w:rFonts w:ascii="Arial" w:hAnsi="Arial"/>
          <w:sz w:val="22"/>
          <w:szCs w:val="22"/>
        </w:rPr>
        <w:t>v</w:t>
      </w:r>
      <w:r w:rsidR="009C5ABC">
        <w:rPr>
          <w:rFonts w:ascii="Arial" w:hAnsi="Arial"/>
          <w:sz w:val="22"/>
          <w:szCs w:val="22"/>
        </w:rPr>
        <w:t> elektronické formě.</w:t>
      </w:r>
      <w:r w:rsidRPr="006A47BD">
        <w:rPr>
          <w:rFonts w:ascii="Arial" w:hAnsi="Arial"/>
          <w:sz w:val="22"/>
          <w:szCs w:val="22"/>
        </w:rPr>
        <w:t xml:space="preserve"> </w:t>
      </w:r>
    </w:p>
    <w:p w:rsidR="00AD3AD3"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Všechny spory a problémy vzniklé v souvislosti s touto smlouvou budou smluvní strany řešit především vzájemnou dohodou.</w:t>
      </w:r>
    </w:p>
    <w:p w:rsidR="009C5ABC" w:rsidRPr="006A47BD" w:rsidRDefault="009C5ABC" w:rsidP="00720B17">
      <w:pPr>
        <w:pStyle w:val="Odstavecseseznamem1"/>
        <w:keepNext/>
        <w:keepLines/>
        <w:numPr>
          <w:ilvl w:val="1"/>
          <w:numId w:val="1"/>
        </w:numPr>
        <w:spacing w:after="0"/>
        <w:ind w:left="709" w:hanging="709"/>
        <w:jc w:val="both"/>
        <w:rPr>
          <w:rFonts w:ascii="Arial" w:hAnsi="Arial"/>
          <w:sz w:val="22"/>
          <w:szCs w:val="22"/>
        </w:rPr>
      </w:pPr>
      <w:r w:rsidRPr="009C5ABC">
        <w:rPr>
          <w:rFonts w:ascii="Arial" w:hAnsi="Arial"/>
          <w:sz w:val="22"/>
          <w:szCs w:val="22"/>
        </w:rPr>
        <w:t>Smluvní strany prohlašují, že si smlouvu přečetly, s obsahem souhlasí a na důkaz jejich svobodné, pravé a vážné vůle připojují své podpisy.</w:t>
      </w:r>
    </w:p>
    <w:p w:rsidR="00AD3AD3" w:rsidRPr="006A47BD" w:rsidRDefault="00AD3AD3" w:rsidP="00720B17">
      <w:pPr>
        <w:pStyle w:val="Odstavecseseznamem1"/>
        <w:keepNext/>
        <w:keepLines/>
        <w:numPr>
          <w:ilvl w:val="1"/>
          <w:numId w:val="1"/>
        </w:numPr>
        <w:spacing w:after="0"/>
        <w:ind w:left="709" w:hanging="709"/>
        <w:jc w:val="both"/>
        <w:rPr>
          <w:rFonts w:ascii="Arial" w:hAnsi="Arial"/>
          <w:sz w:val="22"/>
          <w:szCs w:val="22"/>
        </w:rPr>
      </w:pPr>
      <w:r w:rsidRPr="006A47BD">
        <w:rPr>
          <w:rFonts w:ascii="Arial" w:hAnsi="Arial"/>
          <w:sz w:val="22"/>
          <w:szCs w:val="22"/>
        </w:rPr>
        <w:t>Nedílnou součástí této smlouvy j</w:t>
      </w:r>
      <w:r w:rsidR="009C5ABC">
        <w:rPr>
          <w:rFonts w:ascii="Arial" w:hAnsi="Arial"/>
          <w:sz w:val="22"/>
          <w:szCs w:val="22"/>
        </w:rPr>
        <w:t>e</w:t>
      </w:r>
      <w:r w:rsidRPr="006A47BD">
        <w:rPr>
          <w:rFonts w:ascii="Arial" w:hAnsi="Arial"/>
          <w:sz w:val="22"/>
          <w:szCs w:val="22"/>
        </w:rPr>
        <w:t xml:space="preserve"> dále následující příloh</w:t>
      </w:r>
      <w:r w:rsidR="009C5ABC">
        <w:rPr>
          <w:rFonts w:ascii="Arial" w:hAnsi="Arial"/>
          <w:sz w:val="22"/>
          <w:szCs w:val="22"/>
        </w:rPr>
        <w:t>a</w:t>
      </w:r>
      <w:r w:rsidRPr="006A47BD">
        <w:rPr>
          <w:rFonts w:ascii="Arial" w:hAnsi="Arial"/>
          <w:sz w:val="22"/>
          <w:szCs w:val="22"/>
        </w:rPr>
        <w:t>:</w:t>
      </w:r>
    </w:p>
    <w:p w:rsidR="00AD3AD3" w:rsidRPr="006A47BD" w:rsidRDefault="00AD3AD3" w:rsidP="009C5ABC">
      <w:pPr>
        <w:pStyle w:val="Odstavecseseznamem1"/>
        <w:keepLines/>
        <w:spacing w:after="120" w:line="320" w:lineRule="atLeast"/>
        <w:ind w:left="0"/>
        <w:jc w:val="both"/>
        <w:rPr>
          <w:sz w:val="22"/>
          <w:szCs w:val="22"/>
        </w:rPr>
      </w:pPr>
      <w:r w:rsidRPr="006A47BD">
        <w:rPr>
          <w:rFonts w:ascii="Arial" w:hAnsi="Arial" w:cs="Arial"/>
          <w:b/>
          <w:sz w:val="22"/>
          <w:szCs w:val="22"/>
        </w:rPr>
        <w:t>Příloha č. 1:</w:t>
      </w:r>
      <w:r w:rsidRPr="006A47BD">
        <w:rPr>
          <w:rFonts w:ascii="Arial" w:hAnsi="Arial" w:cs="Arial"/>
          <w:sz w:val="22"/>
          <w:szCs w:val="22"/>
        </w:rPr>
        <w:t xml:space="preserve"> </w:t>
      </w:r>
      <w:r w:rsidR="009C5ABC">
        <w:rPr>
          <w:rFonts w:ascii="Arial" w:hAnsi="Arial" w:cs="Arial"/>
          <w:sz w:val="22"/>
          <w:szCs w:val="22"/>
        </w:rPr>
        <w:t>Položkový rozpočet díla na základě o</w:t>
      </w:r>
      <w:r w:rsidRPr="005F455B">
        <w:rPr>
          <w:rFonts w:ascii="Arial" w:hAnsi="Arial" w:cs="Arial"/>
          <w:i/>
          <w:sz w:val="22"/>
          <w:szCs w:val="22"/>
        </w:rPr>
        <w:t>ceněn</w:t>
      </w:r>
      <w:r w:rsidR="009C5ABC">
        <w:rPr>
          <w:rFonts w:ascii="Arial" w:hAnsi="Arial" w:cs="Arial"/>
          <w:i/>
          <w:sz w:val="22"/>
          <w:szCs w:val="22"/>
        </w:rPr>
        <w:t>ého</w:t>
      </w:r>
      <w:r w:rsidRPr="005F455B">
        <w:rPr>
          <w:rFonts w:ascii="Arial" w:hAnsi="Arial" w:cs="Arial"/>
          <w:i/>
          <w:sz w:val="22"/>
          <w:szCs w:val="22"/>
        </w:rPr>
        <w:t xml:space="preserve"> výkaz</w:t>
      </w:r>
      <w:r w:rsidR="009C5ABC">
        <w:rPr>
          <w:rFonts w:ascii="Arial" w:hAnsi="Arial" w:cs="Arial"/>
          <w:i/>
          <w:sz w:val="22"/>
          <w:szCs w:val="22"/>
        </w:rPr>
        <w:t>u</w:t>
      </w:r>
      <w:r w:rsidRPr="005F455B">
        <w:rPr>
          <w:rFonts w:ascii="Arial" w:hAnsi="Arial" w:cs="Arial"/>
          <w:i/>
          <w:sz w:val="22"/>
          <w:szCs w:val="22"/>
        </w:rPr>
        <w:t xml:space="preserve"> výměr</w:t>
      </w:r>
    </w:p>
    <w:p w:rsidR="00AD3AD3" w:rsidRPr="006A47BD" w:rsidRDefault="00AD3AD3">
      <w:pPr>
        <w:pStyle w:val="Odstavecseseznamem1"/>
        <w:keepNext/>
        <w:keepLines/>
        <w:spacing w:after="0"/>
        <w:ind w:left="2124" w:hanging="1404"/>
        <w:jc w:val="both"/>
        <w:rPr>
          <w:rFonts w:ascii="Arial" w:hAnsi="Arial" w:cs="Arial"/>
          <w:sz w:val="22"/>
          <w:szCs w:val="22"/>
        </w:rPr>
      </w:pPr>
    </w:p>
    <w:p w:rsidR="00896B06" w:rsidRDefault="00896B06" w:rsidP="009C5ABC">
      <w:pPr>
        <w:pBdr>
          <w:top w:val="single" w:sz="4" w:space="1" w:color="auto"/>
        </w:pBdr>
        <w:jc w:val="both"/>
        <w:rPr>
          <w:rFonts w:ascii="Arial" w:hAnsi="Arial" w:cs="Arial"/>
          <w:b/>
          <w:sz w:val="24"/>
          <w:szCs w:val="20"/>
        </w:rPr>
      </w:pPr>
    </w:p>
    <w:p w:rsidR="009C5ABC" w:rsidRPr="009C5ABC" w:rsidRDefault="009C5ABC" w:rsidP="009C5ABC">
      <w:pPr>
        <w:pBdr>
          <w:top w:val="single" w:sz="4" w:space="1" w:color="auto"/>
        </w:pBdr>
        <w:jc w:val="both"/>
        <w:rPr>
          <w:rFonts w:ascii="Arial" w:hAnsi="Arial" w:cs="Arial"/>
          <w:b/>
          <w:sz w:val="24"/>
          <w:szCs w:val="20"/>
        </w:rPr>
      </w:pPr>
      <w:r w:rsidRPr="009C5ABC">
        <w:rPr>
          <w:rFonts w:ascii="Arial" w:hAnsi="Arial" w:cs="Arial"/>
          <w:b/>
          <w:sz w:val="24"/>
          <w:szCs w:val="20"/>
        </w:rPr>
        <w:t>Schvalovací doložka:</w:t>
      </w:r>
    </w:p>
    <w:p w:rsidR="009C5ABC" w:rsidRPr="009C5ABC" w:rsidRDefault="009C5ABC" w:rsidP="009C5ABC">
      <w:pPr>
        <w:spacing w:after="120"/>
        <w:jc w:val="both"/>
        <w:rPr>
          <w:rFonts w:ascii="Arial" w:eastAsia="Times New Roman" w:hAnsi="Arial" w:cs="Arial"/>
          <w:sz w:val="24"/>
          <w:szCs w:val="20"/>
        </w:rPr>
      </w:pPr>
      <w:permStart w:id="198599836" w:edGrp="everyone"/>
      <w:r w:rsidRPr="009C5ABC">
        <w:rPr>
          <w:rFonts w:ascii="Arial" w:eastAsia="Times New Roman" w:hAnsi="Arial" w:cs="Arial"/>
          <w:sz w:val="24"/>
          <w:szCs w:val="20"/>
        </w:rPr>
        <w:t>Rada města Kutná Hora odsouhlasila uzavření této smlouvy o dílo usnesením č.</w:t>
      </w:r>
      <w:proofErr w:type="gramStart"/>
      <w:r w:rsidRPr="009C5ABC">
        <w:rPr>
          <w:rFonts w:ascii="Arial" w:eastAsia="Times New Roman" w:hAnsi="Arial" w:cs="Arial"/>
          <w:sz w:val="24"/>
          <w:szCs w:val="20"/>
        </w:rPr>
        <w:t xml:space="preserve"> ..</w:t>
      </w:r>
      <w:proofErr w:type="gramEnd"/>
      <w:r w:rsidRPr="009C5ABC">
        <w:rPr>
          <w:rFonts w:ascii="Arial" w:eastAsia="Times New Roman" w:hAnsi="Arial" w:cs="Arial"/>
          <w:sz w:val="24"/>
          <w:szCs w:val="20"/>
        </w:rPr>
        <w:t xml:space="preserve"> ze </w:t>
      </w:r>
      <w:r w:rsidRPr="009C5ABC">
        <w:rPr>
          <w:rFonts w:ascii="Arial" w:eastAsia="Times New Roman" w:hAnsi="Arial" w:cs="Arial"/>
          <w:sz w:val="24"/>
          <w:szCs w:val="20"/>
        </w:rPr>
        <w:br/>
        <w:t>dne .... …………..</w:t>
      </w:r>
    </w:p>
    <w:p w:rsidR="009C5ABC" w:rsidRPr="009C5ABC" w:rsidRDefault="009C5ABC" w:rsidP="009C5ABC">
      <w:pPr>
        <w:spacing w:after="120"/>
        <w:jc w:val="both"/>
        <w:rPr>
          <w:rFonts w:ascii="Arial" w:eastAsia="Times New Roman" w:hAnsi="Arial" w:cs="Arial"/>
          <w:sz w:val="24"/>
          <w:szCs w:val="20"/>
        </w:rPr>
      </w:pPr>
    </w:p>
    <w:tbl>
      <w:tblPr>
        <w:tblW w:w="0" w:type="auto"/>
        <w:tblLayout w:type="fixed"/>
        <w:tblCellMar>
          <w:left w:w="70" w:type="dxa"/>
          <w:right w:w="70" w:type="dxa"/>
        </w:tblCellMar>
        <w:tblLook w:val="0000" w:firstRow="0" w:lastRow="0" w:firstColumn="0" w:lastColumn="0" w:noHBand="0" w:noVBand="0"/>
      </w:tblPr>
      <w:tblGrid>
        <w:gridCol w:w="4527"/>
        <w:gridCol w:w="4527"/>
      </w:tblGrid>
      <w:tr w:rsidR="009C5ABC" w:rsidRPr="009C5ABC" w:rsidTr="00BE1847">
        <w:tc>
          <w:tcPr>
            <w:tcW w:w="4527" w:type="dxa"/>
          </w:tcPr>
          <w:p w:rsidR="009C5ABC" w:rsidRPr="009C5ABC" w:rsidRDefault="009C5ABC" w:rsidP="00BE1847">
            <w:pPr>
              <w:spacing w:line="260" w:lineRule="atLeast"/>
              <w:rPr>
                <w:rFonts w:ascii="Arial" w:hAnsi="Arial" w:cs="Arial"/>
                <w:color w:val="000000"/>
                <w:sz w:val="24"/>
              </w:rPr>
            </w:pPr>
            <w:r w:rsidRPr="009C5ABC">
              <w:rPr>
                <w:rFonts w:ascii="Arial" w:eastAsia="Times New Roman" w:hAnsi="Arial" w:cs="Arial"/>
                <w:sz w:val="24"/>
                <w:szCs w:val="20"/>
              </w:rPr>
              <w:t xml:space="preserve"> </w:t>
            </w:r>
            <w:r w:rsidRPr="009C5ABC">
              <w:rPr>
                <w:rFonts w:ascii="Arial" w:hAnsi="Arial" w:cs="Arial"/>
                <w:b/>
                <w:color w:val="000000"/>
                <w:sz w:val="24"/>
              </w:rPr>
              <w:t>Objednatel:</w:t>
            </w:r>
            <w:r w:rsidRPr="009C5ABC">
              <w:rPr>
                <w:rFonts w:ascii="Arial" w:hAnsi="Arial" w:cs="Arial"/>
                <w:color w:val="000000"/>
                <w:sz w:val="24"/>
              </w:rPr>
              <w:t xml:space="preserve"> Město Kutná Hora</w:t>
            </w:r>
          </w:p>
          <w:p w:rsidR="009C5ABC" w:rsidRPr="009C5ABC" w:rsidRDefault="009C5ABC" w:rsidP="00BE1847">
            <w:pPr>
              <w:spacing w:line="260" w:lineRule="atLeast"/>
              <w:rPr>
                <w:rFonts w:ascii="Arial" w:hAnsi="Arial" w:cs="Arial"/>
                <w:color w:val="000000"/>
                <w:sz w:val="24"/>
              </w:rPr>
            </w:pPr>
            <w:r w:rsidRPr="009C5ABC">
              <w:rPr>
                <w:rFonts w:ascii="Arial" w:hAnsi="Arial" w:cs="Arial"/>
                <w:color w:val="000000"/>
                <w:sz w:val="24"/>
              </w:rPr>
              <w:t>V Kutné Hoře dne .............</w:t>
            </w:r>
          </w:p>
        </w:tc>
        <w:tc>
          <w:tcPr>
            <w:tcW w:w="4527" w:type="dxa"/>
          </w:tcPr>
          <w:p w:rsidR="009C5ABC" w:rsidRPr="009C5ABC" w:rsidRDefault="009C5ABC" w:rsidP="00BE1847">
            <w:pPr>
              <w:spacing w:line="260" w:lineRule="atLeast"/>
              <w:rPr>
                <w:rFonts w:ascii="Arial" w:hAnsi="Arial" w:cs="Arial"/>
                <w:b/>
                <w:color w:val="000000"/>
                <w:sz w:val="24"/>
              </w:rPr>
            </w:pPr>
            <w:r w:rsidRPr="009C5ABC">
              <w:rPr>
                <w:rFonts w:ascii="Arial" w:hAnsi="Arial" w:cs="Arial"/>
                <w:b/>
                <w:color w:val="000000"/>
                <w:sz w:val="24"/>
              </w:rPr>
              <w:t xml:space="preserve">               </w:t>
            </w:r>
            <w:r w:rsidRPr="009C5ABC">
              <w:rPr>
                <w:rFonts w:ascii="Arial" w:hAnsi="Arial" w:cs="Arial"/>
                <w:b/>
                <w:color w:val="000000"/>
                <w:sz w:val="24"/>
                <w:lang w:val="x-none"/>
              </w:rPr>
              <w:t>Zhotovitel:</w:t>
            </w:r>
            <w:r w:rsidRPr="009C5ABC">
              <w:rPr>
                <w:rFonts w:ascii="Arial" w:hAnsi="Arial" w:cs="Arial"/>
                <w:b/>
                <w:color w:val="000000"/>
                <w:sz w:val="24"/>
              </w:rPr>
              <w:t xml:space="preserve"> </w:t>
            </w:r>
            <w:r w:rsidRPr="009C5ABC">
              <w:rPr>
                <w:rFonts w:ascii="Arial" w:hAnsi="Arial" w:cs="Arial"/>
                <w:color w:val="FF0000"/>
                <w:sz w:val="24"/>
                <w:lang w:val="x-none"/>
              </w:rPr>
              <w:t>…</w:t>
            </w:r>
            <w:proofErr w:type="spellStart"/>
            <w:r w:rsidRPr="009C5ABC">
              <w:rPr>
                <w:rFonts w:ascii="Arial" w:hAnsi="Arial" w:cs="Arial"/>
                <w:color w:val="FF0000"/>
                <w:sz w:val="24"/>
                <w:lang w:val="x-none"/>
              </w:rPr>
              <w:t>xxx</w:t>
            </w:r>
            <w:proofErr w:type="spellEnd"/>
            <w:r w:rsidRPr="009C5ABC">
              <w:rPr>
                <w:rFonts w:ascii="Arial" w:hAnsi="Arial" w:cs="Arial"/>
                <w:color w:val="FF0000"/>
                <w:sz w:val="24"/>
                <w:lang w:val="x-none"/>
              </w:rPr>
              <w:t>…</w:t>
            </w:r>
          </w:p>
          <w:p w:rsidR="009C5ABC" w:rsidRPr="009C5ABC" w:rsidRDefault="009C5ABC" w:rsidP="00BE1847">
            <w:pPr>
              <w:spacing w:line="260" w:lineRule="atLeast"/>
              <w:rPr>
                <w:rFonts w:ascii="Arial" w:hAnsi="Arial" w:cs="Arial"/>
                <w:color w:val="FF0000"/>
                <w:sz w:val="24"/>
              </w:rPr>
            </w:pPr>
            <w:r w:rsidRPr="009C5ABC">
              <w:rPr>
                <w:rFonts w:ascii="Arial" w:hAnsi="Arial" w:cs="Arial"/>
                <w:color w:val="000000"/>
                <w:sz w:val="24"/>
              </w:rPr>
              <w:t xml:space="preserve">               V </w:t>
            </w:r>
            <w:r w:rsidRPr="009C5ABC">
              <w:rPr>
                <w:rFonts w:ascii="Arial" w:hAnsi="Arial" w:cs="Arial"/>
                <w:color w:val="FF0000"/>
                <w:sz w:val="24"/>
                <w:lang w:val="x-none"/>
              </w:rPr>
              <w:t>…</w:t>
            </w:r>
            <w:proofErr w:type="spellStart"/>
            <w:r w:rsidRPr="009C5ABC">
              <w:rPr>
                <w:rFonts w:ascii="Arial" w:hAnsi="Arial" w:cs="Arial"/>
                <w:color w:val="FF0000"/>
                <w:sz w:val="24"/>
                <w:lang w:val="x-none"/>
              </w:rPr>
              <w:t>xxx</w:t>
            </w:r>
            <w:proofErr w:type="spellEnd"/>
            <w:r w:rsidRPr="009C5ABC">
              <w:rPr>
                <w:rFonts w:ascii="Arial" w:hAnsi="Arial" w:cs="Arial"/>
                <w:color w:val="FF0000"/>
                <w:sz w:val="24"/>
                <w:lang w:val="x-none"/>
              </w:rPr>
              <w:t>…</w:t>
            </w:r>
            <w:r w:rsidRPr="009C5ABC">
              <w:rPr>
                <w:rFonts w:ascii="Arial" w:hAnsi="Arial" w:cs="Arial"/>
                <w:color w:val="000000"/>
                <w:sz w:val="24"/>
              </w:rPr>
              <w:t xml:space="preserve">dne </w:t>
            </w:r>
            <w:r w:rsidRPr="009C5ABC">
              <w:rPr>
                <w:rFonts w:ascii="Arial" w:hAnsi="Arial" w:cs="Arial"/>
                <w:color w:val="FF0000"/>
                <w:sz w:val="24"/>
                <w:lang w:val="x-none"/>
              </w:rPr>
              <w:t>…</w:t>
            </w:r>
            <w:proofErr w:type="spellStart"/>
            <w:r w:rsidRPr="009C5ABC">
              <w:rPr>
                <w:rFonts w:ascii="Arial" w:hAnsi="Arial" w:cs="Arial"/>
                <w:color w:val="FF0000"/>
                <w:sz w:val="24"/>
                <w:lang w:val="x-none"/>
              </w:rPr>
              <w:t>xxx</w:t>
            </w:r>
            <w:proofErr w:type="spellEnd"/>
            <w:r w:rsidRPr="009C5ABC">
              <w:rPr>
                <w:rFonts w:ascii="Arial" w:hAnsi="Arial" w:cs="Arial"/>
                <w:color w:val="FF0000"/>
                <w:sz w:val="24"/>
                <w:lang w:val="x-none"/>
              </w:rPr>
              <w:t>…</w:t>
            </w:r>
          </w:p>
          <w:p w:rsidR="009C5ABC" w:rsidRPr="009C5ABC" w:rsidRDefault="009C5ABC" w:rsidP="00BE1847">
            <w:pPr>
              <w:spacing w:line="260" w:lineRule="atLeast"/>
              <w:rPr>
                <w:rFonts w:ascii="Arial" w:hAnsi="Arial" w:cs="Arial"/>
                <w:color w:val="000000"/>
                <w:sz w:val="24"/>
              </w:rPr>
            </w:pPr>
          </w:p>
          <w:p w:rsidR="009C5ABC" w:rsidRPr="009C5ABC" w:rsidRDefault="009C5ABC" w:rsidP="00BE1847">
            <w:pPr>
              <w:spacing w:line="260" w:lineRule="atLeast"/>
              <w:jc w:val="center"/>
              <w:rPr>
                <w:rFonts w:ascii="Arial" w:hAnsi="Arial" w:cs="Arial"/>
                <w:color w:val="000000"/>
                <w:sz w:val="24"/>
              </w:rPr>
            </w:pPr>
          </w:p>
          <w:p w:rsidR="009C5ABC" w:rsidRPr="009C5ABC" w:rsidRDefault="009C5ABC" w:rsidP="00BE1847">
            <w:pPr>
              <w:spacing w:line="260" w:lineRule="atLeast"/>
              <w:jc w:val="center"/>
              <w:rPr>
                <w:rFonts w:ascii="Arial" w:hAnsi="Arial" w:cs="Arial"/>
                <w:color w:val="000000"/>
                <w:sz w:val="24"/>
              </w:rPr>
            </w:pPr>
          </w:p>
        </w:tc>
      </w:tr>
      <w:tr w:rsidR="009C5ABC" w:rsidRPr="009C5ABC" w:rsidTr="00BE1847">
        <w:tc>
          <w:tcPr>
            <w:tcW w:w="4527" w:type="dxa"/>
          </w:tcPr>
          <w:p w:rsidR="009C5ABC" w:rsidRPr="009C5ABC" w:rsidRDefault="009C5ABC" w:rsidP="00BE1847">
            <w:pPr>
              <w:spacing w:line="260" w:lineRule="atLeast"/>
              <w:rPr>
                <w:rFonts w:ascii="Arial" w:hAnsi="Arial" w:cs="Arial"/>
                <w:color w:val="000000"/>
                <w:sz w:val="24"/>
              </w:rPr>
            </w:pPr>
            <w:r w:rsidRPr="009C5ABC">
              <w:rPr>
                <w:rFonts w:ascii="Arial" w:hAnsi="Arial" w:cs="Arial"/>
                <w:color w:val="000000"/>
                <w:sz w:val="24"/>
              </w:rPr>
              <w:t>..........................................</w:t>
            </w:r>
          </w:p>
          <w:p w:rsidR="009C5ABC" w:rsidRPr="009C5ABC" w:rsidRDefault="00021CBF" w:rsidP="00BE1847">
            <w:pPr>
              <w:spacing w:line="260" w:lineRule="atLeast"/>
              <w:rPr>
                <w:rFonts w:ascii="Arial" w:hAnsi="Arial" w:cs="Arial"/>
                <w:color w:val="000000"/>
                <w:sz w:val="24"/>
              </w:rPr>
            </w:pPr>
            <w:r w:rsidRPr="00021CBF">
              <w:rPr>
                <w:rFonts w:ascii="Arial" w:hAnsi="Arial" w:cs="Arial"/>
                <w:color w:val="000000"/>
                <w:sz w:val="24"/>
              </w:rPr>
              <w:t>Mgr. Lukáš Seifert</w:t>
            </w:r>
            <w:r w:rsidR="009C5ABC" w:rsidRPr="009C5ABC">
              <w:rPr>
                <w:rFonts w:ascii="Arial" w:hAnsi="Arial" w:cs="Arial"/>
                <w:color w:val="000000"/>
                <w:sz w:val="24"/>
              </w:rPr>
              <w:t>, starosta města</w:t>
            </w:r>
          </w:p>
        </w:tc>
        <w:tc>
          <w:tcPr>
            <w:tcW w:w="4527" w:type="dxa"/>
          </w:tcPr>
          <w:p w:rsidR="009C5ABC" w:rsidRPr="009C5ABC" w:rsidRDefault="009C5ABC" w:rsidP="00BE1847">
            <w:pPr>
              <w:spacing w:line="260" w:lineRule="atLeast"/>
              <w:rPr>
                <w:rFonts w:ascii="Arial" w:hAnsi="Arial" w:cs="Arial"/>
                <w:color w:val="000000"/>
                <w:sz w:val="24"/>
              </w:rPr>
            </w:pPr>
            <w:r w:rsidRPr="009C5ABC">
              <w:rPr>
                <w:rFonts w:ascii="Arial" w:hAnsi="Arial" w:cs="Arial"/>
                <w:color w:val="000000"/>
                <w:sz w:val="24"/>
              </w:rPr>
              <w:t xml:space="preserve">                ......................................</w:t>
            </w:r>
          </w:p>
          <w:p w:rsidR="009C5ABC" w:rsidRPr="009C5ABC" w:rsidRDefault="009C5ABC" w:rsidP="00BE1847">
            <w:pPr>
              <w:spacing w:line="260" w:lineRule="atLeast"/>
              <w:jc w:val="center"/>
              <w:rPr>
                <w:rFonts w:ascii="Arial" w:hAnsi="Arial" w:cs="Arial"/>
                <w:color w:val="000000"/>
                <w:sz w:val="24"/>
              </w:rPr>
            </w:pPr>
            <w:r w:rsidRPr="009C5ABC">
              <w:rPr>
                <w:rFonts w:ascii="Arial" w:hAnsi="Arial" w:cs="Arial"/>
                <w:color w:val="000000"/>
                <w:sz w:val="24"/>
              </w:rPr>
              <w:t>..</w:t>
            </w:r>
            <w:r w:rsidRPr="009C5ABC">
              <w:rPr>
                <w:rFonts w:ascii="Arial" w:hAnsi="Arial" w:cs="Arial"/>
                <w:color w:val="FF0000"/>
                <w:sz w:val="24"/>
              </w:rPr>
              <w:t xml:space="preserve"> …</w:t>
            </w:r>
            <w:proofErr w:type="spellStart"/>
            <w:r w:rsidRPr="009C5ABC">
              <w:rPr>
                <w:rFonts w:ascii="Arial" w:hAnsi="Arial" w:cs="Arial"/>
                <w:color w:val="FF0000"/>
                <w:sz w:val="24"/>
              </w:rPr>
              <w:t>xxx</w:t>
            </w:r>
            <w:proofErr w:type="spellEnd"/>
            <w:r w:rsidRPr="009C5ABC">
              <w:rPr>
                <w:rFonts w:ascii="Arial" w:hAnsi="Arial" w:cs="Arial"/>
                <w:color w:val="FF0000"/>
                <w:sz w:val="24"/>
              </w:rPr>
              <w:t>…</w:t>
            </w:r>
          </w:p>
          <w:p w:rsidR="009C5ABC" w:rsidRPr="009C5ABC" w:rsidRDefault="009C5ABC" w:rsidP="00BE1847">
            <w:pPr>
              <w:jc w:val="center"/>
              <w:outlineLvl w:val="0"/>
              <w:rPr>
                <w:rFonts w:ascii="Arial" w:hAnsi="Arial" w:cs="Arial"/>
                <w:color w:val="000000"/>
                <w:sz w:val="24"/>
              </w:rPr>
            </w:pPr>
            <w:r w:rsidRPr="009C5ABC">
              <w:rPr>
                <w:rFonts w:ascii="Arial" w:hAnsi="Arial" w:cs="Arial"/>
                <w:color w:val="000000"/>
                <w:sz w:val="24"/>
              </w:rPr>
              <w:t>jméno a příjmení, funkce</w:t>
            </w:r>
          </w:p>
        </w:tc>
      </w:tr>
      <w:permEnd w:id="198599836"/>
    </w:tbl>
    <w:p w:rsidR="00AD3AD3" w:rsidRPr="006A47BD" w:rsidRDefault="00AD3AD3"/>
    <w:sectPr w:rsidR="00AD3AD3" w:rsidRPr="006A47BD" w:rsidSect="00DC4E7E">
      <w:footerReference w:type="default" r:id="rId7"/>
      <w:pgSz w:w="11906" w:h="16838"/>
      <w:pgMar w:top="1417" w:right="1417"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7206F" w:rsidRDefault="0057206F">
      <w:pPr>
        <w:spacing w:after="0" w:line="240" w:lineRule="auto"/>
      </w:pPr>
      <w:r>
        <w:separator/>
      </w:r>
    </w:p>
  </w:endnote>
  <w:endnote w:type="continuationSeparator" w:id="0">
    <w:p w:rsidR="0057206F" w:rsidRDefault="00572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D3AD3" w:rsidRDefault="00AD3AD3">
    <w:pPr>
      <w:pStyle w:val="Zpat"/>
      <w:jc w:val="center"/>
    </w:pPr>
    <w:r>
      <w:rPr>
        <w:rFonts w:ascii="Arial" w:hAnsi="Arial" w:cs="Arial"/>
        <w:sz w:val="20"/>
        <w:szCs w:val="20"/>
      </w:rPr>
      <w:t xml:space="preserve">Stránka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Pr>
        <w:rFonts w:ascii="Arial" w:hAnsi="Arial" w:cs="Arial"/>
        <w:b/>
        <w:bCs/>
        <w:noProof/>
        <w:sz w:val="20"/>
        <w:szCs w:val="20"/>
      </w:rPr>
      <w:t>1</w:t>
    </w:r>
    <w:r>
      <w:rPr>
        <w:rFonts w:ascii="Arial" w:hAnsi="Arial" w:cs="Arial"/>
        <w:b/>
        <w:bCs/>
        <w:sz w:val="20"/>
        <w:szCs w:val="20"/>
      </w:rPr>
      <w:fldChar w:fldCharType="end"/>
    </w:r>
    <w:r>
      <w:rPr>
        <w:rFonts w:ascii="Arial" w:hAnsi="Arial" w:cs="Arial"/>
        <w:sz w:val="20"/>
        <w:szCs w:val="20"/>
      </w:rPr>
      <w:t xml:space="preserve"> z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Pr>
        <w:rFonts w:ascii="Arial" w:hAnsi="Arial" w:cs="Arial"/>
        <w:b/>
        <w:bCs/>
        <w:noProof/>
        <w:sz w:val="20"/>
        <w:szCs w:val="20"/>
      </w:rPr>
      <w:t>14</w:t>
    </w:r>
    <w:r>
      <w:rPr>
        <w:rFonts w:ascii="Arial" w:hAnsi="Arial" w:cs="Arial"/>
        <w:b/>
        <w:bCs/>
        <w:sz w:val="20"/>
        <w:szCs w:val="20"/>
      </w:rPr>
      <w:fldChar w:fldCharType="end"/>
    </w:r>
  </w:p>
  <w:p w:rsidR="00AD3AD3" w:rsidRDefault="00AD3AD3">
    <w:pPr>
      <w:pStyle w:val="Zpa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7206F" w:rsidRDefault="0057206F">
      <w:pPr>
        <w:spacing w:after="0" w:line="240" w:lineRule="auto"/>
      </w:pPr>
      <w:r>
        <w:separator/>
      </w:r>
    </w:p>
  </w:footnote>
  <w:footnote w:type="continuationSeparator" w:id="0">
    <w:p w:rsidR="0057206F" w:rsidRDefault="005720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74BC"/>
    <w:multiLevelType w:val="multilevel"/>
    <w:tmpl w:val="2688A362"/>
    <w:lvl w:ilvl="0">
      <w:start w:val="13"/>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12D29B5"/>
    <w:multiLevelType w:val="multilevel"/>
    <w:tmpl w:val="8794C308"/>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2EE6463"/>
    <w:multiLevelType w:val="multilevel"/>
    <w:tmpl w:val="F64C4AD2"/>
    <w:lvl w:ilvl="0">
      <w:start w:val="1"/>
      <w:numFmt w:val="decimal"/>
      <w:lvlText w:val="%1."/>
      <w:lvlJc w:val="left"/>
      <w:pPr>
        <w:ind w:left="360" w:hanging="360"/>
      </w:pPr>
      <w:rPr>
        <w:rFonts w:ascii="Arial" w:hAnsi="Arial" w:cs="Arial"/>
        <w:b/>
        <w:i w:val="0"/>
        <w:position w:val="0"/>
        <w:sz w:val="22"/>
        <w:szCs w:val="22"/>
        <w:vertAlign w:val="baseline"/>
      </w:rPr>
    </w:lvl>
    <w:lvl w:ilvl="1">
      <w:start w:val="1"/>
      <w:numFmt w:val="decimal"/>
      <w:lvlText w:val="%1.%2"/>
      <w:lvlJc w:val="left"/>
      <w:pPr>
        <w:ind w:left="360" w:hanging="360"/>
      </w:pPr>
      <w:rPr>
        <w:rFonts w:ascii="Arial" w:hAnsi="Arial" w:cs="Arial"/>
        <w:b w:val="0"/>
        <w:sz w:val="22"/>
        <w:szCs w:val="22"/>
      </w:rPr>
    </w:lvl>
    <w:lvl w:ilvl="2">
      <w:start w:val="1"/>
      <w:numFmt w:val="lowerLetter"/>
      <w:lvlText w:val="%3."/>
      <w:lvlJc w:val="left"/>
      <w:pPr>
        <w:ind w:left="1440" w:hanging="720"/>
      </w:pPr>
      <w:rPr>
        <w:rFonts w:cs="Arial"/>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14A6676E"/>
    <w:multiLevelType w:val="multilevel"/>
    <w:tmpl w:val="5674F4BC"/>
    <w:lvl w:ilvl="0">
      <w:start w:val="1"/>
      <w:numFmt w:val="decimal"/>
      <w:lvlText w:val="%1."/>
      <w:lvlJc w:val="left"/>
      <w:pPr>
        <w:ind w:left="360" w:hanging="360"/>
      </w:pPr>
      <w:rPr>
        <w:rFonts w:ascii="Arial" w:hAnsi="Arial" w:cs="Arial"/>
        <w:b/>
        <w:i w:val="0"/>
        <w:position w:val="0"/>
        <w:sz w:val="22"/>
        <w:szCs w:val="22"/>
        <w:vertAlign w:val="baseline"/>
      </w:rPr>
    </w:lvl>
    <w:lvl w:ilvl="1">
      <w:start w:val="1"/>
      <w:numFmt w:val="decimal"/>
      <w:lvlText w:val="%1.%2"/>
      <w:lvlJc w:val="left"/>
      <w:pPr>
        <w:ind w:left="360" w:hanging="360"/>
      </w:pPr>
      <w:rPr>
        <w:rFonts w:ascii="Arial" w:hAnsi="Arial" w:cs="Arial"/>
        <w:b w:val="0"/>
        <w:sz w:val="22"/>
        <w:szCs w:val="22"/>
      </w:rPr>
    </w:lvl>
    <w:lvl w:ilvl="2">
      <w:start w:val="1"/>
      <w:numFmt w:val="lowerLetter"/>
      <w:lvlText w:val="%3."/>
      <w:lvlJc w:val="left"/>
      <w:pPr>
        <w:ind w:left="1440" w:hanging="720"/>
      </w:pPr>
      <w:rPr>
        <w:rFonts w:cs="Arial"/>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57264C8"/>
    <w:multiLevelType w:val="multilevel"/>
    <w:tmpl w:val="11C02E82"/>
    <w:lvl w:ilvl="0">
      <w:start w:val="1"/>
      <w:numFmt w:val="lowerLetter"/>
      <w:lvlText w:val="%1)"/>
      <w:lvlJc w:val="left"/>
      <w:pPr>
        <w:tabs>
          <w:tab w:val="num" w:pos="1288"/>
        </w:tabs>
        <w:ind w:left="1288" w:hanging="720"/>
      </w:pPr>
      <w:rPr>
        <w:rFonts w:ascii="Arial" w:hAnsi="Arial" w:cs="Arial"/>
        <w:b w:val="0"/>
        <w:i w:val="0"/>
        <w:u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2A694129"/>
    <w:multiLevelType w:val="multilevel"/>
    <w:tmpl w:val="ECD2F52A"/>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A1F74E3"/>
    <w:multiLevelType w:val="multilevel"/>
    <w:tmpl w:val="FE386864"/>
    <w:lvl w:ilvl="0">
      <w:start w:val="1"/>
      <w:numFmt w:val="lowerLetter"/>
      <w:lvlText w:val="%1)"/>
      <w:lvlJc w:val="left"/>
      <w:pPr>
        <w:ind w:left="927" w:hanging="360"/>
      </w:pPr>
      <w:rPr>
        <w:rFonts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7" w15:restartNumberingAfterBreak="0">
    <w:nsid w:val="446A6ADD"/>
    <w:multiLevelType w:val="multilevel"/>
    <w:tmpl w:val="C6B0F428"/>
    <w:lvl w:ilvl="0">
      <w:start w:val="1"/>
      <w:numFmt w:val="bullet"/>
      <w:lvlText w:val=""/>
      <w:lvlJc w:val="left"/>
      <w:pPr>
        <w:ind w:left="2136" w:hanging="360"/>
      </w:pPr>
      <w:rPr>
        <w:rFonts w:ascii="Symbol" w:hAnsi="Symbol" w:hint="default"/>
      </w:rPr>
    </w:lvl>
    <w:lvl w:ilvl="1">
      <w:start w:val="1"/>
      <w:numFmt w:val="bullet"/>
      <w:lvlText w:val="o"/>
      <w:lvlJc w:val="left"/>
      <w:pPr>
        <w:ind w:left="2856" w:hanging="360"/>
      </w:pPr>
      <w:rPr>
        <w:rFonts w:ascii="Courier New" w:hAnsi="Courier New" w:hint="default"/>
      </w:rPr>
    </w:lvl>
    <w:lvl w:ilvl="2">
      <w:start w:val="1"/>
      <w:numFmt w:val="bullet"/>
      <w:lvlText w:val=""/>
      <w:lvlJc w:val="left"/>
      <w:pPr>
        <w:ind w:left="3576" w:hanging="360"/>
      </w:pPr>
      <w:rPr>
        <w:rFonts w:ascii="Wingdings" w:hAnsi="Wingdings" w:hint="default"/>
      </w:rPr>
    </w:lvl>
    <w:lvl w:ilvl="3">
      <w:start w:val="1"/>
      <w:numFmt w:val="bullet"/>
      <w:lvlText w:val=""/>
      <w:lvlJc w:val="left"/>
      <w:pPr>
        <w:ind w:left="4296" w:hanging="360"/>
      </w:pPr>
      <w:rPr>
        <w:rFonts w:ascii="Symbol" w:hAnsi="Symbol" w:hint="default"/>
      </w:rPr>
    </w:lvl>
    <w:lvl w:ilvl="4">
      <w:start w:val="1"/>
      <w:numFmt w:val="bullet"/>
      <w:lvlText w:val="o"/>
      <w:lvlJc w:val="left"/>
      <w:pPr>
        <w:ind w:left="5016" w:hanging="360"/>
      </w:pPr>
      <w:rPr>
        <w:rFonts w:ascii="Courier New" w:hAnsi="Courier New" w:hint="default"/>
      </w:rPr>
    </w:lvl>
    <w:lvl w:ilvl="5">
      <w:start w:val="1"/>
      <w:numFmt w:val="bullet"/>
      <w:lvlText w:val=""/>
      <w:lvlJc w:val="left"/>
      <w:pPr>
        <w:ind w:left="5736" w:hanging="360"/>
      </w:pPr>
      <w:rPr>
        <w:rFonts w:ascii="Wingdings" w:hAnsi="Wingdings" w:hint="default"/>
      </w:rPr>
    </w:lvl>
    <w:lvl w:ilvl="6">
      <w:start w:val="1"/>
      <w:numFmt w:val="bullet"/>
      <w:lvlText w:val=""/>
      <w:lvlJc w:val="left"/>
      <w:pPr>
        <w:ind w:left="6456" w:hanging="360"/>
      </w:pPr>
      <w:rPr>
        <w:rFonts w:ascii="Symbol" w:hAnsi="Symbol" w:hint="default"/>
      </w:rPr>
    </w:lvl>
    <w:lvl w:ilvl="7">
      <w:start w:val="1"/>
      <w:numFmt w:val="bullet"/>
      <w:lvlText w:val="o"/>
      <w:lvlJc w:val="left"/>
      <w:pPr>
        <w:ind w:left="7176" w:hanging="360"/>
      </w:pPr>
      <w:rPr>
        <w:rFonts w:ascii="Courier New" w:hAnsi="Courier New" w:hint="default"/>
      </w:rPr>
    </w:lvl>
    <w:lvl w:ilvl="8">
      <w:start w:val="1"/>
      <w:numFmt w:val="bullet"/>
      <w:lvlText w:val=""/>
      <w:lvlJc w:val="left"/>
      <w:pPr>
        <w:ind w:left="7896" w:hanging="360"/>
      </w:pPr>
      <w:rPr>
        <w:rFonts w:ascii="Wingdings" w:hAnsi="Wingdings" w:hint="default"/>
      </w:rPr>
    </w:lvl>
  </w:abstractNum>
  <w:abstractNum w:abstractNumId="8" w15:restartNumberingAfterBreak="0">
    <w:nsid w:val="4DE93A95"/>
    <w:multiLevelType w:val="multilevel"/>
    <w:tmpl w:val="6876D998"/>
    <w:lvl w:ilvl="0">
      <w:start w:val="1"/>
      <w:numFmt w:val="lowerLetter"/>
      <w:lvlText w:val="%1)"/>
      <w:lvlJc w:val="left"/>
      <w:pPr>
        <w:tabs>
          <w:tab w:val="num" w:pos="1288"/>
        </w:tabs>
        <w:ind w:left="1288" w:hanging="720"/>
      </w:pPr>
      <w:rPr>
        <w:rFonts w:ascii="Arial" w:hAnsi="Arial" w:cs="Arial"/>
        <w:b w:val="0"/>
        <w:i w:val="0"/>
        <w:u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53CF778F"/>
    <w:multiLevelType w:val="multilevel"/>
    <w:tmpl w:val="FE1883D6"/>
    <w:lvl w:ilvl="0">
      <w:start w:val="1"/>
      <w:numFmt w:val="lowerLetter"/>
      <w:lvlText w:val="%1."/>
      <w:lvlJc w:val="left"/>
      <w:pPr>
        <w:ind w:left="1099" w:hanging="390"/>
      </w:pPr>
      <w:rPr>
        <w:rFonts w:ascii="Arial" w:hAnsi="Arial" w:cs="Times New Roman"/>
        <w:sz w:val="22"/>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0" w15:restartNumberingAfterBreak="0">
    <w:nsid w:val="55C82B91"/>
    <w:multiLevelType w:val="multilevel"/>
    <w:tmpl w:val="4BC409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1210C51"/>
    <w:multiLevelType w:val="multilevel"/>
    <w:tmpl w:val="3CD88E6E"/>
    <w:lvl w:ilvl="0">
      <w:start w:val="1"/>
      <w:numFmt w:val="decimal"/>
      <w:lvlText w:val="%1."/>
      <w:lvlJc w:val="left"/>
      <w:pPr>
        <w:ind w:left="360" w:hanging="360"/>
      </w:pPr>
      <w:rPr>
        <w:rFonts w:cs="Arial"/>
        <w:b/>
        <w:i w:val="0"/>
        <w:position w:val="0"/>
        <w:sz w:val="22"/>
        <w:szCs w:val="22"/>
        <w:vertAlign w:val="baseline"/>
      </w:rPr>
    </w:lvl>
    <w:lvl w:ilvl="1">
      <w:start w:val="1"/>
      <w:numFmt w:val="bullet"/>
      <w:lvlText w:val="-"/>
      <w:lvlJc w:val="left"/>
      <w:pPr>
        <w:ind w:left="720" w:hanging="360"/>
      </w:pPr>
      <w:rPr>
        <w:rFonts w:ascii="Times New Roman" w:hAnsi="Times New Roman" w:hint="default"/>
        <w:b w:val="0"/>
        <w:sz w:val="22"/>
      </w:rPr>
    </w:lvl>
    <w:lvl w:ilvl="2">
      <w:start w:val="1"/>
      <w:numFmt w:val="lowerLetter"/>
      <w:lvlText w:val="%3."/>
      <w:lvlJc w:val="left"/>
      <w:pPr>
        <w:ind w:left="1440" w:hanging="720"/>
      </w:pPr>
      <w:rPr>
        <w:rFonts w:cs="Arial"/>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65C51537"/>
    <w:multiLevelType w:val="hybridMultilevel"/>
    <w:tmpl w:val="0392446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71521C55"/>
    <w:multiLevelType w:val="multilevel"/>
    <w:tmpl w:val="389C2970"/>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4" w15:restartNumberingAfterBreak="0">
    <w:nsid w:val="750F088A"/>
    <w:multiLevelType w:val="multilevel"/>
    <w:tmpl w:val="A6DE1CD8"/>
    <w:lvl w:ilvl="0">
      <w:start w:val="1"/>
      <w:numFmt w:val="lowerLetter"/>
      <w:lvlText w:val="%1)"/>
      <w:lvlJc w:val="left"/>
      <w:pPr>
        <w:ind w:left="1290" w:hanging="360"/>
      </w:pPr>
      <w:rPr>
        <w:rFonts w:cs="Times New Roman"/>
      </w:rPr>
    </w:lvl>
    <w:lvl w:ilvl="1">
      <w:start w:val="1"/>
      <w:numFmt w:val="lowerLetter"/>
      <w:lvlText w:val="%2."/>
      <w:lvlJc w:val="left"/>
      <w:pPr>
        <w:ind w:left="2010" w:hanging="360"/>
      </w:pPr>
      <w:rPr>
        <w:rFonts w:cs="Times New Roman"/>
      </w:rPr>
    </w:lvl>
    <w:lvl w:ilvl="2">
      <w:start w:val="1"/>
      <w:numFmt w:val="lowerRoman"/>
      <w:lvlText w:val="%3."/>
      <w:lvlJc w:val="right"/>
      <w:pPr>
        <w:ind w:left="2730" w:hanging="180"/>
      </w:pPr>
      <w:rPr>
        <w:rFonts w:cs="Times New Roman"/>
      </w:rPr>
    </w:lvl>
    <w:lvl w:ilvl="3">
      <w:start w:val="1"/>
      <w:numFmt w:val="decimal"/>
      <w:lvlText w:val="%4."/>
      <w:lvlJc w:val="left"/>
      <w:pPr>
        <w:ind w:left="3450" w:hanging="360"/>
      </w:pPr>
      <w:rPr>
        <w:rFonts w:cs="Times New Roman"/>
      </w:rPr>
    </w:lvl>
    <w:lvl w:ilvl="4">
      <w:start w:val="1"/>
      <w:numFmt w:val="lowerLetter"/>
      <w:lvlText w:val="%5."/>
      <w:lvlJc w:val="left"/>
      <w:pPr>
        <w:ind w:left="4170" w:hanging="360"/>
      </w:pPr>
      <w:rPr>
        <w:rFonts w:cs="Times New Roman"/>
      </w:rPr>
    </w:lvl>
    <w:lvl w:ilvl="5">
      <w:start w:val="1"/>
      <w:numFmt w:val="lowerRoman"/>
      <w:lvlText w:val="%6."/>
      <w:lvlJc w:val="right"/>
      <w:pPr>
        <w:ind w:left="4890" w:hanging="180"/>
      </w:pPr>
      <w:rPr>
        <w:rFonts w:cs="Times New Roman"/>
      </w:rPr>
    </w:lvl>
    <w:lvl w:ilvl="6">
      <w:start w:val="1"/>
      <w:numFmt w:val="decimal"/>
      <w:lvlText w:val="%7."/>
      <w:lvlJc w:val="left"/>
      <w:pPr>
        <w:ind w:left="5610" w:hanging="360"/>
      </w:pPr>
      <w:rPr>
        <w:rFonts w:cs="Times New Roman"/>
      </w:rPr>
    </w:lvl>
    <w:lvl w:ilvl="7">
      <w:start w:val="1"/>
      <w:numFmt w:val="lowerLetter"/>
      <w:lvlText w:val="%8."/>
      <w:lvlJc w:val="left"/>
      <w:pPr>
        <w:ind w:left="6330" w:hanging="360"/>
      </w:pPr>
      <w:rPr>
        <w:rFonts w:cs="Times New Roman"/>
      </w:rPr>
    </w:lvl>
    <w:lvl w:ilvl="8">
      <w:start w:val="1"/>
      <w:numFmt w:val="lowerRoman"/>
      <w:lvlText w:val="%9."/>
      <w:lvlJc w:val="right"/>
      <w:pPr>
        <w:ind w:left="7050" w:hanging="180"/>
      </w:pPr>
      <w:rPr>
        <w:rFonts w:cs="Times New Roman"/>
      </w:rPr>
    </w:lvl>
  </w:abstractNum>
  <w:abstractNum w:abstractNumId="15" w15:restartNumberingAfterBreak="0">
    <w:nsid w:val="7D7300A2"/>
    <w:multiLevelType w:val="multilevel"/>
    <w:tmpl w:val="A3C43742"/>
    <w:lvl w:ilvl="0">
      <w:start w:val="1"/>
      <w:numFmt w:val="decimal"/>
      <w:lvlText w:val="%1."/>
      <w:lvlJc w:val="left"/>
      <w:pPr>
        <w:ind w:left="652" w:hanging="652"/>
      </w:pPr>
      <w:rPr>
        <w:rFonts w:ascii="Arial" w:hAnsi="Arial" w:cs="Times New Roman"/>
        <w:b/>
      </w:rPr>
    </w:lvl>
    <w:lvl w:ilvl="1">
      <w:start w:val="1"/>
      <w:numFmt w:val="decimal"/>
      <w:lvlText w:val="%1.%2."/>
      <w:lvlJc w:val="left"/>
      <w:pPr>
        <w:ind w:left="652" w:hanging="652"/>
      </w:pPr>
      <w:rPr>
        <w:rFonts w:ascii="Arial" w:hAnsi="Arial" w:cs="Times New Roman"/>
        <w:b w:val="0"/>
        <w:bCs/>
        <w:color w:val="auto"/>
        <w:sz w:val="22"/>
        <w:szCs w:val="22"/>
      </w:rPr>
    </w:lvl>
    <w:lvl w:ilvl="2">
      <w:start w:val="1"/>
      <w:numFmt w:val="lowerLetter"/>
      <w:lvlText w:val="%3)"/>
      <w:lvlJc w:val="left"/>
      <w:pPr>
        <w:tabs>
          <w:tab w:val="num" w:pos="1440"/>
        </w:tabs>
        <w:ind w:left="1224" w:hanging="504"/>
      </w:pPr>
      <w:rPr>
        <w:rFonts w:ascii="Arial" w:hAnsi="Arial" w:cs="Times New Roman"/>
        <w:color w:val="auto"/>
      </w:rPr>
    </w:lvl>
    <w:lvl w:ilvl="3">
      <w:start w:val="1"/>
      <w:numFmt w:val="lowerLetter"/>
      <w:lvlText w:val="%4."/>
      <w:lvlJc w:val="left"/>
      <w:pPr>
        <w:tabs>
          <w:tab w:val="num" w:pos="1800"/>
        </w:tabs>
        <w:ind w:left="1728" w:hanging="648"/>
      </w:pPr>
      <w:rPr>
        <w:rFonts w:cs="Times New Roman"/>
      </w:rPr>
    </w:lvl>
    <w:lvl w:ilvl="4">
      <w:start w:val="1"/>
      <w:numFmt w:val="bullet"/>
      <w:lvlText w:val="-"/>
      <w:lvlJc w:val="left"/>
      <w:pPr>
        <w:tabs>
          <w:tab w:val="num" w:pos="2520"/>
        </w:tabs>
        <w:ind w:left="2232" w:hanging="792"/>
      </w:pPr>
      <w:rPr>
        <w:rFonts w:ascii="Arial" w:hAnsi="Arial" w:hint="default"/>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16cid:durableId="616107700">
    <w:abstractNumId w:val="2"/>
  </w:num>
  <w:num w:numId="2" w16cid:durableId="560561537">
    <w:abstractNumId w:val="11"/>
  </w:num>
  <w:num w:numId="3" w16cid:durableId="940064773">
    <w:abstractNumId w:val="6"/>
  </w:num>
  <w:num w:numId="4" w16cid:durableId="569735663">
    <w:abstractNumId w:val="1"/>
  </w:num>
  <w:num w:numId="5" w16cid:durableId="650016267">
    <w:abstractNumId w:val="9"/>
  </w:num>
  <w:num w:numId="6" w16cid:durableId="1313019094">
    <w:abstractNumId w:val="3"/>
  </w:num>
  <w:num w:numId="7" w16cid:durableId="536239733">
    <w:abstractNumId w:val="7"/>
  </w:num>
  <w:num w:numId="8" w16cid:durableId="1367676189">
    <w:abstractNumId w:val="4"/>
  </w:num>
  <w:num w:numId="9" w16cid:durableId="276521471">
    <w:abstractNumId w:val="8"/>
  </w:num>
  <w:num w:numId="10" w16cid:durableId="1083140493">
    <w:abstractNumId w:val="5"/>
  </w:num>
  <w:num w:numId="11" w16cid:durableId="593365316">
    <w:abstractNumId w:val="14"/>
  </w:num>
  <w:num w:numId="12" w16cid:durableId="189073457">
    <w:abstractNumId w:val="13"/>
  </w:num>
  <w:num w:numId="13" w16cid:durableId="1348172042">
    <w:abstractNumId w:val="15"/>
  </w:num>
  <w:num w:numId="14" w16cid:durableId="1749227416">
    <w:abstractNumId w:val="12"/>
  </w:num>
  <w:num w:numId="15" w16cid:durableId="1848709105">
    <w:abstractNumId w:val="10"/>
  </w:num>
  <w:num w:numId="16" w16cid:durableId="1061292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7"/>
  <w:proofState w:spelling="clean" w:grammar="clean"/>
  <w:documentProtection w:edit="readOnly" w:enforcement="1" w:cryptProviderType="rsaAES" w:cryptAlgorithmClass="hash" w:cryptAlgorithmType="typeAny" w:cryptAlgorithmSid="14" w:cryptSpinCount="100000" w:hash="oBXyHgxsJQjMn8DIzkw8yOY8xsWqQz+/MhFvGSZNNTd7c+67UNumLVgFI3IJ+nl4P3PAebukK95qAsigw8eQ7Q==" w:salt="A1FIx7c/MaUi75Q4JrP9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9D2"/>
    <w:rsid w:val="00021CBF"/>
    <w:rsid w:val="000336B0"/>
    <w:rsid w:val="00065737"/>
    <w:rsid w:val="000A0AD6"/>
    <w:rsid w:val="000E0AAD"/>
    <w:rsid w:val="001422CE"/>
    <w:rsid w:val="0016168A"/>
    <w:rsid w:val="001845C7"/>
    <w:rsid w:val="001D73B0"/>
    <w:rsid w:val="002932C3"/>
    <w:rsid w:val="002D2FB7"/>
    <w:rsid w:val="00317CF6"/>
    <w:rsid w:val="003454BB"/>
    <w:rsid w:val="00354350"/>
    <w:rsid w:val="0035449D"/>
    <w:rsid w:val="003B7E46"/>
    <w:rsid w:val="003C09D2"/>
    <w:rsid w:val="00422B16"/>
    <w:rsid w:val="004E3D70"/>
    <w:rsid w:val="004F7F5B"/>
    <w:rsid w:val="00565ECB"/>
    <w:rsid w:val="0057206F"/>
    <w:rsid w:val="00593B2A"/>
    <w:rsid w:val="00594D9C"/>
    <w:rsid w:val="005A4F56"/>
    <w:rsid w:val="005F455B"/>
    <w:rsid w:val="006219CA"/>
    <w:rsid w:val="006338D0"/>
    <w:rsid w:val="00677ACE"/>
    <w:rsid w:val="006945F2"/>
    <w:rsid w:val="006A1858"/>
    <w:rsid w:val="006A47BD"/>
    <w:rsid w:val="006D2725"/>
    <w:rsid w:val="006E5B52"/>
    <w:rsid w:val="00720B17"/>
    <w:rsid w:val="0073526D"/>
    <w:rsid w:val="007506E9"/>
    <w:rsid w:val="00791D1D"/>
    <w:rsid w:val="007A0160"/>
    <w:rsid w:val="007B5A6E"/>
    <w:rsid w:val="007E4DE1"/>
    <w:rsid w:val="00815292"/>
    <w:rsid w:val="00832CEA"/>
    <w:rsid w:val="00876B6D"/>
    <w:rsid w:val="00885E4D"/>
    <w:rsid w:val="00896B06"/>
    <w:rsid w:val="008A6453"/>
    <w:rsid w:val="008D3D8D"/>
    <w:rsid w:val="008F6EEA"/>
    <w:rsid w:val="00917710"/>
    <w:rsid w:val="009221B3"/>
    <w:rsid w:val="00926737"/>
    <w:rsid w:val="0093493F"/>
    <w:rsid w:val="00950DA3"/>
    <w:rsid w:val="009C5ABC"/>
    <w:rsid w:val="009D5F06"/>
    <w:rsid w:val="00A25FE4"/>
    <w:rsid w:val="00A83116"/>
    <w:rsid w:val="00A94FB8"/>
    <w:rsid w:val="00AD3AD3"/>
    <w:rsid w:val="00B303E7"/>
    <w:rsid w:val="00B36622"/>
    <w:rsid w:val="00B7587B"/>
    <w:rsid w:val="00BA0AFB"/>
    <w:rsid w:val="00BD5339"/>
    <w:rsid w:val="00BD7D13"/>
    <w:rsid w:val="00C4185F"/>
    <w:rsid w:val="00C62D52"/>
    <w:rsid w:val="00C838FB"/>
    <w:rsid w:val="00C92511"/>
    <w:rsid w:val="00C937A5"/>
    <w:rsid w:val="00C952CA"/>
    <w:rsid w:val="00CE0175"/>
    <w:rsid w:val="00CE049F"/>
    <w:rsid w:val="00D15B85"/>
    <w:rsid w:val="00D229B1"/>
    <w:rsid w:val="00D67BC9"/>
    <w:rsid w:val="00D7283F"/>
    <w:rsid w:val="00D776A3"/>
    <w:rsid w:val="00DA160E"/>
    <w:rsid w:val="00DB1D0E"/>
    <w:rsid w:val="00DB4323"/>
    <w:rsid w:val="00DC4E7E"/>
    <w:rsid w:val="00E041EA"/>
    <w:rsid w:val="00E06D6C"/>
    <w:rsid w:val="00E427E7"/>
    <w:rsid w:val="00E62CA7"/>
    <w:rsid w:val="00E8552E"/>
    <w:rsid w:val="00EC2D26"/>
    <w:rsid w:val="00ED0E42"/>
    <w:rsid w:val="00F4016F"/>
    <w:rsid w:val="00F41DB2"/>
    <w:rsid w:val="00F43105"/>
    <w:rsid w:val="00F640F7"/>
    <w:rsid w:val="00FE0763"/>
    <w:rsid w:val="00FE24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EBEB7AB9-BED6-47AD-9F01-D8879345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37A5"/>
    <w:pPr>
      <w:spacing w:after="160" w:line="259"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basedOn w:val="Standardnpsmoodstavce"/>
    <w:uiPriority w:val="99"/>
    <w:semiHidden/>
    <w:rsid w:val="00C937A5"/>
    <w:rPr>
      <w:rFonts w:cs="Times New Roman"/>
    </w:rPr>
  </w:style>
  <w:style w:type="character" w:customStyle="1" w:styleId="BodyTextChar">
    <w:name w:val="Body Text Char"/>
    <w:uiPriority w:val="99"/>
    <w:semiHidden/>
    <w:locked/>
    <w:rsid w:val="00C937A5"/>
    <w:rPr>
      <w:rFonts w:ascii="Calibri" w:hAnsi="Calibri"/>
      <w:sz w:val="20"/>
    </w:rPr>
  </w:style>
  <w:style w:type="character" w:customStyle="1" w:styleId="ListParagraphChar">
    <w:name w:val="List Paragraph Char"/>
    <w:link w:val="Odstavecseseznamem1"/>
    <w:uiPriority w:val="99"/>
    <w:locked/>
    <w:rsid w:val="00C937A5"/>
    <w:rPr>
      <w:rFonts w:ascii="Times New Roman" w:hAnsi="Times New Roman"/>
    </w:rPr>
  </w:style>
  <w:style w:type="character" w:customStyle="1" w:styleId="OdstavecseseznamemChar">
    <w:name w:val="Odstavec se seznamem Char"/>
    <w:link w:val="Odstavecseseznamem"/>
    <w:uiPriority w:val="99"/>
    <w:locked/>
    <w:rsid w:val="00C937A5"/>
    <w:rPr>
      <w:rFonts w:ascii="Arial" w:eastAsia="SimSun" w:hAnsi="Arial"/>
      <w:color w:val="00000A"/>
      <w:lang w:eastAsia="cs-CZ"/>
    </w:rPr>
  </w:style>
  <w:style w:type="character" w:customStyle="1" w:styleId="FooterChar">
    <w:name w:val="Footer Char"/>
    <w:uiPriority w:val="99"/>
    <w:locked/>
    <w:rsid w:val="00C937A5"/>
  </w:style>
  <w:style w:type="character" w:customStyle="1" w:styleId="BalloonTextChar">
    <w:name w:val="Balloon Text Char"/>
    <w:uiPriority w:val="99"/>
    <w:semiHidden/>
    <w:locked/>
    <w:rsid w:val="00C937A5"/>
    <w:rPr>
      <w:rFonts w:ascii="Segoe UI" w:hAnsi="Segoe UI"/>
      <w:sz w:val="18"/>
    </w:rPr>
  </w:style>
  <w:style w:type="character" w:customStyle="1" w:styleId="OdstavecChar">
    <w:name w:val="Odstavec Char"/>
    <w:basedOn w:val="Standardnpsmoodstavce"/>
    <w:link w:val="Odstavec"/>
    <w:uiPriority w:val="99"/>
    <w:locked/>
    <w:rsid w:val="00C937A5"/>
    <w:rPr>
      <w:rFonts w:ascii="Arial" w:hAnsi="Arial" w:cs="Times New Roman"/>
      <w:sz w:val="24"/>
      <w:szCs w:val="24"/>
      <w:lang w:eastAsia="cs-CZ"/>
    </w:rPr>
  </w:style>
  <w:style w:type="character" w:customStyle="1" w:styleId="ListLabel1">
    <w:name w:val="ListLabel 1"/>
    <w:uiPriority w:val="99"/>
    <w:rsid w:val="00DC4E7E"/>
    <w:rPr>
      <w:rFonts w:ascii="Arial" w:hAnsi="Arial"/>
      <w:b/>
      <w:position w:val="0"/>
      <w:sz w:val="22"/>
      <w:vertAlign w:val="baseline"/>
    </w:rPr>
  </w:style>
  <w:style w:type="character" w:customStyle="1" w:styleId="ListLabel2">
    <w:name w:val="ListLabel 2"/>
    <w:uiPriority w:val="99"/>
    <w:rsid w:val="00DC4E7E"/>
    <w:rPr>
      <w:rFonts w:ascii="Arial" w:hAnsi="Arial"/>
      <w:sz w:val="22"/>
    </w:rPr>
  </w:style>
  <w:style w:type="character" w:customStyle="1" w:styleId="ListLabel3">
    <w:name w:val="ListLabel 3"/>
    <w:uiPriority w:val="99"/>
    <w:rsid w:val="00DC4E7E"/>
  </w:style>
  <w:style w:type="character" w:customStyle="1" w:styleId="ListLabel4">
    <w:name w:val="ListLabel 4"/>
    <w:uiPriority w:val="99"/>
    <w:rsid w:val="00DC4E7E"/>
  </w:style>
  <w:style w:type="character" w:customStyle="1" w:styleId="ListLabel5">
    <w:name w:val="ListLabel 5"/>
    <w:uiPriority w:val="99"/>
    <w:rsid w:val="00DC4E7E"/>
  </w:style>
  <w:style w:type="character" w:customStyle="1" w:styleId="ListLabel6">
    <w:name w:val="ListLabel 6"/>
    <w:uiPriority w:val="99"/>
    <w:rsid w:val="00DC4E7E"/>
  </w:style>
  <w:style w:type="character" w:customStyle="1" w:styleId="ListLabel7">
    <w:name w:val="ListLabel 7"/>
    <w:uiPriority w:val="99"/>
    <w:rsid w:val="00DC4E7E"/>
  </w:style>
  <w:style w:type="character" w:customStyle="1" w:styleId="ListLabel8">
    <w:name w:val="ListLabel 8"/>
    <w:uiPriority w:val="99"/>
    <w:rsid w:val="00DC4E7E"/>
  </w:style>
  <w:style w:type="character" w:customStyle="1" w:styleId="ListLabel9">
    <w:name w:val="ListLabel 9"/>
    <w:uiPriority w:val="99"/>
    <w:rsid w:val="00DC4E7E"/>
  </w:style>
  <w:style w:type="character" w:customStyle="1" w:styleId="ListLabel10">
    <w:name w:val="ListLabel 10"/>
    <w:uiPriority w:val="99"/>
    <w:rsid w:val="00DC4E7E"/>
    <w:rPr>
      <w:b/>
      <w:position w:val="0"/>
      <w:sz w:val="22"/>
      <w:vertAlign w:val="baseline"/>
    </w:rPr>
  </w:style>
  <w:style w:type="character" w:customStyle="1" w:styleId="ListLabel11">
    <w:name w:val="ListLabel 11"/>
    <w:uiPriority w:val="99"/>
    <w:rsid w:val="00DC4E7E"/>
    <w:rPr>
      <w:rFonts w:ascii="Arial" w:hAnsi="Arial"/>
      <w:sz w:val="22"/>
    </w:rPr>
  </w:style>
  <w:style w:type="character" w:customStyle="1" w:styleId="ListLabel12">
    <w:name w:val="ListLabel 12"/>
    <w:uiPriority w:val="99"/>
    <w:rsid w:val="00DC4E7E"/>
  </w:style>
  <w:style w:type="character" w:customStyle="1" w:styleId="ListLabel13">
    <w:name w:val="ListLabel 13"/>
    <w:uiPriority w:val="99"/>
    <w:rsid w:val="00DC4E7E"/>
  </w:style>
  <w:style w:type="character" w:customStyle="1" w:styleId="ListLabel14">
    <w:name w:val="ListLabel 14"/>
    <w:uiPriority w:val="99"/>
    <w:rsid w:val="00DC4E7E"/>
  </w:style>
  <w:style w:type="character" w:customStyle="1" w:styleId="ListLabel15">
    <w:name w:val="ListLabel 15"/>
    <w:uiPriority w:val="99"/>
    <w:rsid w:val="00DC4E7E"/>
  </w:style>
  <w:style w:type="character" w:customStyle="1" w:styleId="ListLabel16">
    <w:name w:val="ListLabel 16"/>
    <w:uiPriority w:val="99"/>
    <w:rsid w:val="00DC4E7E"/>
  </w:style>
  <w:style w:type="character" w:customStyle="1" w:styleId="ListLabel17">
    <w:name w:val="ListLabel 17"/>
    <w:uiPriority w:val="99"/>
    <w:rsid w:val="00DC4E7E"/>
  </w:style>
  <w:style w:type="character" w:customStyle="1" w:styleId="ListLabel18">
    <w:name w:val="ListLabel 18"/>
    <w:uiPriority w:val="99"/>
    <w:rsid w:val="00DC4E7E"/>
  </w:style>
  <w:style w:type="character" w:customStyle="1" w:styleId="ListLabel19">
    <w:name w:val="ListLabel 19"/>
    <w:uiPriority w:val="99"/>
    <w:rsid w:val="00DC4E7E"/>
    <w:rPr>
      <w:rFonts w:ascii="Arial" w:hAnsi="Arial"/>
      <w:sz w:val="22"/>
    </w:rPr>
  </w:style>
  <w:style w:type="character" w:customStyle="1" w:styleId="ListLabel20">
    <w:name w:val="ListLabel 20"/>
    <w:uiPriority w:val="99"/>
    <w:rsid w:val="00DC4E7E"/>
  </w:style>
  <w:style w:type="character" w:customStyle="1" w:styleId="ListLabel21">
    <w:name w:val="ListLabel 21"/>
    <w:uiPriority w:val="99"/>
    <w:rsid w:val="00DC4E7E"/>
  </w:style>
  <w:style w:type="character" w:customStyle="1" w:styleId="ListLabel22">
    <w:name w:val="ListLabel 22"/>
    <w:uiPriority w:val="99"/>
    <w:rsid w:val="00DC4E7E"/>
  </w:style>
  <w:style w:type="character" w:customStyle="1" w:styleId="ListLabel23">
    <w:name w:val="ListLabel 23"/>
    <w:uiPriority w:val="99"/>
    <w:rsid w:val="00DC4E7E"/>
  </w:style>
  <w:style w:type="character" w:customStyle="1" w:styleId="ListLabel24">
    <w:name w:val="ListLabel 24"/>
    <w:uiPriority w:val="99"/>
    <w:rsid w:val="00DC4E7E"/>
  </w:style>
  <w:style w:type="character" w:customStyle="1" w:styleId="ListLabel25">
    <w:name w:val="ListLabel 25"/>
    <w:uiPriority w:val="99"/>
    <w:rsid w:val="00DC4E7E"/>
  </w:style>
  <w:style w:type="character" w:customStyle="1" w:styleId="ListLabel26">
    <w:name w:val="ListLabel 26"/>
    <w:uiPriority w:val="99"/>
    <w:rsid w:val="00DC4E7E"/>
  </w:style>
  <w:style w:type="character" w:customStyle="1" w:styleId="ListLabel27">
    <w:name w:val="ListLabel 27"/>
    <w:uiPriority w:val="99"/>
    <w:rsid w:val="00DC4E7E"/>
  </w:style>
  <w:style w:type="character" w:customStyle="1" w:styleId="ListLabel28">
    <w:name w:val="ListLabel 28"/>
    <w:uiPriority w:val="99"/>
    <w:rsid w:val="00DC4E7E"/>
    <w:rPr>
      <w:rFonts w:ascii="Arial" w:hAnsi="Arial"/>
      <w:b/>
      <w:position w:val="0"/>
      <w:sz w:val="22"/>
      <w:vertAlign w:val="baseline"/>
    </w:rPr>
  </w:style>
  <w:style w:type="character" w:customStyle="1" w:styleId="ListLabel29">
    <w:name w:val="ListLabel 29"/>
    <w:uiPriority w:val="99"/>
    <w:rsid w:val="00DC4E7E"/>
    <w:rPr>
      <w:rFonts w:ascii="Arial" w:hAnsi="Arial"/>
      <w:sz w:val="22"/>
    </w:rPr>
  </w:style>
  <w:style w:type="character" w:customStyle="1" w:styleId="ListLabel30">
    <w:name w:val="ListLabel 30"/>
    <w:uiPriority w:val="99"/>
    <w:rsid w:val="00DC4E7E"/>
  </w:style>
  <w:style w:type="character" w:customStyle="1" w:styleId="ListLabel31">
    <w:name w:val="ListLabel 31"/>
    <w:uiPriority w:val="99"/>
    <w:rsid w:val="00DC4E7E"/>
  </w:style>
  <w:style w:type="character" w:customStyle="1" w:styleId="ListLabel32">
    <w:name w:val="ListLabel 32"/>
    <w:uiPriority w:val="99"/>
    <w:rsid w:val="00DC4E7E"/>
  </w:style>
  <w:style w:type="character" w:customStyle="1" w:styleId="ListLabel33">
    <w:name w:val="ListLabel 33"/>
    <w:uiPriority w:val="99"/>
    <w:rsid w:val="00DC4E7E"/>
  </w:style>
  <w:style w:type="character" w:customStyle="1" w:styleId="ListLabel34">
    <w:name w:val="ListLabel 34"/>
    <w:uiPriority w:val="99"/>
    <w:rsid w:val="00DC4E7E"/>
  </w:style>
  <w:style w:type="character" w:customStyle="1" w:styleId="ListLabel35">
    <w:name w:val="ListLabel 35"/>
    <w:uiPriority w:val="99"/>
    <w:rsid w:val="00DC4E7E"/>
  </w:style>
  <w:style w:type="character" w:customStyle="1" w:styleId="ListLabel36">
    <w:name w:val="ListLabel 36"/>
    <w:uiPriority w:val="99"/>
    <w:rsid w:val="00DC4E7E"/>
  </w:style>
  <w:style w:type="character" w:customStyle="1" w:styleId="ListLabel37">
    <w:name w:val="ListLabel 37"/>
    <w:uiPriority w:val="99"/>
    <w:rsid w:val="00DC4E7E"/>
    <w:rPr>
      <w:rFonts w:ascii="Arial" w:hAnsi="Arial"/>
      <w:u w:val="none"/>
    </w:rPr>
  </w:style>
  <w:style w:type="character" w:customStyle="1" w:styleId="ListLabel38">
    <w:name w:val="ListLabel 38"/>
    <w:uiPriority w:val="99"/>
    <w:rsid w:val="00DC4E7E"/>
  </w:style>
  <w:style w:type="character" w:customStyle="1" w:styleId="ListLabel39">
    <w:name w:val="ListLabel 39"/>
    <w:uiPriority w:val="99"/>
    <w:rsid w:val="00DC4E7E"/>
  </w:style>
  <w:style w:type="character" w:customStyle="1" w:styleId="ListLabel40">
    <w:name w:val="ListLabel 40"/>
    <w:uiPriority w:val="99"/>
    <w:rsid w:val="00DC4E7E"/>
  </w:style>
  <w:style w:type="character" w:customStyle="1" w:styleId="ListLabel41">
    <w:name w:val="ListLabel 41"/>
    <w:uiPriority w:val="99"/>
    <w:rsid w:val="00DC4E7E"/>
  </w:style>
  <w:style w:type="character" w:customStyle="1" w:styleId="ListLabel42">
    <w:name w:val="ListLabel 42"/>
    <w:uiPriority w:val="99"/>
    <w:rsid w:val="00DC4E7E"/>
  </w:style>
  <w:style w:type="character" w:customStyle="1" w:styleId="ListLabel43">
    <w:name w:val="ListLabel 43"/>
    <w:uiPriority w:val="99"/>
    <w:rsid w:val="00DC4E7E"/>
  </w:style>
  <w:style w:type="character" w:customStyle="1" w:styleId="ListLabel44">
    <w:name w:val="ListLabel 44"/>
    <w:uiPriority w:val="99"/>
    <w:rsid w:val="00DC4E7E"/>
  </w:style>
  <w:style w:type="character" w:customStyle="1" w:styleId="ListLabel45">
    <w:name w:val="ListLabel 45"/>
    <w:uiPriority w:val="99"/>
    <w:rsid w:val="00DC4E7E"/>
  </w:style>
  <w:style w:type="character" w:customStyle="1" w:styleId="ListLabel46">
    <w:name w:val="ListLabel 46"/>
    <w:uiPriority w:val="99"/>
    <w:rsid w:val="00DC4E7E"/>
    <w:rPr>
      <w:rFonts w:ascii="Arial" w:hAnsi="Arial"/>
      <w:u w:val="none"/>
    </w:rPr>
  </w:style>
  <w:style w:type="character" w:customStyle="1" w:styleId="ListLabel47">
    <w:name w:val="ListLabel 47"/>
    <w:uiPriority w:val="99"/>
    <w:rsid w:val="00DC4E7E"/>
  </w:style>
  <w:style w:type="character" w:customStyle="1" w:styleId="ListLabel48">
    <w:name w:val="ListLabel 48"/>
    <w:uiPriority w:val="99"/>
    <w:rsid w:val="00DC4E7E"/>
  </w:style>
  <w:style w:type="character" w:customStyle="1" w:styleId="ListLabel49">
    <w:name w:val="ListLabel 49"/>
    <w:uiPriority w:val="99"/>
    <w:rsid w:val="00DC4E7E"/>
  </w:style>
  <w:style w:type="character" w:customStyle="1" w:styleId="ListLabel50">
    <w:name w:val="ListLabel 50"/>
    <w:uiPriority w:val="99"/>
    <w:rsid w:val="00DC4E7E"/>
  </w:style>
  <w:style w:type="character" w:customStyle="1" w:styleId="ListLabel51">
    <w:name w:val="ListLabel 51"/>
    <w:uiPriority w:val="99"/>
    <w:rsid w:val="00DC4E7E"/>
  </w:style>
  <w:style w:type="character" w:customStyle="1" w:styleId="ListLabel52">
    <w:name w:val="ListLabel 52"/>
    <w:uiPriority w:val="99"/>
    <w:rsid w:val="00DC4E7E"/>
  </w:style>
  <w:style w:type="character" w:customStyle="1" w:styleId="ListLabel53">
    <w:name w:val="ListLabel 53"/>
    <w:uiPriority w:val="99"/>
    <w:rsid w:val="00DC4E7E"/>
  </w:style>
  <w:style w:type="character" w:customStyle="1" w:styleId="ListLabel54">
    <w:name w:val="ListLabel 54"/>
    <w:uiPriority w:val="99"/>
    <w:rsid w:val="00DC4E7E"/>
  </w:style>
  <w:style w:type="character" w:customStyle="1" w:styleId="ListLabel55">
    <w:name w:val="ListLabel 55"/>
    <w:uiPriority w:val="99"/>
    <w:rsid w:val="00DC4E7E"/>
    <w:rPr>
      <w:rFonts w:eastAsia="Times New Roman"/>
    </w:rPr>
  </w:style>
  <w:style w:type="character" w:customStyle="1" w:styleId="ListLabel56">
    <w:name w:val="ListLabel 56"/>
    <w:uiPriority w:val="99"/>
    <w:rsid w:val="00DC4E7E"/>
  </w:style>
  <w:style w:type="character" w:customStyle="1" w:styleId="ListLabel57">
    <w:name w:val="ListLabel 57"/>
    <w:uiPriority w:val="99"/>
    <w:rsid w:val="00DC4E7E"/>
    <w:rPr>
      <w:rFonts w:eastAsia="Times New Roman"/>
    </w:rPr>
  </w:style>
  <w:style w:type="character" w:customStyle="1" w:styleId="ListLabel58">
    <w:name w:val="ListLabel 58"/>
    <w:uiPriority w:val="99"/>
    <w:rsid w:val="00DC4E7E"/>
  </w:style>
  <w:style w:type="character" w:customStyle="1" w:styleId="ListLabel59">
    <w:name w:val="ListLabel 59"/>
    <w:uiPriority w:val="99"/>
    <w:rsid w:val="00DC4E7E"/>
    <w:rPr>
      <w:b/>
      <w:sz w:val="22"/>
    </w:rPr>
  </w:style>
  <w:style w:type="character" w:customStyle="1" w:styleId="ListLabel60">
    <w:name w:val="ListLabel 60"/>
    <w:uiPriority w:val="99"/>
    <w:rsid w:val="00DC4E7E"/>
    <w:rPr>
      <w:color w:val="auto"/>
      <w:sz w:val="22"/>
    </w:rPr>
  </w:style>
  <w:style w:type="character" w:customStyle="1" w:styleId="ListLabel61">
    <w:name w:val="ListLabel 61"/>
    <w:uiPriority w:val="99"/>
    <w:rsid w:val="00DC4E7E"/>
    <w:rPr>
      <w:color w:val="auto"/>
      <w:sz w:val="22"/>
    </w:rPr>
  </w:style>
  <w:style w:type="character" w:customStyle="1" w:styleId="ListLabel62">
    <w:name w:val="ListLabel 62"/>
    <w:uiPriority w:val="99"/>
    <w:rsid w:val="00DC4E7E"/>
    <w:rPr>
      <w:sz w:val="22"/>
    </w:rPr>
  </w:style>
  <w:style w:type="character" w:customStyle="1" w:styleId="ListLabel63">
    <w:name w:val="ListLabel 63"/>
    <w:uiPriority w:val="99"/>
    <w:rsid w:val="00DC4E7E"/>
    <w:rPr>
      <w:i/>
      <w:sz w:val="19"/>
    </w:rPr>
  </w:style>
  <w:style w:type="character" w:customStyle="1" w:styleId="ListLabel64">
    <w:name w:val="ListLabel 64"/>
    <w:uiPriority w:val="99"/>
    <w:rsid w:val="00DC4E7E"/>
    <w:rPr>
      <w:i/>
      <w:sz w:val="19"/>
    </w:rPr>
  </w:style>
  <w:style w:type="character" w:customStyle="1" w:styleId="ListLabel65">
    <w:name w:val="ListLabel 65"/>
    <w:uiPriority w:val="99"/>
    <w:rsid w:val="00DC4E7E"/>
    <w:rPr>
      <w:rFonts w:ascii="Arial" w:hAnsi="Arial"/>
      <w:b/>
      <w:position w:val="0"/>
      <w:sz w:val="22"/>
      <w:vertAlign w:val="baseline"/>
    </w:rPr>
  </w:style>
  <w:style w:type="character" w:customStyle="1" w:styleId="ListLabel66">
    <w:name w:val="ListLabel 66"/>
    <w:uiPriority w:val="99"/>
    <w:rsid w:val="00DC4E7E"/>
    <w:rPr>
      <w:rFonts w:ascii="Arial" w:hAnsi="Arial"/>
      <w:sz w:val="22"/>
    </w:rPr>
  </w:style>
  <w:style w:type="character" w:customStyle="1" w:styleId="ListLabel67">
    <w:name w:val="ListLabel 67"/>
    <w:uiPriority w:val="99"/>
    <w:rsid w:val="00DC4E7E"/>
  </w:style>
  <w:style w:type="character" w:customStyle="1" w:styleId="ListLabel68">
    <w:name w:val="ListLabel 68"/>
    <w:uiPriority w:val="99"/>
    <w:rsid w:val="00DC4E7E"/>
  </w:style>
  <w:style w:type="character" w:customStyle="1" w:styleId="ListLabel69">
    <w:name w:val="ListLabel 69"/>
    <w:uiPriority w:val="99"/>
    <w:rsid w:val="00DC4E7E"/>
  </w:style>
  <w:style w:type="character" w:customStyle="1" w:styleId="ListLabel70">
    <w:name w:val="ListLabel 70"/>
    <w:uiPriority w:val="99"/>
    <w:rsid w:val="00DC4E7E"/>
  </w:style>
  <w:style w:type="character" w:customStyle="1" w:styleId="ListLabel71">
    <w:name w:val="ListLabel 71"/>
    <w:uiPriority w:val="99"/>
    <w:rsid w:val="00DC4E7E"/>
  </w:style>
  <w:style w:type="character" w:customStyle="1" w:styleId="ListLabel72">
    <w:name w:val="ListLabel 72"/>
    <w:uiPriority w:val="99"/>
    <w:rsid w:val="00DC4E7E"/>
  </w:style>
  <w:style w:type="character" w:customStyle="1" w:styleId="ListLabel73">
    <w:name w:val="ListLabel 73"/>
    <w:uiPriority w:val="99"/>
    <w:rsid w:val="00DC4E7E"/>
  </w:style>
  <w:style w:type="character" w:customStyle="1" w:styleId="ListLabel74">
    <w:name w:val="ListLabel 74"/>
    <w:uiPriority w:val="99"/>
    <w:rsid w:val="00DC4E7E"/>
    <w:rPr>
      <w:b/>
      <w:position w:val="0"/>
      <w:sz w:val="22"/>
      <w:vertAlign w:val="baseline"/>
    </w:rPr>
  </w:style>
  <w:style w:type="character" w:customStyle="1" w:styleId="ListLabel75">
    <w:name w:val="ListLabel 75"/>
    <w:uiPriority w:val="99"/>
    <w:rsid w:val="00DC4E7E"/>
    <w:rPr>
      <w:rFonts w:ascii="Arial" w:hAnsi="Arial"/>
      <w:sz w:val="22"/>
    </w:rPr>
  </w:style>
  <w:style w:type="character" w:customStyle="1" w:styleId="ListLabel76">
    <w:name w:val="ListLabel 76"/>
    <w:uiPriority w:val="99"/>
    <w:rsid w:val="00DC4E7E"/>
  </w:style>
  <w:style w:type="character" w:customStyle="1" w:styleId="ListLabel77">
    <w:name w:val="ListLabel 77"/>
    <w:uiPriority w:val="99"/>
    <w:rsid w:val="00DC4E7E"/>
  </w:style>
  <w:style w:type="character" w:customStyle="1" w:styleId="ListLabel78">
    <w:name w:val="ListLabel 78"/>
    <w:uiPriority w:val="99"/>
    <w:rsid w:val="00DC4E7E"/>
  </w:style>
  <w:style w:type="character" w:customStyle="1" w:styleId="ListLabel79">
    <w:name w:val="ListLabel 79"/>
    <w:uiPriority w:val="99"/>
    <w:rsid w:val="00DC4E7E"/>
  </w:style>
  <w:style w:type="character" w:customStyle="1" w:styleId="ListLabel80">
    <w:name w:val="ListLabel 80"/>
    <w:uiPriority w:val="99"/>
    <w:rsid w:val="00DC4E7E"/>
  </w:style>
  <w:style w:type="character" w:customStyle="1" w:styleId="ListLabel81">
    <w:name w:val="ListLabel 81"/>
    <w:uiPriority w:val="99"/>
    <w:rsid w:val="00DC4E7E"/>
  </w:style>
  <w:style w:type="character" w:customStyle="1" w:styleId="ListLabel82">
    <w:name w:val="ListLabel 82"/>
    <w:uiPriority w:val="99"/>
    <w:rsid w:val="00DC4E7E"/>
  </w:style>
  <w:style w:type="character" w:customStyle="1" w:styleId="ListLabel83">
    <w:name w:val="ListLabel 83"/>
    <w:uiPriority w:val="99"/>
    <w:rsid w:val="00DC4E7E"/>
    <w:rPr>
      <w:rFonts w:ascii="Arial" w:hAnsi="Arial"/>
      <w:sz w:val="22"/>
    </w:rPr>
  </w:style>
  <w:style w:type="character" w:customStyle="1" w:styleId="ListLabel84">
    <w:name w:val="ListLabel 84"/>
    <w:uiPriority w:val="99"/>
    <w:rsid w:val="00DC4E7E"/>
  </w:style>
  <w:style w:type="character" w:customStyle="1" w:styleId="ListLabel85">
    <w:name w:val="ListLabel 85"/>
    <w:uiPriority w:val="99"/>
    <w:rsid w:val="00DC4E7E"/>
  </w:style>
  <w:style w:type="character" w:customStyle="1" w:styleId="ListLabel86">
    <w:name w:val="ListLabel 86"/>
    <w:uiPriority w:val="99"/>
    <w:rsid w:val="00DC4E7E"/>
  </w:style>
  <w:style w:type="character" w:customStyle="1" w:styleId="ListLabel87">
    <w:name w:val="ListLabel 87"/>
    <w:uiPriority w:val="99"/>
    <w:rsid w:val="00DC4E7E"/>
  </w:style>
  <w:style w:type="character" w:customStyle="1" w:styleId="ListLabel88">
    <w:name w:val="ListLabel 88"/>
    <w:uiPriority w:val="99"/>
    <w:rsid w:val="00DC4E7E"/>
  </w:style>
  <w:style w:type="character" w:customStyle="1" w:styleId="ListLabel89">
    <w:name w:val="ListLabel 89"/>
    <w:uiPriority w:val="99"/>
    <w:rsid w:val="00DC4E7E"/>
  </w:style>
  <w:style w:type="character" w:customStyle="1" w:styleId="ListLabel90">
    <w:name w:val="ListLabel 90"/>
    <w:uiPriority w:val="99"/>
    <w:rsid w:val="00DC4E7E"/>
  </w:style>
  <w:style w:type="character" w:customStyle="1" w:styleId="ListLabel91">
    <w:name w:val="ListLabel 91"/>
    <w:uiPriority w:val="99"/>
    <w:rsid w:val="00DC4E7E"/>
  </w:style>
  <w:style w:type="character" w:customStyle="1" w:styleId="ListLabel92">
    <w:name w:val="ListLabel 92"/>
    <w:uiPriority w:val="99"/>
    <w:rsid w:val="00DC4E7E"/>
    <w:rPr>
      <w:rFonts w:ascii="Arial" w:hAnsi="Arial"/>
      <w:b/>
      <w:position w:val="0"/>
      <w:sz w:val="22"/>
      <w:vertAlign w:val="baseline"/>
    </w:rPr>
  </w:style>
  <w:style w:type="character" w:customStyle="1" w:styleId="ListLabel93">
    <w:name w:val="ListLabel 93"/>
    <w:uiPriority w:val="99"/>
    <w:rsid w:val="00DC4E7E"/>
    <w:rPr>
      <w:rFonts w:ascii="Arial" w:hAnsi="Arial"/>
      <w:sz w:val="22"/>
    </w:rPr>
  </w:style>
  <w:style w:type="character" w:customStyle="1" w:styleId="ListLabel94">
    <w:name w:val="ListLabel 94"/>
    <w:uiPriority w:val="99"/>
    <w:rsid w:val="00DC4E7E"/>
  </w:style>
  <w:style w:type="character" w:customStyle="1" w:styleId="ListLabel95">
    <w:name w:val="ListLabel 95"/>
    <w:uiPriority w:val="99"/>
    <w:rsid w:val="00DC4E7E"/>
  </w:style>
  <w:style w:type="character" w:customStyle="1" w:styleId="ListLabel96">
    <w:name w:val="ListLabel 96"/>
    <w:uiPriority w:val="99"/>
    <w:rsid w:val="00DC4E7E"/>
  </w:style>
  <w:style w:type="character" w:customStyle="1" w:styleId="ListLabel97">
    <w:name w:val="ListLabel 97"/>
    <w:uiPriority w:val="99"/>
    <w:rsid w:val="00DC4E7E"/>
  </w:style>
  <w:style w:type="character" w:customStyle="1" w:styleId="ListLabel98">
    <w:name w:val="ListLabel 98"/>
    <w:uiPriority w:val="99"/>
    <w:rsid w:val="00DC4E7E"/>
  </w:style>
  <w:style w:type="character" w:customStyle="1" w:styleId="ListLabel99">
    <w:name w:val="ListLabel 99"/>
    <w:uiPriority w:val="99"/>
    <w:rsid w:val="00DC4E7E"/>
  </w:style>
  <w:style w:type="character" w:customStyle="1" w:styleId="ListLabel100">
    <w:name w:val="ListLabel 100"/>
    <w:uiPriority w:val="99"/>
    <w:rsid w:val="00DC4E7E"/>
  </w:style>
  <w:style w:type="character" w:customStyle="1" w:styleId="ListLabel101">
    <w:name w:val="ListLabel 101"/>
    <w:uiPriority w:val="99"/>
    <w:rsid w:val="00DC4E7E"/>
    <w:rPr>
      <w:rFonts w:ascii="Arial" w:hAnsi="Arial"/>
    </w:rPr>
  </w:style>
  <w:style w:type="character" w:customStyle="1" w:styleId="ListLabel102">
    <w:name w:val="ListLabel 102"/>
    <w:uiPriority w:val="99"/>
    <w:rsid w:val="00DC4E7E"/>
  </w:style>
  <w:style w:type="character" w:customStyle="1" w:styleId="ListLabel103">
    <w:name w:val="ListLabel 103"/>
    <w:uiPriority w:val="99"/>
    <w:rsid w:val="00DC4E7E"/>
  </w:style>
  <w:style w:type="character" w:customStyle="1" w:styleId="ListLabel104">
    <w:name w:val="ListLabel 104"/>
    <w:uiPriority w:val="99"/>
    <w:rsid w:val="00DC4E7E"/>
  </w:style>
  <w:style w:type="character" w:customStyle="1" w:styleId="ListLabel105">
    <w:name w:val="ListLabel 105"/>
    <w:uiPriority w:val="99"/>
    <w:rsid w:val="00DC4E7E"/>
  </w:style>
  <w:style w:type="character" w:customStyle="1" w:styleId="ListLabel106">
    <w:name w:val="ListLabel 106"/>
    <w:uiPriority w:val="99"/>
    <w:rsid w:val="00DC4E7E"/>
  </w:style>
  <w:style w:type="character" w:customStyle="1" w:styleId="ListLabel107">
    <w:name w:val="ListLabel 107"/>
    <w:uiPriority w:val="99"/>
    <w:rsid w:val="00DC4E7E"/>
  </w:style>
  <w:style w:type="character" w:customStyle="1" w:styleId="ListLabel108">
    <w:name w:val="ListLabel 108"/>
    <w:uiPriority w:val="99"/>
    <w:rsid w:val="00DC4E7E"/>
  </w:style>
  <w:style w:type="character" w:customStyle="1" w:styleId="ListLabel109">
    <w:name w:val="ListLabel 109"/>
    <w:uiPriority w:val="99"/>
    <w:rsid w:val="00DC4E7E"/>
  </w:style>
  <w:style w:type="character" w:customStyle="1" w:styleId="ListLabel110">
    <w:name w:val="ListLabel 110"/>
    <w:uiPriority w:val="99"/>
    <w:rsid w:val="00DC4E7E"/>
    <w:rPr>
      <w:rFonts w:ascii="Arial" w:hAnsi="Arial"/>
      <w:u w:val="none"/>
    </w:rPr>
  </w:style>
  <w:style w:type="character" w:customStyle="1" w:styleId="ListLabel111">
    <w:name w:val="ListLabel 111"/>
    <w:uiPriority w:val="99"/>
    <w:rsid w:val="00DC4E7E"/>
  </w:style>
  <w:style w:type="character" w:customStyle="1" w:styleId="ListLabel112">
    <w:name w:val="ListLabel 112"/>
    <w:uiPriority w:val="99"/>
    <w:rsid w:val="00DC4E7E"/>
  </w:style>
  <w:style w:type="character" w:customStyle="1" w:styleId="ListLabel113">
    <w:name w:val="ListLabel 113"/>
    <w:uiPriority w:val="99"/>
    <w:rsid w:val="00DC4E7E"/>
  </w:style>
  <w:style w:type="character" w:customStyle="1" w:styleId="ListLabel114">
    <w:name w:val="ListLabel 114"/>
    <w:uiPriority w:val="99"/>
    <w:rsid w:val="00DC4E7E"/>
  </w:style>
  <w:style w:type="character" w:customStyle="1" w:styleId="ListLabel115">
    <w:name w:val="ListLabel 115"/>
    <w:uiPriority w:val="99"/>
    <w:rsid w:val="00DC4E7E"/>
  </w:style>
  <w:style w:type="character" w:customStyle="1" w:styleId="ListLabel116">
    <w:name w:val="ListLabel 116"/>
    <w:uiPriority w:val="99"/>
    <w:rsid w:val="00DC4E7E"/>
  </w:style>
  <w:style w:type="character" w:customStyle="1" w:styleId="ListLabel117">
    <w:name w:val="ListLabel 117"/>
    <w:uiPriority w:val="99"/>
    <w:rsid w:val="00DC4E7E"/>
  </w:style>
  <w:style w:type="character" w:customStyle="1" w:styleId="ListLabel118">
    <w:name w:val="ListLabel 118"/>
    <w:uiPriority w:val="99"/>
    <w:rsid w:val="00DC4E7E"/>
  </w:style>
  <w:style w:type="character" w:customStyle="1" w:styleId="ListLabel119">
    <w:name w:val="ListLabel 119"/>
    <w:uiPriority w:val="99"/>
    <w:rsid w:val="00DC4E7E"/>
    <w:rPr>
      <w:rFonts w:ascii="Arial" w:hAnsi="Arial"/>
      <w:u w:val="none"/>
    </w:rPr>
  </w:style>
  <w:style w:type="character" w:customStyle="1" w:styleId="ListLabel120">
    <w:name w:val="ListLabel 120"/>
    <w:uiPriority w:val="99"/>
    <w:rsid w:val="00DC4E7E"/>
  </w:style>
  <w:style w:type="character" w:customStyle="1" w:styleId="ListLabel121">
    <w:name w:val="ListLabel 121"/>
    <w:uiPriority w:val="99"/>
    <w:rsid w:val="00DC4E7E"/>
  </w:style>
  <w:style w:type="character" w:customStyle="1" w:styleId="ListLabel122">
    <w:name w:val="ListLabel 122"/>
    <w:uiPriority w:val="99"/>
    <w:rsid w:val="00DC4E7E"/>
  </w:style>
  <w:style w:type="character" w:customStyle="1" w:styleId="ListLabel123">
    <w:name w:val="ListLabel 123"/>
    <w:uiPriority w:val="99"/>
    <w:rsid w:val="00DC4E7E"/>
  </w:style>
  <w:style w:type="character" w:customStyle="1" w:styleId="ListLabel124">
    <w:name w:val="ListLabel 124"/>
    <w:uiPriority w:val="99"/>
    <w:rsid w:val="00DC4E7E"/>
  </w:style>
  <w:style w:type="character" w:customStyle="1" w:styleId="ListLabel125">
    <w:name w:val="ListLabel 125"/>
    <w:uiPriority w:val="99"/>
    <w:rsid w:val="00DC4E7E"/>
  </w:style>
  <w:style w:type="character" w:customStyle="1" w:styleId="ListLabel126">
    <w:name w:val="ListLabel 126"/>
    <w:uiPriority w:val="99"/>
    <w:rsid w:val="00DC4E7E"/>
  </w:style>
  <w:style w:type="character" w:customStyle="1" w:styleId="ListLabel127">
    <w:name w:val="ListLabel 127"/>
    <w:uiPriority w:val="99"/>
    <w:rsid w:val="00DC4E7E"/>
  </w:style>
  <w:style w:type="character" w:customStyle="1" w:styleId="Odrky">
    <w:name w:val="Odrážky"/>
    <w:uiPriority w:val="99"/>
    <w:rsid w:val="00DC4E7E"/>
    <w:rPr>
      <w:rFonts w:ascii="OpenSymbol" w:hAnsi="OpenSymbol"/>
    </w:rPr>
  </w:style>
  <w:style w:type="paragraph" w:customStyle="1" w:styleId="Nadpis">
    <w:name w:val="Nadpis"/>
    <w:basedOn w:val="Normln"/>
    <w:next w:val="Zkladntext"/>
    <w:uiPriority w:val="99"/>
    <w:rsid w:val="00DC4E7E"/>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1"/>
    <w:uiPriority w:val="99"/>
    <w:semiHidden/>
    <w:rsid w:val="00C937A5"/>
    <w:pPr>
      <w:spacing w:after="120" w:line="240" w:lineRule="auto"/>
    </w:pPr>
    <w:rPr>
      <w:rFonts w:eastAsia="Times New Roman" w:cs="Times New Roman"/>
      <w:sz w:val="20"/>
      <w:szCs w:val="20"/>
      <w:lang w:eastAsia="cs-CZ"/>
    </w:rPr>
  </w:style>
  <w:style w:type="character" w:customStyle="1" w:styleId="ZkladntextChar1">
    <w:name w:val="Základní text Char1"/>
    <w:basedOn w:val="Standardnpsmoodstavce"/>
    <w:link w:val="Zkladntext"/>
    <w:uiPriority w:val="99"/>
    <w:semiHidden/>
    <w:locked/>
    <w:rsid w:val="00F41DB2"/>
    <w:rPr>
      <w:rFonts w:cs="Times New Roman"/>
      <w:lang w:eastAsia="en-US"/>
    </w:rPr>
  </w:style>
  <w:style w:type="paragraph" w:styleId="Seznam">
    <w:name w:val="List"/>
    <w:basedOn w:val="Zkladntext"/>
    <w:uiPriority w:val="99"/>
    <w:rsid w:val="00DC4E7E"/>
    <w:rPr>
      <w:rFonts w:cs="Lucida Sans"/>
    </w:rPr>
  </w:style>
  <w:style w:type="paragraph" w:styleId="Titulek">
    <w:name w:val="caption"/>
    <w:basedOn w:val="Normln"/>
    <w:uiPriority w:val="99"/>
    <w:qFormat/>
    <w:rsid w:val="00DC4E7E"/>
    <w:pPr>
      <w:suppressLineNumbers/>
      <w:spacing w:before="120" w:after="120"/>
    </w:pPr>
    <w:rPr>
      <w:rFonts w:cs="Lucida Sans"/>
      <w:i/>
      <w:iCs/>
      <w:sz w:val="24"/>
      <w:szCs w:val="24"/>
    </w:rPr>
  </w:style>
  <w:style w:type="paragraph" w:customStyle="1" w:styleId="Rejstk">
    <w:name w:val="Rejstřík"/>
    <w:basedOn w:val="Normln"/>
    <w:uiPriority w:val="99"/>
    <w:rsid w:val="00DC4E7E"/>
    <w:pPr>
      <w:suppressLineNumbers/>
    </w:pPr>
    <w:rPr>
      <w:rFonts w:cs="Lucida Sans"/>
    </w:rPr>
  </w:style>
  <w:style w:type="paragraph" w:customStyle="1" w:styleId="BodyText1">
    <w:name w:val="Body Text1"/>
    <w:uiPriority w:val="99"/>
    <w:rsid w:val="00C937A5"/>
    <w:pPr>
      <w:jc w:val="both"/>
    </w:pPr>
    <w:rPr>
      <w:rFonts w:ascii="Arial" w:hAnsi="Arial" w:cs="Times New Roman"/>
      <w:color w:val="000000"/>
      <w:szCs w:val="48"/>
      <w:lang w:eastAsia="en-US"/>
    </w:rPr>
  </w:style>
  <w:style w:type="paragraph" w:styleId="Bezmezer">
    <w:name w:val="No Spacing"/>
    <w:uiPriority w:val="99"/>
    <w:qFormat/>
    <w:rsid w:val="00C937A5"/>
    <w:rPr>
      <w:lang w:eastAsia="en-US"/>
    </w:rPr>
  </w:style>
  <w:style w:type="paragraph" w:customStyle="1" w:styleId="Odstavecseseznamem1">
    <w:name w:val="Odstavec se seznamem1"/>
    <w:basedOn w:val="Normln"/>
    <w:link w:val="ListParagraphChar"/>
    <w:uiPriority w:val="99"/>
    <w:rsid w:val="00C937A5"/>
    <w:pPr>
      <w:spacing w:after="200" w:line="276" w:lineRule="auto"/>
      <w:ind w:left="720"/>
      <w:contextualSpacing/>
    </w:pPr>
    <w:rPr>
      <w:rFonts w:ascii="Times New Roman" w:hAnsi="Times New Roman" w:cs="Times New Roman"/>
      <w:sz w:val="20"/>
      <w:szCs w:val="20"/>
      <w:lang w:eastAsia="cs-CZ"/>
    </w:rPr>
  </w:style>
  <w:style w:type="paragraph" w:styleId="Odstavecseseznamem">
    <w:name w:val="List Paragraph"/>
    <w:basedOn w:val="Normln"/>
    <w:link w:val="OdstavecseseznamemChar"/>
    <w:uiPriority w:val="99"/>
    <w:qFormat/>
    <w:rsid w:val="00C937A5"/>
    <w:pPr>
      <w:suppressAutoHyphens/>
      <w:spacing w:after="0" w:line="240" w:lineRule="auto"/>
      <w:ind w:left="720"/>
    </w:pPr>
    <w:rPr>
      <w:rFonts w:ascii="Arial" w:eastAsia="SimSun" w:hAnsi="Arial" w:cs="Times New Roman"/>
      <w:color w:val="00000A"/>
      <w:sz w:val="20"/>
      <w:szCs w:val="20"/>
      <w:lang w:eastAsia="cs-CZ"/>
    </w:rPr>
  </w:style>
  <w:style w:type="paragraph" w:customStyle="1" w:styleId="Odstavecseseznamem2">
    <w:name w:val="Odstavec se seznamem2"/>
    <w:basedOn w:val="Normln"/>
    <w:uiPriority w:val="99"/>
    <w:rsid w:val="00C937A5"/>
    <w:pPr>
      <w:spacing w:after="200" w:line="276" w:lineRule="auto"/>
      <w:ind w:left="720"/>
      <w:contextualSpacing/>
    </w:pPr>
    <w:rPr>
      <w:rFonts w:ascii="Times New Roman" w:eastAsia="Times New Roman" w:hAnsi="Times New Roman" w:cs="Times New Roman"/>
    </w:rPr>
  </w:style>
  <w:style w:type="paragraph" w:customStyle="1" w:styleId="Default">
    <w:name w:val="Default"/>
    <w:uiPriority w:val="99"/>
    <w:rsid w:val="00C937A5"/>
    <w:rPr>
      <w:rFonts w:ascii="Times New Roman" w:eastAsia="Times New Roman" w:hAnsi="Times New Roman" w:cs="Times New Roman"/>
      <w:color w:val="000000"/>
      <w:sz w:val="24"/>
      <w:szCs w:val="24"/>
      <w:lang w:eastAsia="en-US"/>
    </w:rPr>
  </w:style>
  <w:style w:type="paragraph" w:styleId="Zpat">
    <w:name w:val="footer"/>
    <w:basedOn w:val="Normln"/>
    <w:link w:val="ZpatChar"/>
    <w:uiPriority w:val="99"/>
    <w:rsid w:val="00C937A5"/>
    <w:pPr>
      <w:tabs>
        <w:tab w:val="center" w:pos="4536"/>
        <w:tab w:val="right" w:pos="9072"/>
      </w:tabs>
      <w:spacing w:after="0" w:line="240" w:lineRule="auto"/>
    </w:pPr>
  </w:style>
  <w:style w:type="character" w:customStyle="1" w:styleId="ZpatChar">
    <w:name w:val="Zápatí Char"/>
    <w:basedOn w:val="Standardnpsmoodstavce"/>
    <w:link w:val="Zpat"/>
    <w:uiPriority w:val="99"/>
    <w:semiHidden/>
    <w:locked/>
    <w:rsid w:val="00F41DB2"/>
    <w:rPr>
      <w:rFonts w:cs="Times New Roman"/>
      <w:lang w:eastAsia="en-US"/>
    </w:rPr>
  </w:style>
  <w:style w:type="paragraph" w:styleId="Textbubliny">
    <w:name w:val="Balloon Text"/>
    <w:basedOn w:val="Normln"/>
    <w:link w:val="TextbublinyChar"/>
    <w:uiPriority w:val="99"/>
    <w:semiHidden/>
    <w:rsid w:val="00C937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F41DB2"/>
    <w:rPr>
      <w:rFonts w:ascii="Times New Roman" w:hAnsi="Times New Roman" w:cs="Times New Roman"/>
      <w:sz w:val="2"/>
      <w:lang w:eastAsia="en-US"/>
    </w:rPr>
  </w:style>
  <w:style w:type="paragraph" w:customStyle="1" w:styleId="Odstavec">
    <w:name w:val="Odstavec"/>
    <w:basedOn w:val="Normln"/>
    <w:link w:val="OdstavecChar"/>
    <w:uiPriority w:val="99"/>
    <w:rsid w:val="00C937A5"/>
    <w:pPr>
      <w:keepNext/>
      <w:tabs>
        <w:tab w:val="left" w:pos="567"/>
      </w:tabs>
      <w:suppressAutoHyphens/>
      <w:spacing w:before="60" w:after="60" w:line="240" w:lineRule="auto"/>
      <w:jc w:val="both"/>
    </w:pPr>
    <w:rPr>
      <w:rFonts w:ascii="Arial" w:eastAsia="Times New Roman" w:hAnsi="Arial" w:cs="Times New Roman"/>
      <w:szCs w:val="24"/>
      <w:lang w:eastAsia="cs-CZ"/>
    </w:rPr>
  </w:style>
  <w:style w:type="paragraph" w:customStyle="1" w:styleId="lnek">
    <w:name w:val="článek"/>
    <w:basedOn w:val="Normlnweb"/>
    <w:uiPriority w:val="99"/>
    <w:rsid w:val="00C937A5"/>
    <w:pPr>
      <w:keepNext/>
      <w:tabs>
        <w:tab w:val="left" w:pos="360"/>
      </w:tabs>
      <w:suppressAutoHyphens/>
      <w:spacing w:before="240" w:after="240" w:line="240" w:lineRule="auto"/>
      <w:jc w:val="center"/>
    </w:pPr>
    <w:rPr>
      <w:rFonts w:ascii="Arial" w:hAnsi="Arial"/>
      <w:b/>
      <w:bCs/>
      <w:sz w:val="22"/>
      <w:szCs w:val="22"/>
      <w:lang w:eastAsia="cs-CZ"/>
    </w:rPr>
  </w:style>
  <w:style w:type="paragraph" w:styleId="Normlnweb">
    <w:name w:val="Normal (Web)"/>
    <w:basedOn w:val="Normln"/>
    <w:uiPriority w:val="99"/>
    <w:semiHidden/>
    <w:rsid w:val="00C937A5"/>
    <w:rPr>
      <w:rFonts w:ascii="Times New Roman" w:hAnsi="Times New Roman" w:cs="Times New Roman"/>
      <w:sz w:val="24"/>
      <w:szCs w:val="24"/>
    </w:rPr>
  </w:style>
  <w:style w:type="paragraph" w:customStyle="1" w:styleId="smlouvaheading2">
    <w:name w:val="smlouva heading 2"/>
    <w:basedOn w:val="Normln"/>
    <w:uiPriority w:val="99"/>
    <w:rsid w:val="00C937A5"/>
    <w:pPr>
      <w:tabs>
        <w:tab w:val="left" w:pos="794"/>
      </w:tabs>
      <w:spacing w:before="120" w:after="0" w:line="240" w:lineRule="auto"/>
      <w:jc w:val="both"/>
    </w:pPr>
    <w:rPr>
      <w:rFonts w:ascii="Arial" w:eastAsia="Times New Roman" w:hAnsi="Arial" w:cs="Times New Roman"/>
      <w:color w:val="000000"/>
    </w:rPr>
  </w:style>
  <w:style w:type="table" w:styleId="Mkatabulky">
    <w:name w:val="Table Grid"/>
    <w:basedOn w:val="Normlntabulka"/>
    <w:uiPriority w:val="99"/>
    <w:rsid w:val="00C937A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917710"/>
    <w:rPr>
      <w:rFonts w:cs="Times New Roman"/>
      <w:sz w:val="16"/>
      <w:szCs w:val="16"/>
    </w:rPr>
  </w:style>
  <w:style w:type="paragraph" w:styleId="Textkomente">
    <w:name w:val="annotation text"/>
    <w:basedOn w:val="Normln"/>
    <w:link w:val="TextkomenteChar"/>
    <w:uiPriority w:val="99"/>
    <w:semiHidden/>
    <w:rsid w:val="00917710"/>
    <w:rPr>
      <w:sz w:val="20"/>
      <w:szCs w:val="20"/>
    </w:rPr>
  </w:style>
  <w:style w:type="character" w:customStyle="1" w:styleId="TextkomenteChar">
    <w:name w:val="Text komentáře Char"/>
    <w:basedOn w:val="Standardnpsmoodstavce"/>
    <w:link w:val="Textkomente"/>
    <w:uiPriority w:val="99"/>
    <w:semiHidden/>
    <w:locked/>
    <w:rsid w:val="00917710"/>
    <w:rPr>
      <w:rFonts w:cs="Times New Roman"/>
      <w:sz w:val="20"/>
      <w:szCs w:val="20"/>
      <w:lang w:eastAsia="en-US"/>
    </w:rPr>
  </w:style>
  <w:style w:type="paragraph" w:styleId="Pedmtkomente">
    <w:name w:val="annotation subject"/>
    <w:basedOn w:val="Textkomente"/>
    <w:next w:val="Textkomente"/>
    <w:link w:val="PedmtkomenteChar"/>
    <w:uiPriority w:val="99"/>
    <w:semiHidden/>
    <w:rsid w:val="00917710"/>
    <w:rPr>
      <w:b/>
      <w:bCs/>
    </w:rPr>
  </w:style>
  <w:style w:type="character" w:customStyle="1" w:styleId="PedmtkomenteChar">
    <w:name w:val="Předmět komentáře Char"/>
    <w:basedOn w:val="TextkomenteChar"/>
    <w:link w:val="Pedmtkomente"/>
    <w:uiPriority w:val="99"/>
    <w:semiHidden/>
    <w:locked/>
    <w:rsid w:val="00917710"/>
    <w:rPr>
      <w:rFonts w:cs="Times New Roman"/>
      <w:b/>
      <w:bCs/>
      <w:sz w:val="20"/>
      <w:szCs w:val="20"/>
      <w:lang w:eastAsia="en-US"/>
    </w:rPr>
  </w:style>
  <w:style w:type="paragraph" w:styleId="Revize">
    <w:name w:val="Revision"/>
    <w:hidden/>
    <w:uiPriority w:val="99"/>
    <w:semiHidden/>
    <w:rsid w:val="00593B2A"/>
    <w:rPr>
      <w:lang w:eastAsia="en-US"/>
    </w:rPr>
  </w:style>
  <w:style w:type="character" w:styleId="Hypertextovodkaz">
    <w:name w:val="Hyperlink"/>
    <w:basedOn w:val="Standardnpsmoodstavce"/>
    <w:uiPriority w:val="99"/>
    <w:unhideWhenUsed/>
    <w:rsid w:val="00791D1D"/>
    <w:rPr>
      <w:color w:val="0000FF" w:themeColor="hyperlink"/>
      <w:u w:val="single"/>
    </w:rPr>
  </w:style>
  <w:style w:type="character" w:styleId="Nevyeenzmnka">
    <w:name w:val="Unresolved Mention"/>
    <w:basedOn w:val="Standardnpsmoodstavce"/>
    <w:uiPriority w:val="99"/>
    <w:semiHidden/>
    <w:unhideWhenUsed/>
    <w:rsid w:val="0079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6194</Words>
  <Characters>36546</Characters>
  <Application>Microsoft Office Word</Application>
  <DocSecurity>8</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Filip Komárek</dc:creator>
  <cp:keywords/>
  <dc:description/>
  <cp:lastModifiedBy>Josef Bárta</cp:lastModifiedBy>
  <cp:revision>4</cp:revision>
  <dcterms:created xsi:type="dcterms:W3CDTF">2023-03-08T10:58:00Z</dcterms:created>
  <dcterms:modified xsi:type="dcterms:W3CDTF">2023-03-11T12:13:00Z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