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5A5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7C8829F1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0EBDFE43" w14:textId="77777777"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14:paraId="29CFFF9F" w14:textId="77777777"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14:paraId="13655B27" w14:textId="77777777" w:rsidR="0001717A" w:rsidRDefault="00747B31" w:rsidP="0001717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264C23B3" w14:textId="0BA6A71B" w:rsidR="0001717A" w:rsidRPr="00787D4C" w:rsidRDefault="0001717A" w:rsidP="0001717A">
      <w:pPr>
        <w:jc w:val="center"/>
        <w:rPr>
          <w:rFonts w:ascii="Verdana" w:hAnsi="Verdana"/>
          <w:b/>
          <w:sz w:val="20"/>
          <w:szCs w:val="20"/>
        </w:rPr>
      </w:pPr>
      <w:r w:rsidRPr="00787D4C">
        <w:rPr>
          <w:rFonts w:ascii="Verdana" w:hAnsi="Verdana" w:cs="Arial"/>
          <w:b/>
          <w:sz w:val="20"/>
          <w:szCs w:val="20"/>
        </w:rPr>
        <w:t>“</w:t>
      </w:r>
      <w:bookmarkStart w:id="0" w:name="_Hlk184047041"/>
      <w:r w:rsidRPr="00787D4C">
        <w:rPr>
          <w:rFonts w:ascii="Verdana" w:hAnsi="Verdana"/>
          <w:b/>
          <w:sz w:val="20"/>
          <w:szCs w:val="20"/>
        </w:rPr>
        <w:t>Rekonstrukce a rozšíření školní jídelny a kuchyně ZŠ Žižkov Kutná Hora</w:t>
      </w:r>
      <w:r w:rsidRPr="00787D4C">
        <w:rPr>
          <w:rFonts w:ascii="Verdana" w:hAnsi="Verdana" w:cs="Arial"/>
          <w:b/>
          <w:sz w:val="20"/>
          <w:szCs w:val="20"/>
        </w:rPr>
        <w:t>“</w:t>
      </w:r>
    </w:p>
    <w:bookmarkEnd w:id="0"/>
    <w:p w14:paraId="0B80AF19" w14:textId="52024AD7" w:rsidR="00747B31" w:rsidRDefault="00747B31" w:rsidP="0001717A">
      <w:pPr>
        <w:spacing w:line="280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CA0B53" w14:textId="77777777"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C2166A9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286C56BC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F482F28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6F45E898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67F911F7" w14:textId="77777777"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14:paraId="59332F95" w14:textId="77777777"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1BB554D4" w14:textId="77777777"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1683F97F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6007449E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11E0462E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3F111F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324A7CCE" w14:textId="77777777"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6EA2C965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6150A5E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203BC0E5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14:paraId="2F63D7B3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456C4F2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2FCE465E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176E3E72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0EB1" w14:textId="77777777" w:rsidR="002557BD" w:rsidRDefault="002557BD" w:rsidP="00747B31">
      <w:r>
        <w:separator/>
      </w:r>
    </w:p>
  </w:endnote>
  <w:endnote w:type="continuationSeparator" w:id="0">
    <w:p w14:paraId="12DD973A" w14:textId="77777777" w:rsidR="002557BD" w:rsidRDefault="002557B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FD8C" w14:textId="77777777" w:rsidR="002557BD" w:rsidRDefault="002557BD" w:rsidP="00747B31">
      <w:r>
        <w:separator/>
      </w:r>
    </w:p>
  </w:footnote>
  <w:footnote w:type="continuationSeparator" w:id="0">
    <w:p w14:paraId="38DDA6FA" w14:textId="77777777" w:rsidR="002557BD" w:rsidRDefault="002557B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A215" w14:textId="77777777" w:rsidR="00747B31" w:rsidRDefault="00747B31">
    <w:pPr>
      <w:pStyle w:val="Zhlav"/>
    </w:pPr>
  </w:p>
  <w:p w14:paraId="6336D26C" w14:textId="77777777"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>Příloha č. 5 k sestavení nabídky</w:t>
    </w:r>
    <w:r>
      <w:t xml:space="preserve">  </w:t>
    </w:r>
    <w:r>
      <w:tab/>
    </w:r>
    <w:r>
      <w:tab/>
    </w:r>
    <w:r>
      <w:rPr>
        <w:noProof/>
      </w:rPr>
      <w:drawing>
        <wp:inline distT="0" distB="0" distL="0" distR="0" wp14:anchorId="4807C7E2" wp14:editId="6D8C0CFB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76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31"/>
    <w:rsid w:val="0001717A"/>
    <w:rsid w:val="00052BDC"/>
    <w:rsid w:val="002557BD"/>
    <w:rsid w:val="004B3C38"/>
    <w:rsid w:val="00643496"/>
    <w:rsid w:val="0074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3672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2</cp:revision>
  <dcterms:created xsi:type="dcterms:W3CDTF">2025-05-24T07:39:00Z</dcterms:created>
  <dcterms:modified xsi:type="dcterms:W3CDTF">2025-05-24T07:39:00Z</dcterms:modified>
</cp:coreProperties>
</file>