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7170" w14:textId="507A824F" w:rsidR="00890D11" w:rsidRPr="00294D21" w:rsidRDefault="00890D11" w:rsidP="00294D21">
      <w:pPr>
        <w:jc w:val="right"/>
        <w:rPr>
          <w:rFonts w:ascii="Arial" w:hAnsi="Arial" w:cs="Arial"/>
          <w:i/>
          <w:sz w:val="22"/>
          <w:szCs w:val="22"/>
        </w:rPr>
      </w:pPr>
      <w:r w:rsidRPr="00294D21">
        <w:rPr>
          <w:rFonts w:ascii="Arial" w:hAnsi="Arial" w:cs="Arial"/>
          <w:i/>
          <w:sz w:val="22"/>
          <w:szCs w:val="22"/>
        </w:rPr>
        <w:t xml:space="preserve">Příloha č. 5  </w:t>
      </w:r>
    </w:p>
    <w:p w14:paraId="10FFC0EA" w14:textId="77777777" w:rsidR="00890D11" w:rsidRPr="00294D21" w:rsidRDefault="00890D11" w:rsidP="00890D11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73162259"/>
    </w:p>
    <w:p w14:paraId="3E9881B6" w14:textId="027316CF" w:rsidR="00890D11" w:rsidRPr="00294D21" w:rsidRDefault="00890D11" w:rsidP="00890D11">
      <w:pPr>
        <w:jc w:val="center"/>
        <w:rPr>
          <w:rFonts w:ascii="Arial" w:hAnsi="Arial" w:cs="Arial"/>
          <w:b/>
          <w:sz w:val="36"/>
          <w:szCs w:val="36"/>
        </w:rPr>
      </w:pPr>
      <w:r w:rsidRPr="00294D21">
        <w:rPr>
          <w:rFonts w:ascii="Arial" w:hAnsi="Arial" w:cs="Arial"/>
          <w:b/>
          <w:sz w:val="36"/>
          <w:szCs w:val="36"/>
          <w:highlight w:val="lightGray"/>
        </w:rPr>
        <w:t xml:space="preserve">ČESTNÉ PROHLÁŠENÍ </w:t>
      </w:r>
      <w:r w:rsidR="009C1ED3">
        <w:rPr>
          <w:rFonts w:ascii="Arial" w:hAnsi="Arial" w:cs="Arial"/>
          <w:b/>
          <w:sz w:val="36"/>
          <w:szCs w:val="36"/>
          <w:highlight w:val="lightGray"/>
        </w:rPr>
        <w:br/>
      </w:r>
      <w:r w:rsidRPr="00294D21">
        <w:rPr>
          <w:rFonts w:ascii="Arial" w:hAnsi="Arial" w:cs="Arial"/>
          <w:b/>
          <w:sz w:val="36"/>
          <w:szCs w:val="36"/>
          <w:highlight w:val="lightGray"/>
        </w:rPr>
        <w:t>k mezinárodním sankcím</w:t>
      </w:r>
    </w:p>
    <w:p w14:paraId="7BB4FF80" w14:textId="77777777" w:rsidR="00890D11" w:rsidRPr="00294D21" w:rsidRDefault="00890D11" w:rsidP="00890D11">
      <w:pPr>
        <w:jc w:val="center"/>
        <w:rPr>
          <w:rFonts w:ascii="Arial" w:hAnsi="Arial" w:cs="Arial"/>
          <w:b/>
          <w:sz w:val="22"/>
          <w:szCs w:val="22"/>
        </w:rPr>
      </w:pPr>
    </w:p>
    <w:p w14:paraId="69BAD047" w14:textId="77777777" w:rsidR="00890D11" w:rsidRPr="00294D21" w:rsidRDefault="00890D11" w:rsidP="00890D11">
      <w:pPr>
        <w:jc w:val="center"/>
        <w:rPr>
          <w:rFonts w:ascii="Arial" w:hAnsi="Arial" w:cs="Arial"/>
          <w:b/>
          <w:sz w:val="22"/>
          <w:szCs w:val="22"/>
        </w:rPr>
      </w:pPr>
    </w:p>
    <w:p w14:paraId="10673B48" w14:textId="13B36BDE" w:rsidR="00890D11" w:rsidRPr="00294D21" w:rsidRDefault="00890D11" w:rsidP="00294D21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294D21">
        <w:rPr>
          <w:rFonts w:ascii="Arial" w:hAnsi="Arial" w:cs="Arial"/>
          <w:b/>
          <w:sz w:val="22"/>
          <w:szCs w:val="22"/>
        </w:rPr>
        <w:t xml:space="preserve">NÁZEV VEŘEJNÉ ZAKÁZKY: </w:t>
      </w:r>
    </w:p>
    <w:p w14:paraId="107E37C8" w14:textId="77777777" w:rsidR="00294D21" w:rsidRPr="00294D21" w:rsidRDefault="00294D21" w:rsidP="00294D21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7D04B008" w14:textId="1B39EE25" w:rsidR="00294D21" w:rsidRPr="009C1ED3" w:rsidRDefault="00294D21" w:rsidP="00294D21">
      <w:pPr>
        <w:spacing w:line="280" w:lineRule="exact"/>
        <w:jc w:val="center"/>
        <w:rPr>
          <w:rFonts w:ascii="Arial" w:hAnsi="Arial" w:cs="Arial"/>
          <w:b/>
        </w:rPr>
      </w:pPr>
      <w:r w:rsidRPr="009C1ED3">
        <w:rPr>
          <w:rFonts w:ascii="Arial" w:hAnsi="Arial" w:cs="Arial"/>
          <w:b/>
        </w:rPr>
        <w:t>Zajištění finančního</w:t>
      </w:r>
      <w:r w:rsidR="009C1ED3" w:rsidRPr="009C1ED3">
        <w:rPr>
          <w:rFonts w:ascii="Arial" w:hAnsi="Arial" w:cs="Arial"/>
          <w:b/>
        </w:rPr>
        <w:t xml:space="preserve"> a</w:t>
      </w:r>
      <w:r w:rsidRPr="009C1ED3">
        <w:rPr>
          <w:rFonts w:ascii="Arial" w:hAnsi="Arial" w:cs="Arial"/>
          <w:b/>
        </w:rPr>
        <w:t xml:space="preserve"> mzdového účetnictví</w:t>
      </w:r>
      <w:r w:rsidR="009C1ED3" w:rsidRPr="009C1ED3">
        <w:rPr>
          <w:rFonts w:ascii="Arial" w:hAnsi="Arial" w:cs="Arial"/>
          <w:b/>
        </w:rPr>
        <w:t xml:space="preserve">, </w:t>
      </w:r>
      <w:r w:rsidRPr="009C1ED3">
        <w:rPr>
          <w:rFonts w:ascii="Arial" w:hAnsi="Arial" w:cs="Arial"/>
          <w:b/>
        </w:rPr>
        <w:t>ekonomických služeb</w:t>
      </w:r>
      <w:r w:rsidR="009C1ED3">
        <w:rPr>
          <w:rFonts w:ascii="Arial" w:hAnsi="Arial" w:cs="Arial"/>
          <w:b/>
        </w:rPr>
        <w:t xml:space="preserve"> </w:t>
      </w:r>
      <w:r w:rsidR="009C1ED3" w:rsidRPr="009C1ED3">
        <w:rPr>
          <w:rFonts w:ascii="Arial" w:hAnsi="Arial" w:cs="Arial"/>
          <w:b/>
        </w:rPr>
        <w:br/>
        <w:t>a poradenství</w:t>
      </w:r>
    </w:p>
    <w:p w14:paraId="7AF0A954" w14:textId="77777777" w:rsidR="00294D21" w:rsidRPr="00294D21" w:rsidRDefault="00294D21" w:rsidP="00294D21">
      <w:pPr>
        <w:spacing w:line="280" w:lineRule="exact"/>
        <w:jc w:val="both"/>
        <w:rPr>
          <w:rFonts w:ascii="Arial" w:hAnsi="Arial" w:cs="Arial"/>
          <w:b/>
          <w:bCs/>
          <w:sz w:val="28"/>
          <w:szCs w:val="28"/>
        </w:rPr>
      </w:pPr>
    </w:p>
    <w:p w14:paraId="635A0043" w14:textId="77777777" w:rsidR="00890D11" w:rsidRPr="00294D21" w:rsidRDefault="00890D11" w:rsidP="00890D11">
      <w:pPr>
        <w:pStyle w:val="1"/>
        <w:spacing w:line="280" w:lineRule="exact"/>
        <w:jc w:val="left"/>
        <w:rPr>
          <w:rFonts w:ascii="Arial" w:hAnsi="Arial" w:cs="Arial"/>
          <w:b/>
          <w:szCs w:val="22"/>
        </w:rPr>
      </w:pPr>
      <w:r w:rsidRPr="00294D21">
        <w:rPr>
          <w:rFonts w:ascii="Arial" w:hAnsi="Arial" w:cs="Arial"/>
          <w:b/>
          <w:szCs w:val="22"/>
          <w:highlight w:val="lightGray"/>
        </w:rPr>
        <w:t>Základní identifikační údaje prohlašujícího dodavatele</w:t>
      </w:r>
    </w:p>
    <w:p w14:paraId="0EC8F2A5" w14:textId="77777777" w:rsidR="00890D11" w:rsidRPr="00294D21" w:rsidRDefault="00890D11" w:rsidP="00890D11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94D21">
        <w:rPr>
          <w:rFonts w:ascii="Arial" w:hAnsi="Arial" w:cs="Arial"/>
          <w:bCs/>
          <w:sz w:val="22"/>
          <w:szCs w:val="22"/>
        </w:rPr>
        <w:t xml:space="preserve">Obchodní název a právní forma: </w:t>
      </w:r>
      <w:r w:rsidRPr="00294D21">
        <w:rPr>
          <w:rFonts w:ascii="Arial" w:hAnsi="Arial" w:cs="Arial"/>
          <w:sz w:val="22"/>
          <w:szCs w:val="22"/>
          <w:highlight w:val="yellow"/>
        </w:rPr>
        <w:t>[VYPLNÍ DODAVATEL]</w:t>
      </w:r>
      <w:r w:rsidRPr="00294D21">
        <w:rPr>
          <w:rFonts w:ascii="Arial" w:hAnsi="Arial" w:cs="Arial"/>
          <w:bCs/>
          <w:sz w:val="22"/>
          <w:szCs w:val="22"/>
        </w:rPr>
        <w:t xml:space="preserve">  </w:t>
      </w:r>
    </w:p>
    <w:p w14:paraId="4E11516C" w14:textId="77777777" w:rsidR="00890D11" w:rsidRPr="00294D21" w:rsidRDefault="00890D11" w:rsidP="00890D11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94D21">
        <w:rPr>
          <w:rFonts w:ascii="Arial" w:hAnsi="Arial" w:cs="Arial"/>
          <w:bCs/>
          <w:sz w:val="22"/>
          <w:szCs w:val="22"/>
        </w:rPr>
        <w:t xml:space="preserve">Sídlo a </w:t>
      </w:r>
      <w:proofErr w:type="gramStart"/>
      <w:r w:rsidRPr="00294D21">
        <w:rPr>
          <w:rFonts w:ascii="Arial" w:hAnsi="Arial" w:cs="Arial"/>
          <w:bCs/>
          <w:sz w:val="22"/>
          <w:szCs w:val="22"/>
        </w:rPr>
        <w:t xml:space="preserve">adresa:  </w:t>
      </w:r>
      <w:r w:rsidRPr="00294D21">
        <w:rPr>
          <w:rFonts w:ascii="Arial" w:hAnsi="Arial" w:cs="Arial"/>
          <w:sz w:val="22"/>
          <w:szCs w:val="22"/>
          <w:highlight w:val="yellow"/>
        </w:rPr>
        <w:t>[</w:t>
      </w:r>
      <w:proofErr w:type="gramEnd"/>
      <w:r w:rsidRPr="00294D21">
        <w:rPr>
          <w:rFonts w:ascii="Arial" w:hAnsi="Arial" w:cs="Arial"/>
          <w:sz w:val="22"/>
          <w:szCs w:val="22"/>
          <w:highlight w:val="yellow"/>
        </w:rPr>
        <w:t>VYPLNÍ DODAVATEL]</w:t>
      </w:r>
      <w:r w:rsidRPr="00294D21">
        <w:rPr>
          <w:rFonts w:ascii="Arial" w:hAnsi="Arial" w:cs="Arial"/>
          <w:bCs/>
          <w:sz w:val="22"/>
          <w:szCs w:val="22"/>
        </w:rPr>
        <w:t xml:space="preserve">  </w:t>
      </w:r>
    </w:p>
    <w:p w14:paraId="096D7FE5" w14:textId="77777777" w:rsidR="00890D11" w:rsidRPr="00294D21" w:rsidRDefault="00890D11" w:rsidP="00890D11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94D21">
        <w:rPr>
          <w:rFonts w:ascii="Arial" w:hAnsi="Arial" w:cs="Arial"/>
          <w:bCs/>
          <w:sz w:val="22"/>
          <w:szCs w:val="22"/>
        </w:rPr>
        <w:t xml:space="preserve">IČO: </w:t>
      </w:r>
      <w:r w:rsidRPr="00294D21">
        <w:rPr>
          <w:rFonts w:ascii="Arial" w:hAnsi="Arial" w:cs="Arial"/>
          <w:sz w:val="22"/>
          <w:szCs w:val="22"/>
          <w:highlight w:val="yellow"/>
        </w:rPr>
        <w:t>[VYPLNÍ DODAVATEL]</w:t>
      </w:r>
      <w:r w:rsidRPr="00294D21">
        <w:rPr>
          <w:rFonts w:ascii="Arial" w:hAnsi="Arial" w:cs="Arial"/>
          <w:bCs/>
          <w:sz w:val="22"/>
          <w:szCs w:val="22"/>
        </w:rPr>
        <w:t xml:space="preserve">   </w:t>
      </w:r>
    </w:p>
    <w:p w14:paraId="48D017A2" w14:textId="77777777" w:rsidR="00890D11" w:rsidRPr="00294D21" w:rsidRDefault="00890D11" w:rsidP="00890D11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94D21">
        <w:rPr>
          <w:rFonts w:ascii="Arial" w:hAnsi="Arial" w:cs="Arial"/>
          <w:bCs/>
          <w:sz w:val="22"/>
          <w:szCs w:val="22"/>
        </w:rPr>
        <w:t>Jednající/</w:t>
      </w:r>
      <w:proofErr w:type="gramStart"/>
      <w:r w:rsidRPr="00294D21">
        <w:rPr>
          <w:rFonts w:ascii="Arial" w:hAnsi="Arial" w:cs="Arial"/>
          <w:bCs/>
          <w:sz w:val="22"/>
          <w:szCs w:val="22"/>
        </w:rPr>
        <w:t xml:space="preserve">Zastoupen:  </w:t>
      </w:r>
      <w:r w:rsidRPr="00294D21">
        <w:rPr>
          <w:rFonts w:ascii="Arial" w:hAnsi="Arial" w:cs="Arial"/>
          <w:sz w:val="22"/>
          <w:szCs w:val="22"/>
          <w:highlight w:val="yellow"/>
        </w:rPr>
        <w:t>[</w:t>
      </w:r>
      <w:proofErr w:type="gramEnd"/>
      <w:r w:rsidRPr="00294D21">
        <w:rPr>
          <w:rFonts w:ascii="Arial" w:hAnsi="Arial" w:cs="Arial"/>
          <w:sz w:val="22"/>
          <w:szCs w:val="22"/>
          <w:highlight w:val="yellow"/>
        </w:rPr>
        <w:t>VYPLNÍ DODAVATEL]</w:t>
      </w:r>
      <w:r w:rsidRPr="00294D21">
        <w:rPr>
          <w:rFonts w:ascii="Arial" w:hAnsi="Arial" w:cs="Arial"/>
          <w:bCs/>
          <w:sz w:val="22"/>
          <w:szCs w:val="22"/>
        </w:rPr>
        <w:t xml:space="preserve">  </w:t>
      </w:r>
    </w:p>
    <w:p w14:paraId="6F456C88" w14:textId="5EC37907" w:rsidR="00890D11" w:rsidRPr="00F1502A" w:rsidRDefault="00890D11" w:rsidP="00890D11">
      <w:pPr>
        <w:spacing w:before="120"/>
        <w:rPr>
          <w:rFonts w:ascii="Arial" w:hAnsi="Arial" w:cs="Arial"/>
          <w:i/>
          <w:iCs/>
          <w:sz w:val="22"/>
          <w:szCs w:val="22"/>
        </w:rPr>
      </w:pPr>
      <w:r w:rsidRPr="00F1502A">
        <w:rPr>
          <w:rFonts w:ascii="Arial" w:hAnsi="Arial" w:cs="Arial"/>
          <w:i/>
          <w:iCs/>
          <w:sz w:val="22"/>
          <w:szCs w:val="22"/>
        </w:rPr>
        <w:t>(</w:t>
      </w:r>
      <w:r w:rsidR="00F1502A" w:rsidRPr="00F1502A">
        <w:rPr>
          <w:rFonts w:ascii="Arial" w:hAnsi="Arial" w:cs="Arial"/>
          <w:i/>
          <w:iCs/>
          <w:sz w:val="22"/>
          <w:szCs w:val="22"/>
        </w:rPr>
        <w:t xml:space="preserve">dále jen </w:t>
      </w:r>
      <w:r w:rsidRPr="00F1502A">
        <w:rPr>
          <w:rFonts w:ascii="Arial" w:hAnsi="Arial" w:cs="Arial"/>
          <w:i/>
          <w:iCs/>
          <w:sz w:val="22"/>
          <w:szCs w:val="22"/>
        </w:rPr>
        <w:t>„</w:t>
      </w:r>
      <w:r w:rsidR="00F1502A" w:rsidRPr="00F1502A">
        <w:rPr>
          <w:rFonts w:ascii="Arial" w:hAnsi="Arial" w:cs="Arial"/>
          <w:i/>
          <w:iCs/>
          <w:sz w:val="22"/>
          <w:szCs w:val="22"/>
        </w:rPr>
        <w:t>d</w:t>
      </w:r>
      <w:r w:rsidRPr="00F1502A">
        <w:rPr>
          <w:rFonts w:ascii="Arial" w:hAnsi="Arial" w:cs="Arial"/>
          <w:i/>
          <w:iCs/>
          <w:sz w:val="22"/>
          <w:szCs w:val="22"/>
        </w:rPr>
        <w:t>odavatel“)</w:t>
      </w:r>
    </w:p>
    <w:p w14:paraId="55618E9F" w14:textId="1A786F27" w:rsidR="00890D11" w:rsidRPr="00294D21" w:rsidRDefault="00F1502A" w:rsidP="00890D11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Dodavatel </w:t>
      </w:r>
      <w:r w:rsidR="00890D11" w:rsidRPr="00294D21">
        <w:rPr>
          <w:rFonts w:ascii="Arial" w:hAnsi="Arial" w:cs="Arial"/>
          <w:bCs/>
          <w:sz w:val="22"/>
          <w:szCs w:val="22"/>
        </w:rPr>
        <w:t xml:space="preserve">tímto pro účely shora uvedené veřejné zakázky čestně prohlašuje, že </w:t>
      </w:r>
      <w:r w:rsidR="00890D11" w:rsidRPr="00294D21">
        <w:rPr>
          <w:rFonts w:ascii="Arial" w:hAnsi="Arial" w:cs="Arial"/>
          <w:bCs/>
          <w:iCs/>
          <w:sz w:val="22"/>
          <w:szCs w:val="22"/>
        </w:rPr>
        <w:t>výběrem jeho nabídky, uzavřením smlouvy ani plněním veřejné zakázky nedojde k porušení právních předpisů a rozhodnutí upravujících mezinárodní sankce, kterými jsou Česká republika</w:t>
      </w:r>
      <w:r>
        <w:rPr>
          <w:rFonts w:ascii="Arial" w:hAnsi="Arial" w:cs="Arial"/>
          <w:bCs/>
          <w:iCs/>
          <w:sz w:val="22"/>
          <w:szCs w:val="22"/>
        </w:rPr>
        <w:br/>
      </w:r>
      <w:r w:rsidR="00890D11" w:rsidRPr="00294D21">
        <w:rPr>
          <w:rFonts w:ascii="Arial" w:hAnsi="Arial" w:cs="Arial"/>
          <w:bCs/>
          <w:iCs/>
          <w:sz w:val="22"/>
          <w:szCs w:val="22"/>
        </w:rPr>
        <w:t>nebo Zadavatel vázáni, zejména čl. 5k odst. 1 Nařízení Rady (EU) 2022/576 ze dne 8. dubna 2022, kterým se mění nařízení (EU) č. 833/2014 o omezujících opatřeních vzhledem k činnostem Ruska destabilizujícím situaci na Ukrajině (</w:t>
      </w:r>
      <w:r w:rsidR="00890D11" w:rsidRPr="00F1502A">
        <w:rPr>
          <w:rFonts w:ascii="Arial" w:hAnsi="Arial" w:cs="Arial"/>
          <w:bCs/>
          <w:i/>
          <w:sz w:val="22"/>
          <w:szCs w:val="22"/>
        </w:rPr>
        <w:t>dále jen „</w:t>
      </w:r>
      <w:r w:rsidR="00890D11" w:rsidRPr="00F1502A">
        <w:rPr>
          <w:rFonts w:ascii="Arial" w:hAnsi="Arial" w:cs="Arial"/>
          <w:i/>
          <w:sz w:val="22"/>
          <w:szCs w:val="22"/>
        </w:rPr>
        <w:t>Sankční nařízení EU</w:t>
      </w:r>
      <w:r w:rsidR="00890D11" w:rsidRPr="00F1502A">
        <w:rPr>
          <w:rFonts w:ascii="Arial" w:hAnsi="Arial" w:cs="Arial"/>
          <w:iCs/>
          <w:sz w:val="22"/>
          <w:szCs w:val="22"/>
        </w:rPr>
        <w:t>“).</w:t>
      </w:r>
    </w:p>
    <w:p w14:paraId="1AA95549" w14:textId="31900D15" w:rsidR="00890D11" w:rsidRPr="00294D21" w:rsidRDefault="00890D11" w:rsidP="00890D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94D21">
        <w:rPr>
          <w:rFonts w:ascii="Arial" w:hAnsi="Arial" w:cs="Arial"/>
          <w:sz w:val="22"/>
          <w:szCs w:val="22"/>
        </w:rPr>
        <w:t>Dodavatel tímto pro účely výše uvedené veřejné zakázky čestně prohlašuje,</w:t>
      </w:r>
      <w:r w:rsidR="00F1502A">
        <w:rPr>
          <w:rFonts w:ascii="Arial" w:hAnsi="Arial" w:cs="Arial"/>
          <w:sz w:val="22"/>
          <w:szCs w:val="22"/>
        </w:rPr>
        <w:br/>
      </w:r>
      <w:r w:rsidRPr="00294D21">
        <w:rPr>
          <w:rFonts w:ascii="Arial" w:hAnsi="Arial" w:cs="Arial"/>
          <w:sz w:val="22"/>
          <w:szCs w:val="22"/>
        </w:rPr>
        <w:t>že není subjektem, na který se vztahuje zákaz zadání či plnění veřejné zakázky</w:t>
      </w:r>
      <w:r w:rsidR="00F1502A">
        <w:rPr>
          <w:rFonts w:ascii="Arial" w:hAnsi="Arial" w:cs="Arial"/>
          <w:sz w:val="22"/>
          <w:szCs w:val="22"/>
        </w:rPr>
        <w:br/>
      </w:r>
      <w:r w:rsidRPr="00294D21">
        <w:rPr>
          <w:rFonts w:ascii="Arial" w:hAnsi="Arial" w:cs="Arial"/>
          <w:sz w:val="22"/>
          <w:szCs w:val="22"/>
        </w:rPr>
        <w:t>dle čl. 5k odst. 1 Sankčního nařízení EU, tj. že není:</w:t>
      </w:r>
    </w:p>
    <w:p w14:paraId="6D399E18" w14:textId="453F737E" w:rsidR="00890D11" w:rsidRPr="00294D21" w:rsidRDefault="00890D11" w:rsidP="00890D1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r w:rsidRPr="00294D21">
        <w:rPr>
          <w:rFonts w:ascii="Arial" w:hAnsi="Arial" w:cs="Arial"/>
          <w:sz w:val="22"/>
          <w:szCs w:val="22"/>
        </w:rPr>
        <w:t>Ruským státním příslušníkem, fyzickou či právnickou osobou nebo subjektem</w:t>
      </w:r>
      <w:r w:rsidR="00F1502A">
        <w:rPr>
          <w:rFonts w:ascii="Arial" w:hAnsi="Arial" w:cs="Arial"/>
          <w:sz w:val="22"/>
          <w:szCs w:val="22"/>
        </w:rPr>
        <w:br/>
      </w:r>
      <w:r w:rsidRPr="00294D21">
        <w:rPr>
          <w:rFonts w:ascii="Arial" w:hAnsi="Arial" w:cs="Arial"/>
          <w:sz w:val="22"/>
          <w:szCs w:val="22"/>
        </w:rPr>
        <w:t>či orgánem se sídlem v Rusku,</w:t>
      </w:r>
    </w:p>
    <w:p w14:paraId="5672F0FC" w14:textId="2E061FA4" w:rsidR="00890D11" w:rsidRPr="00294D21" w:rsidRDefault="00890D11" w:rsidP="00890D1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r w:rsidRPr="00294D21">
        <w:rPr>
          <w:rFonts w:ascii="Arial" w:hAnsi="Arial" w:cs="Arial"/>
          <w:sz w:val="22"/>
          <w:szCs w:val="22"/>
        </w:rPr>
        <w:t>právnickou osobou, subjektem nebo orgánem, který je z více než 50 % přímo</w:t>
      </w:r>
      <w:r w:rsidR="00F1502A">
        <w:rPr>
          <w:rFonts w:ascii="Arial" w:hAnsi="Arial" w:cs="Arial"/>
          <w:sz w:val="22"/>
          <w:szCs w:val="22"/>
        </w:rPr>
        <w:br/>
      </w:r>
      <w:r w:rsidRPr="00294D21">
        <w:rPr>
          <w:rFonts w:ascii="Arial" w:hAnsi="Arial" w:cs="Arial"/>
          <w:sz w:val="22"/>
          <w:szCs w:val="22"/>
        </w:rPr>
        <w:t>či nepřímo vlastněn některým ze subjektů uvedených v písmeni a) tohoto odstavce, nebo</w:t>
      </w:r>
    </w:p>
    <w:p w14:paraId="1293CD8A" w14:textId="77777777" w:rsidR="00890D11" w:rsidRPr="00294D21" w:rsidRDefault="00890D11" w:rsidP="00890D1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r w:rsidRPr="00294D21">
        <w:rPr>
          <w:rFonts w:ascii="Arial" w:hAnsi="Arial" w:cs="Arial"/>
          <w:sz w:val="22"/>
          <w:szCs w:val="22"/>
        </w:rPr>
        <w:t>fyzickou nebo právnickou osobou, subjektem nebo orgánem, který jedná jménem nebo na pokyn některého ze subjektů uvedených v písmeni a) nebo b) tohoto odstavce,</w:t>
      </w:r>
    </w:p>
    <w:p w14:paraId="4B40E061" w14:textId="4D081C64" w:rsidR="00890D11" w:rsidRPr="00294D21" w:rsidRDefault="00890D11" w:rsidP="00F1502A">
      <w:pPr>
        <w:pStyle w:val="Odstavecseseznamem"/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294D21">
        <w:rPr>
          <w:rFonts w:ascii="Arial" w:hAnsi="Arial" w:cs="Arial"/>
          <w:sz w:val="22"/>
          <w:szCs w:val="22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294D21">
        <w:rPr>
          <w:rFonts w:ascii="Arial" w:hAnsi="Arial" w:cs="Arial"/>
          <w:bCs/>
          <w:sz w:val="22"/>
          <w:szCs w:val="22"/>
        </w:rPr>
        <w:t xml:space="preserve">či osobou, na kterou by dopadaly jiné mezinárodní sankce dle právních předpisů a rozhodnutí, kterými jsou Česká republika nebo </w:t>
      </w:r>
      <w:r w:rsidR="00F1502A">
        <w:rPr>
          <w:rFonts w:ascii="Arial" w:hAnsi="Arial" w:cs="Arial"/>
          <w:bCs/>
          <w:sz w:val="22"/>
          <w:szCs w:val="22"/>
        </w:rPr>
        <w:t>z</w:t>
      </w:r>
      <w:r w:rsidRPr="00294D21">
        <w:rPr>
          <w:rFonts w:ascii="Arial" w:hAnsi="Arial" w:cs="Arial"/>
          <w:bCs/>
          <w:sz w:val="22"/>
          <w:szCs w:val="22"/>
        </w:rPr>
        <w:t>adavatel vázáni.</w:t>
      </w:r>
    </w:p>
    <w:p w14:paraId="12ECBA64" w14:textId="70EA09B5" w:rsidR="00890D11" w:rsidRPr="00294D21" w:rsidRDefault="00890D11" w:rsidP="00890D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94D21">
        <w:rPr>
          <w:rFonts w:ascii="Arial" w:hAnsi="Arial" w:cs="Arial"/>
          <w:sz w:val="22"/>
          <w:szCs w:val="22"/>
        </w:rPr>
        <w:t xml:space="preserve">Toto čestné prohlášení činí </w:t>
      </w:r>
      <w:r w:rsidR="00F1502A">
        <w:rPr>
          <w:rFonts w:ascii="Arial" w:hAnsi="Arial" w:cs="Arial"/>
          <w:sz w:val="22"/>
          <w:szCs w:val="22"/>
        </w:rPr>
        <w:t>d</w:t>
      </w:r>
      <w:r w:rsidRPr="00294D21">
        <w:rPr>
          <w:rFonts w:ascii="Arial" w:hAnsi="Arial" w:cs="Arial"/>
          <w:sz w:val="22"/>
          <w:szCs w:val="22"/>
        </w:rPr>
        <w:t>odavatel na základě své vážné a svobodné vůle a je si vědom všech následků plynoucích z uvedení nepravdivých údajů.</w:t>
      </w:r>
    </w:p>
    <w:p w14:paraId="1EB736F1" w14:textId="77777777" w:rsidR="00890D11" w:rsidRPr="00294D21" w:rsidRDefault="00890D11" w:rsidP="00890D11">
      <w:pPr>
        <w:spacing w:after="240" w:line="259" w:lineRule="auto"/>
        <w:rPr>
          <w:rFonts w:ascii="Arial" w:hAnsi="Arial" w:cs="Arial"/>
          <w:sz w:val="22"/>
          <w:szCs w:val="22"/>
        </w:rPr>
      </w:pPr>
    </w:p>
    <w:p w14:paraId="75C38042" w14:textId="77777777" w:rsidR="00890D11" w:rsidRPr="00294D21" w:rsidRDefault="00890D11" w:rsidP="00890D11">
      <w:pPr>
        <w:spacing w:after="240" w:line="259" w:lineRule="auto"/>
        <w:rPr>
          <w:rFonts w:ascii="Arial" w:hAnsi="Arial" w:cs="Arial"/>
          <w:sz w:val="22"/>
          <w:szCs w:val="22"/>
        </w:rPr>
      </w:pPr>
      <w:r w:rsidRPr="00294D21">
        <w:rPr>
          <w:rFonts w:ascii="Arial" w:hAnsi="Arial" w:cs="Arial"/>
          <w:sz w:val="22"/>
          <w:szCs w:val="22"/>
        </w:rPr>
        <w:t xml:space="preserve">V </w:t>
      </w:r>
      <w:r w:rsidRPr="00294D21">
        <w:rPr>
          <w:rFonts w:ascii="Arial" w:eastAsia="Batang" w:hAnsi="Arial" w:cs="Arial"/>
          <w:sz w:val="22"/>
          <w:szCs w:val="22"/>
          <w:lang w:eastAsia="en-GB"/>
        </w:rPr>
        <w:t>……………………………</w:t>
      </w:r>
      <w:r w:rsidRPr="00294D21">
        <w:rPr>
          <w:rFonts w:ascii="Arial" w:hAnsi="Arial" w:cs="Arial"/>
          <w:sz w:val="22"/>
          <w:szCs w:val="22"/>
        </w:rPr>
        <w:t xml:space="preserve"> dne…………………………….</w:t>
      </w:r>
    </w:p>
    <w:bookmarkEnd w:id="0"/>
    <w:p w14:paraId="681C5378" w14:textId="77777777" w:rsidR="00890D11" w:rsidRPr="00294D21" w:rsidRDefault="00890D11" w:rsidP="00F1502A">
      <w:pPr>
        <w:spacing w:before="60" w:after="60"/>
        <w:rPr>
          <w:rFonts w:ascii="Arial" w:hAnsi="Arial" w:cs="Arial"/>
          <w:i/>
          <w:sz w:val="22"/>
          <w:szCs w:val="22"/>
        </w:rPr>
      </w:pPr>
      <w:r w:rsidRPr="00294D21">
        <w:rPr>
          <w:rFonts w:ascii="Arial" w:hAnsi="Arial" w:cs="Arial"/>
          <w:i/>
          <w:sz w:val="22"/>
          <w:szCs w:val="22"/>
        </w:rPr>
        <w:t>Dodavatel (obchodní firma)</w:t>
      </w:r>
    </w:p>
    <w:p w14:paraId="6C3932F4" w14:textId="5D834A21" w:rsidR="005F605B" w:rsidRPr="00294D21" w:rsidRDefault="00890D11" w:rsidP="00F1502A">
      <w:pPr>
        <w:spacing w:before="60" w:after="60"/>
        <w:rPr>
          <w:rFonts w:ascii="Arial" w:hAnsi="Arial" w:cs="Arial"/>
          <w:sz w:val="22"/>
          <w:szCs w:val="22"/>
        </w:rPr>
      </w:pPr>
      <w:r w:rsidRPr="00294D21">
        <w:rPr>
          <w:rFonts w:ascii="Arial" w:hAnsi="Arial" w:cs="Arial"/>
          <w:i/>
          <w:sz w:val="22"/>
          <w:szCs w:val="22"/>
        </w:rPr>
        <w:t>Jméno, příjmení a funkce osoby oprávněné jednat jménem či za dodavatele.</w:t>
      </w:r>
    </w:p>
    <w:sectPr w:rsidR="005F605B" w:rsidRPr="00294D21" w:rsidSect="00890D11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041A" w14:textId="77777777" w:rsidR="00A17B91" w:rsidRDefault="00A17B91">
      <w:r>
        <w:separator/>
      </w:r>
    </w:p>
  </w:endnote>
  <w:endnote w:type="continuationSeparator" w:id="0">
    <w:p w14:paraId="0FF5E5D6" w14:textId="77777777" w:rsidR="00A17B91" w:rsidRDefault="00A1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C900" w14:textId="77777777" w:rsidR="00A17B91" w:rsidRDefault="00A17B91">
      <w:r>
        <w:separator/>
      </w:r>
    </w:p>
  </w:footnote>
  <w:footnote w:type="continuationSeparator" w:id="0">
    <w:p w14:paraId="1950E18E" w14:textId="77777777" w:rsidR="00A17B91" w:rsidRDefault="00A17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ED60" w14:textId="168FB895" w:rsidR="00890D11" w:rsidRDefault="00890D11" w:rsidP="007E0FD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596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11"/>
    <w:rsid w:val="00294D21"/>
    <w:rsid w:val="005F605B"/>
    <w:rsid w:val="00660E56"/>
    <w:rsid w:val="00890D11"/>
    <w:rsid w:val="00913D8D"/>
    <w:rsid w:val="009C1ED3"/>
    <w:rsid w:val="00A160E2"/>
    <w:rsid w:val="00A17B91"/>
    <w:rsid w:val="00BA623A"/>
    <w:rsid w:val="00CF0A97"/>
    <w:rsid w:val="00F1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BA99"/>
  <w15:chartTrackingRefBased/>
  <w15:docId w15:val="{2F404411-829D-497C-A657-12862CE9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D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D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D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D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D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D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D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D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D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D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D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0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D11"/>
    <w:rPr>
      <w:i/>
      <w:iCs/>
      <w:color w:val="404040" w:themeColor="text1" w:themeTint="BF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890D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D1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D1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D11"/>
    <w:rPr>
      <w:b/>
      <w:bCs/>
      <w:smallCaps/>
      <w:color w:val="2F5496" w:themeColor="accent1" w:themeShade="BF"/>
      <w:spacing w:val="5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890D11"/>
  </w:style>
  <w:style w:type="paragraph" w:customStyle="1" w:styleId="1">
    <w:name w:val="1"/>
    <w:qFormat/>
    <w:rsid w:val="00890D11"/>
    <w:pPr>
      <w:spacing w:after="120" w:line="240" w:lineRule="auto"/>
      <w:jc w:val="both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90D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D1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94D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D2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2025-11-13T07:11:00Z</cp:lastPrinted>
  <dcterms:created xsi:type="dcterms:W3CDTF">2025-11-11T13:15:00Z</dcterms:created>
  <dcterms:modified xsi:type="dcterms:W3CDTF">2025-11-13T07:21:00Z</dcterms:modified>
</cp:coreProperties>
</file>