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1DAA" w14:textId="77777777" w:rsidR="00CB0C0E" w:rsidRDefault="008C7D8D" w:rsidP="00717EBB">
      <w:pPr>
        <w:pBdr>
          <w:top w:val="single" w:sz="8" w:space="1" w:color="000000"/>
          <w:left w:val="single" w:sz="8" w:space="4" w:color="000000"/>
          <w:bottom w:val="single" w:sz="8" w:space="1" w:color="000000"/>
          <w:right w:val="single" w:sz="8" w:space="0" w:color="000000"/>
        </w:pBdr>
        <w:spacing w:before="360"/>
        <w:jc w:val="center"/>
        <w:rPr>
          <w:rFonts w:ascii="Times New Roman" w:hAnsi="Times New Roman" w:cs="Times New Roman"/>
          <w:b/>
          <w:sz w:val="40"/>
          <w:szCs w:val="40"/>
        </w:rPr>
      </w:pPr>
      <w:r>
        <w:rPr>
          <w:rFonts w:ascii="Times New Roman" w:hAnsi="Times New Roman" w:cs="Times New Roman"/>
          <w:b/>
          <w:sz w:val="40"/>
          <w:szCs w:val="40"/>
        </w:rPr>
        <w:t>SMLOUVA O DÍLO</w:t>
      </w:r>
    </w:p>
    <w:tbl>
      <w:tblPr>
        <w:tblStyle w:val="Mkatabulky11"/>
        <w:tblW w:w="8506" w:type="dxa"/>
        <w:tblInd w:w="-147" w:type="dxa"/>
        <w:tblLayout w:type="fixed"/>
        <w:tblLook w:val="04A0" w:firstRow="1" w:lastRow="0" w:firstColumn="1" w:lastColumn="0" w:noHBand="0" w:noVBand="1"/>
      </w:tblPr>
      <w:tblGrid>
        <w:gridCol w:w="5828"/>
        <w:gridCol w:w="2678"/>
      </w:tblGrid>
      <w:tr w:rsidR="00CB0C0E" w14:paraId="7EAD314A" w14:textId="77777777" w:rsidTr="00C60964">
        <w:trPr>
          <w:trHeight w:val="432"/>
        </w:trPr>
        <w:tc>
          <w:tcPr>
            <w:tcW w:w="5828" w:type="dxa"/>
            <w:vAlign w:val="center"/>
          </w:tcPr>
          <w:p w14:paraId="7F0EED87" w14:textId="77777777" w:rsidR="00CB0C0E" w:rsidRDefault="008C7D8D">
            <w:pPr>
              <w:widowControl w:val="0"/>
              <w:spacing w:line="100" w:lineRule="atLeast"/>
              <w:rPr>
                <w:rFonts w:ascii="Times New Roman" w:eastAsia="Times New Roman" w:hAnsi="Times New Roman" w:cs="Times New Roman"/>
                <w:sz w:val="24"/>
              </w:rPr>
            </w:pPr>
            <w:r>
              <w:rPr>
                <w:rFonts w:ascii="Times New Roman" w:eastAsia="Times New Roman" w:hAnsi="Times New Roman" w:cs="Times New Roman"/>
                <w:sz w:val="24"/>
              </w:rPr>
              <w:t>číslo smlouvy v evidenci objednatele:</w:t>
            </w:r>
          </w:p>
        </w:tc>
        <w:tc>
          <w:tcPr>
            <w:tcW w:w="2678" w:type="dxa"/>
            <w:vAlign w:val="center"/>
          </w:tcPr>
          <w:p w14:paraId="7ABB4E06" w14:textId="77777777" w:rsidR="00CB0C0E" w:rsidRDefault="008C7D8D">
            <w:pPr>
              <w:widowControl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neeviduje se</w:t>
            </w:r>
          </w:p>
        </w:tc>
      </w:tr>
      <w:tr w:rsidR="00CB0C0E" w14:paraId="09ACE545" w14:textId="77777777" w:rsidTr="00C60964">
        <w:trPr>
          <w:trHeight w:val="423"/>
        </w:trPr>
        <w:tc>
          <w:tcPr>
            <w:tcW w:w="5828" w:type="dxa"/>
            <w:vAlign w:val="center"/>
          </w:tcPr>
          <w:p w14:paraId="5548E07D" w14:textId="77777777" w:rsidR="00CB0C0E" w:rsidRDefault="008C7D8D">
            <w:pPr>
              <w:widowControl w:val="0"/>
              <w:spacing w:line="100" w:lineRule="atLeast"/>
              <w:rPr>
                <w:rFonts w:ascii="Times New Roman" w:eastAsia="Times New Roman" w:hAnsi="Times New Roman" w:cs="Times New Roman"/>
                <w:sz w:val="24"/>
              </w:rPr>
            </w:pPr>
            <w:r>
              <w:rPr>
                <w:rFonts w:ascii="Times New Roman" w:eastAsia="Times New Roman" w:hAnsi="Times New Roman" w:cs="Times New Roman"/>
                <w:sz w:val="24"/>
              </w:rPr>
              <w:t>číslo smlouvy v evidenci zhotovitele:</w:t>
            </w:r>
          </w:p>
        </w:tc>
        <w:tc>
          <w:tcPr>
            <w:tcW w:w="2678" w:type="dxa"/>
            <w:vAlign w:val="center"/>
          </w:tcPr>
          <w:p w14:paraId="67D8F7F2" w14:textId="77777777" w:rsidR="00CB0C0E" w:rsidRDefault="00CB0C0E">
            <w:pPr>
              <w:widowControl w:val="0"/>
              <w:spacing w:line="100" w:lineRule="atLeast"/>
              <w:jc w:val="center"/>
              <w:rPr>
                <w:rFonts w:ascii="Times New Roman" w:eastAsia="Times New Roman" w:hAnsi="Times New Roman" w:cs="Times New Roman"/>
                <w:sz w:val="24"/>
              </w:rPr>
            </w:pPr>
          </w:p>
        </w:tc>
      </w:tr>
    </w:tbl>
    <w:p w14:paraId="48E44030" w14:textId="77777777" w:rsidR="00CB0C0E" w:rsidRDefault="00CB0C0E">
      <w:pPr>
        <w:pBdr>
          <w:top w:val="single" w:sz="4" w:space="1" w:color="000000"/>
        </w:pBdr>
      </w:pPr>
    </w:p>
    <w:p w14:paraId="777F4D26" w14:textId="77777777" w:rsidR="00CB0C0E" w:rsidRDefault="00CB0C0E">
      <w:pPr>
        <w:jc w:val="center"/>
        <w:rPr>
          <w:rFonts w:ascii="Times New Roman" w:hAnsi="Times New Roman" w:cs="Times New Roman"/>
          <w:b/>
          <w:sz w:val="24"/>
          <w:szCs w:val="20"/>
        </w:rPr>
      </w:pPr>
    </w:p>
    <w:p w14:paraId="69BF913B" w14:textId="77777777" w:rsidR="00CB0C0E" w:rsidRDefault="008C7D8D">
      <w:pPr>
        <w:spacing w:before="40" w:after="40"/>
        <w:rPr>
          <w:rFonts w:ascii="Times New Roman" w:hAnsi="Times New Roman" w:cs="Times New Roman"/>
          <w:sz w:val="24"/>
        </w:rPr>
      </w:pPr>
      <w:r>
        <w:rPr>
          <w:rFonts w:ascii="Times New Roman" w:hAnsi="Times New Roman" w:cs="Times New Roman"/>
          <w:sz w:val="24"/>
        </w:rPr>
        <w:t>Níže uvedené smluvní strany</w:t>
      </w:r>
    </w:p>
    <w:p w14:paraId="753369F5" w14:textId="5FF026C4" w:rsidR="00CB0C0E" w:rsidRDefault="008C7D8D">
      <w:pPr>
        <w:spacing w:before="40" w:after="40"/>
        <w:rPr>
          <w:rFonts w:eastAsia="Times New Roman"/>
          <w:b/>
        </w:rPr>
      </w:pPr>
      <w:r>
        <w:rPr>
          <w:rFonts w:ascii="Times New Roman" w:eastAsia="Times New Roman" w:hAnsi="Times New Roman" w:cs="Times New Roman"/>
          <w:b/>
          <w:sz w:val="24"/>
        </w:rPr>
        <w:t xml:space="preserve">I. Objednatel: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Cs/>
          <w:sz w:val="24"/>
        </w:rPr>
        <w:t>Město Kutná Hora</w:t>
      </w:r>
    </w:p>
    <w:p w14:paraId="5074E0ED" w14:textId="1B0C1EDF" w:rsidR="00CB0C0E" w:rsidRDefault="008C7D8D">
      <w:pPr>
        <w:spacing w:before="40" w:after="40"/>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se sídlem:</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Cs/>
          <w:sz w:val="24"/>
        </w:rPr>
        <w:t xml:space="preserve">Havlíčkovo náměstí 552/1, </w:t>
      </w:r>
      <w:r>
        <w:rPr>
          <w:rFonts w:ascii="Times New Roman" w:eastAsia="Times New Roman" w:hAnsi="Times New Roman" w:cs="Times New Roman"/>
          <w:sz w:val="24"/>
        </w:rPr>
        <w:t>284 01 Kutná Hora</w:t>
      </w:r>
    </w:p>
    <w:p w14:paraId="2EE5C6EE" w14:textId="3B09198B" w:rsidR="00CB0C0E" w:rsidRDefault="008C7D8D">
      <w:pPr>
        <w:spacing w:before="40" w:after="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zastoupen:</w:t>
      </w:r>
      <w:r>
        <w:rPr>
          <w:rFonts w:ascii="Times New Roman" w:eastAsia="Times New Roman" w:hAnsi="Times New Roman" w:cs="Times New Roman"/>
          <w:b/>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t>Mgr. Lukáš Seifert, starosta města</w:t>
      </w:r>
    </w:p>
    <w:p w14:paraId="400D6257" w14:textId="35B19A4D" w:rsidR="00CB0C0E" w:rsidRDefault="008C7D8D">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         IČO: </w:t>
      </w:r>
      <w:r>
        <w:rPr>
          <w:rFonts w:ascii="Times New Roman" w:eastAsia="Times New Roman" w:hAnsi="Times New Roman" w:cs="Times New Roman"/>
          <w:sz w:val="24"/>
        </w:rPr>
        <w:tab/>
      </w:r>
      <w:r w:rsidR="00024132">
        <w:rPr>
          <w:rFonts w:ascii="Times New Roman" w:eastAsia="Times New Roman" w:hAnsi="Times New Roman" w:cs="Times New Roman"/>
          <w:sz w:val="24"/>
        </w:rPr>
        <w:t xml:space="preserve">           </w:t>
      </w:r>
      <w:r>
        <w:rPr>
          <w:rFonts w:ascii="Times New Roman" w:eastAsia="Times New Roman" w:hAnsi="Times New Roman" w:cs="Times New Roman"/>
          <w:sz w:val="24"/>
        </w:rPr>
        <w:t>00236195</w:t>
      </w:r>
    </w:p>
    <w:p w14:paraId="5C828131" w14:textId="75D64A8F" w:rsidR="00CB0C0E" w:rsidRDefault="00024132">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C7D8D">
        <w:rPr>
          <w:rFonts w:ascii="Times New Roman" w:eastAsia="Times New Roman" w:hAnsi="Times New Roman" w:cs="Times New Roman"/>
          <w:sz w:val="24"/>
        </w:rPr>
        <w:t>DIČ:</w:t>
      </w:r>
      <w:r w:rsidR="008C7D8D">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008C7D8D">
        <w:rPr>
          <w:rFonts w:ascii="Times New Roman" w:eastAsia="Times New Roman" w:hAnsi="Times New Roman" w:cs="Times New Roman"/>
          <w:sz w:val="24"/>
        </w:rPr>
        <w:t>CZ00236195</w:t>
      </w:r>
    </w:p>
    <w:p w14:paraId="15A3099F" w14:textId="04C7D73F" w:rsidR="00CB0C0E" w:rsidRDefault="008C7D8D">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ab/>
        <w:t xml:space="preserve">Bankovní </w:t>
      </w:r>
      <w:proofErr w:type="gramStart"/>
      <w:r>
        <w:rPr>
          <w:rFonts w:ascii="Times New Roman" w:eastAsia="Times New Roman" w:hAnsi="Times New Roman" w:cs="Times New Roman"/>
          <w:sz w:val="24"/>
        </w:rPr>
        <w:t>spojení:</w:t>
      </w:r>
      <w:r w:rsidR="003B7495">
        <w:rPr>
          <w:rFonts w:ascii="Times New Roman" w:eastAsia="Times New Roman" w:hAnsi="Times New Roman" w:cs="Times New Roman"/>
          <w:sz w:val="24"/>
        </w:rPr>
        <w:t xml:space="preserve">   </w:t>
      </w:r>
      <w:proofErr w:type="gramEnd"/>
      <w:r w:rsidR="003B7495">
        <w:rPr>
          <w:rFonts w:ascii="Times New Roman" w:eastAsia="Times New Roman" w:hAnsi="Times New Roman" w:cs="Times New Roman"/>
          <w:sz w:val="24"/>
        </w:rPr>
        <w:t xml:space="preserve">   </w:t>
      </w:r>
      <w:r w:rsidR="00024132">
        <w:rPr>
          <w:rFonts w:ascii="Times New Roman" w:eastAsia="Times New Roman" w:hAnsi="Times New Roman" w:cs="Times New Roman"/>
          <w:sz w:val="24"/>
        </w:rPr>
        <w:t xml:space="preserve">            </w:t>
      </w:r>
      <w:r>
        <w:rPr>
          <w:rFonts w:ascii="Times New Roman" w:eastAsia="Times New Roman" w:hAnsi="Times New Roman" w:cs="Times New Roman"/>
          <w:sz w:val="24"/>
        </w:rPr>
        <w:t>ČS, a.s., pobočka Kutná Hora</w:t>
      </w:r>
    </w:p>
    <w:p w14:paraId="2AB4E3EB" w14:textId="01993208" w:rsidR="00CB0C0E" w:rsidRDefault="008C7D8D">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Číslo účtu: </w:t>
      </w:r>
      <w:r>
        <w:rPr>
          <w:rFonts w:ascii="Times New Roman" w:eastAsia="Times New Roman" w:hAnsi="Times New Roman" w:cs="Times New Roman"/>
          <w:sz w:val="24"/>
        </w:rPr>
        <w:tab/>
      </w:r>
      <w:r>
        <w:rPr>
          <w:rFonts w:ascii="Times New Roman" w:eastAsia="Times New Roman" w:hAnsi="Times New Roman" w:cs="Times New Roman"/>
          <w:sz w:val="24"/>
        </w:rPr>
        <w:tab/>
        <w:t>27-444212389/0800</w:t>
      </w:r>
    </w:p>
    <w:p w14:paraId="789868F6" w14:textId="77777777" w:rsidR="00CB0C0E" w:rsidRDefault="00CB0C0E">
      <w:pPr>
        <w:spacing w:before="40" w:after="40"/>
        <w:rPr>
          <w:rFonts w:ascii="Times New Roman" w:eastAsia="Times New Roman" w:hAnsi="Times New Roman" w:cs="Times New Roman"/>
          <w:sz w:val="24"/>
        </w:rPr>
      </w:pPr>
    </w:p>
    <w:p w14:paraId="09FFA739" w14:textId="77777777" w:rsidR="00CB0C0E" w:rsidRPr="00024132" w:rsidRDefault="008C7D8D">
      <w:pPr>
        <w:jc w:val="both"/>
        <w:rPr>
          <w:rFonts w:ascii="Times New Roman" w:hAnsi="Times New Roman" w:cs="Times New Roman"/>
          <w:sz w:val="24"/>
          <w:szCs w:val="20"/>
        </w:rPr>
      </w:pPr>
      <w:r>
        <w:rPr>
          <w:rFonts w:ascii="Times New Roman" w:hAnsi="Times New Roman" w:cs="Times New Roman"/>
          <w:b/>
          <w:sz w:val="24"/>
          <w:szCs w:val="20"/>
        </w:rPr>
        <w:t xml:space="preserve">Zástupce objednatele ve věcech technických: </w:t>
      </w:r>
      <w:r w:rsidR="009F7B76" w:rsidRPr="00024132">
        <w:rPr>
          <w:rFonts w:ascii="Times New Roman" w:hAnsi="Times New Roman" w:cs="Times New Roman"/>
          <w:sz w:val="24"/>
          <w:szCs w:val="20"/>
        </w:rPr>
        <w:t>Bc. Jana Jelínková, Věra Janatová</w:t>
      </w:r>
    </w:p>
    <w:p w14:paraId="2FBEE0F1" w14:textId="7E8181CE" w:rsidR="009F7B76" w:rsidRPr="00024132" w:rsidRDefault="009F7B76">
      <w:pPr>
        <w:jc w:val="both"/>
        <w:rPr>
          <w:rFonts w:ascii="Times New Roman" w:hAnsi="Times New Roman" w:cs="Times New Roman"/>
          <w:sz w:val="24"/>
          <w:szCs w:val="20"/>
        </w:rPr>
      </w:pPr>
      <w:r w:rsidRPr="00024132">
        <w:rPr>
          <w:rFonts w:ascii="Times New Roman" w:hAnsi="Times New Roman" w:cs="Times New Roman"/>
          <w:sz w:val="24"/>
          <w:szCs w:val="20"/>
        </w:rPr>
        <w:t>T</w:t>
      </w:r>
      <w:r w:rsidR="00024132">
        <w:rPr>
          <w:rFonts w:ascii="Times New Roman" w:hAnsi="Times New Roman" w:cs="Times New Roman"/>
          <w:sz w:val="24"/>
          <w:szCs w:val="20"/>
        </w:rPr>
        <w:t>el.</w:t>
      </w:r>
      <w:r w:rsidRPr="00024132">
        <w:rPr>
          <w:rFonts w:ascii="Times New Roman" w:hAnsi="Times New Roman" w:cs="Times New Roman"/>
          <w:sz w:val="24"/>
          <w:szCs w:val="20"/>
        </w:rPr>
        <w:t>: +0420 724 755 780, +0420 720 067</w:t>
      </w:r>
      <w:r w:rsidR="00AC58F1" w:rsidRPr="00024132">
        <w:rPr>
          <w:rFonts w:ascii="Times New Roman" w:hAnsi="Times New Roman" w:cs="Times New Roman"/>
          <w:sz w:val="24"/>
          <w:szCs w:val="20"/>
        </w:rPr>
        <w:t> </w:t>
      </w:r>
      <w:r w:rsidRPr="00024132">
        <w:rPr>
          <w:rFonts w:ascii="Times New Roman" w:hAnsi="Times New Roman" w:cs="Times New Roman"/>
          <w:sz w:val="24"/>
          <w:szCs w:val="20"/>
        </w:rPr>
        <w:t xml:space="preserve">567  </w:t>
      </w:r>
    </w:p>
    <w:p w14:paraId="48C84FF9" w14:textId="77777777" w:rsidR="00CB0C0E" w:rsidRPr="00024132" w:rsidRDefault="009F7B76">
      <w:pPr>
        <w:jc w:val="both"/>
        <w:rPr>
          <w:rFonts w:ascii="Times New Roman" w:hAnsi="Times New Roman" w:cs="Times New Roman"/>
          <w:sz w:val="24"/>
          <w:szCs w:val="20"/>
        </w:rPr>
      </w:pPr>
      <w:r w:rsidRPr="00024132">
        <w:rPr>
          <w:rFonts w:ascii="Times New Roman" w:hAnsi="Times New Roman" w:cs="Times New Roman"/>
          <w:sz w:val="24"/>
          <w:szCs w:val="20"/>
        </w:rPr>
        <w:t>E mail: jelinkova</w:t>
      </w:r>
      <w:r w:rsidR="008C7D8D" w:rsidRPr="00024132">
        <w:rPr>
          <w:rFonts w:ascii="Times New Roman" w:hAnsi="Times New Roman" w:cs="Times New Roman"/>
          <w:sz w:val="24"/>
          <w:szCs w:val="20"/>
        </w:rPr>
        <w:t>@mu.kutnahora.cz</w:t>
      </w:r>
      <w:r w:rsidRPr="00024132">
        <w:rPr>
          <w:rFonts w:ascii="Times New Roman" w:hAnsi="Times New Roman" w:cs="Times New Roman"/>
          <w:sz w:val="24"/>
          <w:szCs w:val="20"/>
        </w:rPr>
        <w:t>, janatova@mu.kutnahora.cz</w:t>
      </w:r>
    </w:p>
    <w:p w14:paraId="66070B36" w14:textId="77777777" w:rsidR="00CB0C0E" w:rsidRDefault="00CB0C0E">
      <w:pPr>
        <w:jc w:val="both"/>
        <w:rPr>
          <w:rFonts w:ascii="Times New Roman" w:hAnsi="Times New Roman" w:cs="Times New Roman"/>
          <w:sz w:val="24"/>
          <w:szCs w:val="20"/>
        </w:rPr>
      </w:pPr>
    </w:p>
    <w:p w14:paraId="37460C7B" w14:textId="77777777" w:rsidR="00CB0C0E" w:rsidRDefault="00CB0C0E">
      <w:pPr>
        <w:jc w:val="both"/>
        <w:rPr>
          <w:rFonts w:ascii="Times New Roman" w:hAnsi="Times New Roman" w:cs="Times New Roman"/>
          <w:sz w:val="24"/>
          <w:szCs w:val="20"/>
        </w:rPr>
      </w:pPr>
    </w:p>
    <w:p w14:paraId="155999D0" w14:textId="77777777" w:rsidR="00CB0C0E" w:rsidRDefault="008C7D8D">
      <w:pPr>
        <w:jc w:val="both"/>
        <w:rPr>
          <w:rFonts w:ascii="Times New Roman" w:hAnsi="Times New Roman" w:cs="Times New Roman"/>
          <w:sz w:val="24"/>
        </w:rPr>
      </w:pPr>
      <w:r>
        <w:rPr>
          <w:rFonts w:ascii="Times New Roman" w:hAnsi="Times New Roman" w:cs="Times New Roman"/>
          <w:sz w:val="24"/>
          <w:szCs w:val="20"/>
        </w:rPr>
        <w:t xml:space="preserve"> </w:t>
      </w:r>
      <w:r>
        <w:rPr>
          <w:rFonts w:ascii="Times New Roman" w:hAnsi="Times New Roman" w:cs="Times New Roman"/>
          <w:sz w:val="24"/>
        </w:rPr>
        <w:t>(dále: „objednatel“)</w:t>
      </w:r>
    </w:p>
    <w:p w14:paraId="296E6CD9" w14:textId="77777777" w:rsidR="00CB0C0E" w:rsidRDefault="00CB0C0E">
      <w:pPr>
        <w:spacing w:before="40" w:after="40"/>
        <w:rPr>
          <w:rFonts w:ascii="Times New Roman" w:hAnsi="Times New Roman" w:cs="Times New Roman"/>
          <w:b/>
          <w:sz w:val="24"/>
        </w:rPr>
      </w:pPr>
    </w:p>
    <w:p w14:paraId="0C5281B9" w14:textId="77777777" w:rsidR="00CB0C0E" w:rsidRDefault="008C7D8D">
      <w:pPr>
        <w:jc w:val="both"/>
        <w:rPr>
          <w:rFonts w:ascii="Times New Roman" w:hAnsi="Times New Roman" w:cs="Times New Roman"/>
          <w:sz w:val="24"/>
          <w:szCs w:val="20"/>
        </w:rPr>
      </w:pPr>
      <w:r>
        <w:rPr>
          <w:rFonts w:ascii="Times New Roman" w:hAnsi="Times New Roman" w:cs="Times New Roman"/>
          <w:b/>
          <w:sz w:val="24"/>
          <w:szCs w:val="20"/>
        </w:rPr>
        <w:t>II. Zhotovitel:</w:t>
      </w:r>
      <w:r>
        <w:rPr>
          <w:rFonts w:ascii="Times New Roman" w:hAnsi="Times New Roman" w:cs="Times New Roman"/>
          <w:b/>
          <w:sz w:val="24"/>
          <w:szCs w:val="20"/>
        </w:rPr>
        <w:tab/>
      </w:r>
      <w:r>
        <w:rPr>
          <w:rFonts w:ascii="Times New Roman" w:hAnsi="Times New Roman" w:cs="Times New Roman"/>
          <w:b/>
          <w:sz w:val="24"/>
          <w:szCs w:val="20"/>
        </w:rPr>
        <w:tab/>
      </w:r>
      <w:r>
        <w:rPr>
          <w:rFonts w:ascii="Times New Roman" w:hAnsi="Times New Roman" w:cs="Times New Roman"/>
          <w:b/>
          <w:sz w:val="24"/>
          <w:szCs w:val="20"/>
        </w:rPr>
        <w:tab/>
      </w:r>
      <w:r>
        <w:rPr>
          <w:rFonts w:ascii="Times New Roman" w:hAnsi="Times New Roman" w:cs="Times New Roman"/>
          <w:b/>
          <w:sz w:val="24"/>
          <w:szCs w:val="20"/>
        </w:rPr>
        <w:tab/>
        <w:t xml:space="preserve">    </w:t>
      </w:r>
    </w:p>
    <w:p w14:paraId="37619448" w14:textId="77777777" w:rsidR="00CA7F61" w:rsidRDefault="008C7D8D">
      <w:pPr>
        <w:tabs>
          <w:tab w:val="left" w:pos="1418"/>
          <w:tab w:val="left" w:pos="4395"/>
        </w:tabs>
        <w:spacing w:before="40" w:after="40"/>
        <w:rPr>
          <w:rFonts w:ascii="Times New Roman" w:hAnsi="Times New Roman" w:cs="Times New Roman"/>
          <w:sz w:val="24"/>
          <w:highlight w:val="yellow"/>
        </w:rPr>
      </w:pPr>
      <w:r>
        <w:rPr>
          <w:rFonts w:ascii="Times New Roman" w:hAnsi="Times New Roman" w:cs="Times New Roman"/>
          <w:sz w:val="24"/>
        </w:rPr>
        <w:tab/>
      </w:r>
      <w:r>
        <w:rPr>
          <w:rFonts w:ascii="Times New Roman" w:eastAsia="Times New Roman" w:hAnsi="Times New Roman" w:cs="Times New Roman"/>
          <w:b/>
          <w:sz w:val="24"/>
          <w:highlight w:val="yellow"/>
        </w:rPr>
        <w:t>se sídlem:</w:t>
      </w:r>
      <w:r>
        <w:rPr>
          <w:rFonts w:ascii="Times New Roman" w:hAnsi="Times New Roman" w:cs="Times New Roman"/>
          <w:sz w:val="24"/>
          <w:highlight w:val="yellow"/>
        </w:rPr>
        <w:t xml:space="preserve"> </w:t>
      </w:r>
      <w:r>
        <w:rPr>
          <w:rFonts w:ascii="Times New Roman" w:hAnsi="Times New Roman" w:cs="Times New Roman"/>
          <w:sz w:val="24"/>
          <w:highlight w:val="yellow"/>
        </w:rPr>
        <w:tab/>
        <w:t xml:space="preserve"> </w:t>
      </w:r>
    </w:p>
    <w:p w14:paraId="4F9D3C54" w14:textId="20A4DE31" w:rsidR="00CB0C0E" w:rsidRDefault="00CA7F61">
      <w:pPr>
        <w:tabs>
          <w:tab w:val="left" w:pos="1418"/>
          <w:tab w:val="left" w:pos="4395"/>
        </w:tabs>
        <w:spacing w:before="40" w:after="40"/>
        <w:rPr>
          <w:rFonts w:ascii="Times New Roman" w:hAnsi="Times New Roman" w:cs="Times New Roman"/>
          <w:sz w:val="24"/>
          <w:highlight w:val="yellow"/>
        </w:rPr>
      </w:pPr>
      <w:r>
        <w:rPr>
          <w:rFonts w:ascii="Times New Roman" w:hAnsi="Times New Roman" w:cs="Times New Roman"/>
          <w:sz w:val="24"/>
          <w:highlight w:val="yellow"/>
        </w:rPr>
        <w:t xml:space="preserve">           </w:t>
      </w:r>
      <w:r w:rsidR="008C7D8D">
        <w:rPr>
          <w:rFonts w:ascii="Times New Roman" w:hAnsi="Times New Roman" w:cs="Times New Roman"/>
          <w:sz w:val="24"/>
          <w:highlight w:val="yellow"/>
        </w:rPr>
        <w:t>doručovací adresa:</w:t>
      </w:r>
      <w:r w:rsidR="008C7D8D">
        <w:rPr>
          <w:rFonts w:ascii="Times New Roman" w:hAnsi="Times New Roman" w:cs="Times New Roman"/>
          <w:sz w:val="24"/>
          <w:highlight w:val="yellow"/>
        </w:rPr>
        <w:tab/>
        <w:t xml:space="preserve"> </w:t>
      </w:r>
    </w:p>
    <w:p w14:paraId="5E204D70" w14:textId="34A7453E" w:rsidR="00CB0C0E" w:rsidRDefault="00CA7F61">
      <w:pPr>
        <w:tabs>
          <w:tab w:val="left" w:pos="1418"/>
          <w:tab w:val="left" w:pos="4395"/>
        </w:tabs>
        <w:spacing w:before="40" w:after="40"/>
        <w:rPr>
          <w:rFonts w:ascii="Times New Roman" w:hAnsi="Times New Roman" w:cs="Times New Roman"/>
          <w:sz w:val="24"/>
          <w:highlight w:val="yellow"/>
        </w:rPr>
      </w:pPr>
      <w:r>
        <w:rPr>
          <w:rFonts w:ascii="Times New Roman" w:hAnsi="Times New Roman" w:cs="Times New Roman"/>
          <w:b/>
          <w:i/>
          <w:sz w:val="24"/>
          <w:highlight w:val="yellow"/>
        </w:rPr>
        <w:t xml:space="preserve">                       </w:t>
      </w:r>
      <w:r w:rsidR="008C7D8D">
        <w:rPr>
          <w:rFonts w:ascii="Times New Roman" w:eastAsia="Times New Roman" w:hAnsi="Times New Roman" w:cs="Times New Roman"/>
          <w:b/>
          <w:sz w:val="24"/>
          <w:highlight w:val="yellow"/>
        </w:rPr>
        <w:t>zastoupen:</w:t>
      </w:r>
      <w:r w:rsidR="008C7D8D">
        <w:rPr>
          <w:rFonts w:ascii="Times New Roman" w:hAnsi="Times New Roman" w:cs="Times New Roman"/>
          <w:b/>
          <w:i/>
          <w:sz w:val="24"/>
          <w:highlight w:val="yellow"/>
        </w:rPr>
        <w:t xml:space="preserve"> </w:t>
      </w:r>
      <w:r w:rsidR="008C7D8D">
        <w:rPr>
          <w:rFonts w:ascii="Times New Roman" w:hAnsi="Times New Roman" w:cs="Times New Roman"/>
          <w:sz w:val="24"/>
          <w:highlight w:val="yellow"/>
        </w:rPr>
        <w:t xml:space="preserve"> </w:t>
      </w:r>
      <w:r w:rsidR="008C7D8D">
        <w:rPr>
          <w:rFonts w:ascii="Times New Roman" w:hAnsi="Times New Roman" w:cs="Times New Roman"/>
          <w:sz w:val="24"/>
          <w:highlight w:val="yellow"/>
        </w:rPr>
        <w:tab/>
      </w:r>
      <w:r w:rsidR="008C7D8D">
        <w:rPr>
          <w:rFonts w:ascii="Times New Roman" w:hAnsi="Times New Roman" w:cs="Times New Roman"/>
          <w:sz w:val="24"/>
          <w:highlight w:val="yellow"/>
        </w:rPr>
        <w:tab/>
      </w:r>
    </w:p>
    <w:p w14:paraId="1847A33F" w14:textId="116AB585" w:rsidR="00CB0C0E" w:rsidRDefault="008C7D8D">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highlight w:val="yellow"/>
        </w:rPr>
      </w:pPr>
      <w:r>
        <w:rPr>
          <w:rFonts w:ascii="Times New Roman" w:hAnsi="Times New Roman" w:cs="Times New Roman"/>
          <w:sz w:val="24"/>
          <w:highlight w:val="yellow"/>
        </w:rPr>
        <w:tab/>
      </w:r>
      <w:r>
        <w:rPr>
          <w:rFonts w:ascii="Times New Roman" w:hAnsi="Times New Roman" w:cs="Times New Roman"/>
          <w:sz w:val="24"/>
          <w:highlight w:val="yellow"/>
        </w:rPr>
        <w:tab/>
      </w:r>
      <w:r>
        <w:rPr>
          <w:rFonts w:ascii="Times New Roman" w:hAnsi="Times New Roman" w:cs="Times New Roman"/>
          <w:b/>
          <w:sz w:val="24"/>
          <w:highlight w:val="yellow"/>
        </w:rPr>
        <w:t xml:space="preserve">                   IČO: </w:t>
      </w:r>
      <w:r>
        <w:rPr>
          <w:rFonts w:ascii="Times New Roman" w:hAnsi="Times New Roman" w:cs="Times New Roman"/>
          <w:b/>
          <w:sz w:val="24"/>
          <w:highlight w:val="yellow"/>
        </w:rPr>
        <w:tab/>
      </w:r>
      <w:r>
        <w:rPr>
          <w:rFonts w:ascii="Times New Roman" w:hAnsi="Times New Roman" w:cs="Times New Roman"/>
          <w:b/>
          <w:sz w:val="24"/>
          <w:highlight w:val="yellow"/>
        </w:rPr>
        <w:tab/>
      </w:r>
    </w:p>
    <w:p w14:paraId="1BD05141" w14:textId="77777777" w:rsidR="00CA7F61" w:rsidRDefault="008C7D8D" w:rsidP="00CA7F6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highlight w:val="yellow"/>
        </w:rPr>
      </w:pPr>
      <w:r>
        <w:rPr>
          <w:rFonts w:ascii="Times New Roman" w:hAnsi="Times New Roman" w:cs="Times New Roman"/>
          <w:b/>
          <w:sz w:val="24"/>
          <w:highlight w:val="yellow"/>
        </w:rPr>
        <w:tab/>
      </w:r>
      <w:r>
        <w:rPr>
          <w:rFonts w:ascii="Times New Roman" w:hAnsi="Times New Roman" w:cs="Times New Roman"/>
          <w:b/>
          <w:sz w:val="24"/>
          <w:highlight w:val="yellow"/>
        </w:rPr>
        <w:tab/>
      </w:r>
      <w:r>
        <w:rPr>
          <w:rFonts w:ascii="Times New Roman" w:hAnsi="Times New Roman" w:cs="Times New Roman"/>
          <w:b/>
          <w:sz w:val="24"/>
          <w:highlight w:val="yellow"/>
        </w:rPr>
        <w:tab/>
      </w:r>
      <w:r>
        <w:rPr>
          <w:rFonts w:ascii="Times New Roman" w:hAnsi="Times New Roman" w:cs="Times New Roman"/>
          <w:b/>
          <w:sz w:val="24"/>
          <w:highlight w:val="yellow"/>
        </w:rPr>
        <w:tab/>
        <w:t xml:space="preserve">     DIČ:</w:t>
      </w:r>
      <w:r>
        <w:rPr>
          <w:rFonts w:ascii="Times New Roman" w:hAnsi="Times New Roman" w:cs="Times New Roman"/>
          <w:sz w:val="24"/>
          <w:highlight w:val="yellow"/>
        </w:rPr>
        <w:t xml:space="preserve"> </w:t>
      </w:r>
      <w:r>
        <w:rPr>
          <w:rFonts w:ascii="Times New Roman" w:hAnsi="Times New Roman" w:cs="Times New Roman"/>
          <w:sz w:val="24"/>
          <w:highlight w:val="yellow"/>
        </w:rPr>
        <w:tab/>
      </w:r>
      <w:r>
        <w:rPr>
          <w:rFonts w:ascii="Times New Roman" w:hAnsi="Times New Roman" w:cs="Times New Roman"/>
          <w:sz w:val="24"/>
          <w:highlight w:val="yellow"/>
        </w:rPr>
        <w:tab/>
      </w:r>
    </w:p>
    <w:p w14:paraId="4EEDEF9C" w14:textId="49C9E156" w:rsidR="00CB0C0E" w:rsidRDefault="00CA7F61" w:rsidP="00CA7F6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highlight w:val="yellow"/>
        </w:rPr>
      </w:pPr>
      <w:r>
        <w:rPr>
          <w:rFonts w:ascii="Times New Roman" w:hAnsi="Times New Roman" w:cs="Times New Roman"/>
          <w:b/>
          <w:sz w:val="24"/>
          <w:highlight w:val="yellow"/>
        </w:rPr>
        <w:t xml:space="preserve">           </w:t>
      </w:r>
      <w:r w:rsidR="008C7D8D">
        <w:rPr>
          <w:rFonts w:ascii="Times New Roman" w:hAnsi="Times New Roman" w:cs="Times New Roman"/>
          <w:b/>
          <w:sz w:val="24"/>
          <w:highlight w:val="yellow"/>
        </w:rPr>
        <w:t xml:space="preserve">Bankovní spojení: </w:t>
      </w:r>
      <w:r w:rsidR="008C7D8D">
        <w:rPr>
          <w:rFonts w:ascii="Times New Roman" w:hAnsi="Times New Roman" w:cs="Times New Roman"/>
          <w:b/>
          <w:sz w:val="24"/>
          <w:highlight w:val="yellow"/>
        </w:rPr>
        <w:tab/>
      </w:r>
    </w:p>
    <w:p w14:paraId="190E0220" w14:textId="60D68C10" w:rsidR="00CB0C0E" w:rsidRDefault="008C7D8D">
      <w:pPr>
        <w:spacing w:before="40" w:after="40"/>
        <w:rPr>
          <w:rFonts w:ascii="Times New Roman" w:hAnsi="Times New Roman" w:cs="Times New Roman"/>
          <w:b/>
          <w:sz w:val="24"/>
          <w:highlight w:val="yellow"/>
        </w:rPr>
      </w:pPr>
      <w:r>
        <w:rPr>
          <w:rFonts w:ascii="Times New Roman" w:hAnsi="Times New Roman" w:cs="Times New Roman"/>
          <w:sz w:val="24"/>
          <w:highlight w:val="yellow"/>
        </w:rPr>
        <w:tab/>
      </w:r>
      <w:r>
        <w:rPr>
          <w:rFonts w:ascii="Times New Roman" w:hAnsi="Times New Roman" w:cs="Times New Roman"/>
          <w:sz w:val="24"/>
          <w:highlight w:val="yellow"/>
        </w:rPr>
        <w:tab/>
      </w:r>
      <w:r>
        <w:rPr>
          <w:rFonts w:ascii="Times New Roman" w:hAnsi="Times New Roman" w:cs="Times New Roman"/>
          <w:b/>
          <w:sz w:val="24"/>
          <w:highlight w:val="yellow"/>
        </w:rPr>
        <w:t xml:space="preserve">Číslo účtu: </w:t>
      </w:r>
      <w:r>
        <w:rPr>
          <w:rFonts w:ascii="Times New Roman" w:hAnsi="Times New Roman" w:cs="Times New Roman"/>
          <w:b/>
          <w:sz w:val="24"/>
          <w:highlight w:val="yellow"/>
        </w:rPr>
        <w:tab/>
      </w:r>
      <w:r>
        <w:rPr>
          <w:rFonts w:ascii="Times New Roman" w:hAnsi="Times New Roman" w:cs="Times New Roman"/>
          <w:b/>
          <w:sz w:val="24"/>
          <w:highlight w:val="yellow"/>
        </w:rPr>
        <w:tab/>
        <w:t xml:space="preserve">  </w:t>
      </w:r>
    </w:p>
    <w:p w14:paraId="49743FEB" w14:textId="77777777" w:rsidR="00CB0C0E" w:rsidRDefault="008C7D8D">
      <w:pPr>
        <w:jc w:val="both"/>
        <w:rPr>
          <w:rFonts w:ascii="Times New Roman" w:hAnsi="Times New Roman" w:cs="Times New Roman"/>
          <w:bCs/>
          <w:caps/>
          <w:sz w:val="24"/>
          <w:highlight w:val="yellow"/>
        </w:rPr>
      </w:pPr>
      <w:r>
        <w:rPr>
          <w:rFonts w:ascii="Times New Roman" w:hAnsi="Times New Roman" w:cs="Times New Roman"/>
          <w:sz w:val="24"/>
          <w:szCs w:val="20"/>
          <w:highlight w:val="yellow"/>
        </w:rPr>
        <w:t>Společnost zapsána v Obchodním rejstříku:</w:t>
      </w:r>
    </w:p>
    <w:p w14:paraId="0BC5005A" w14:textId="77777777" w:rsidR="00CB0C0E" w:rsidRDefault="00CB0C0E">
      <w:pPr>
        <w:jc w:val="both"/>
        <w:rPr>
          <w:rFonts w:ascii="Times New Roman" w:hAnsi="Times New Roman" w:cs="Times New Roman"/>
          <w:sz w:val="24"/>
          <w:highlight w:val="yellow"/>
        </w:rPr>
      </w:pPr>
    </w:p>
    <w:p w14:paraId="1FAB3857" w14:textId="77777777" w:rsidR="00CB0C0E" w:rsidRDefault="008C7D8D">
      <w:pPr>
        <w:jc w:val="both"/>
        <w:rPr>
          <w:rFonts w:ascii="Times New Roman" w:hAnsi="Times New Roman" w:cs="Times New Roman"/>
          <w:b/>
          <w:sz w:val="24"/>
        </w:rPr>
      </w:pPr>
      <w:r>
        <w:rPr>
          <w:rFonts w:ascii="Times New Roman" w:hAnsi="Times New Roman" w:cs="Times New Roman"/>
          <w:b/>
          <w:sz w:val="24"/>
          <w:szCs w:val="20"/>
          <w:highlight w:val="yellow"/>
        </w:rPr>
        <w:t>Zástupce zhotovitele ve věcech technických:</w:t>
      </w:r>
      <w:r>
        <w:rPr>
          <w:rFonts w:ascii="Times New Roman" w:hAnsi="Times New Roman" w:cs="Times New Roman"/>
          <w:b/>
          <w:sz w:val="24"/>
          <w:szCs w:val="20"/>
        </w:rPr>
        <w:t xml:space="preserve"> </w:t>
      </w:r>
    </w:p>
    <w:p w14:paraId="069D2B90" w14:textId="77777777" w:rsidR="00CB0C0E" w:rsidRDefault="008C7D8D">
      <w:pPr>
        <w:spacing w:before="40" w:after="40"/>
        <w:rPr>
          <w:rFonts w:ascii="Times New Roman" w:hAnsi="Times New Roman" w:cs="Times New Roman"/>
          <w:sz w:val="24"/>
        </w:rPr>
      </w:pPr>
      <w:r>
        <w:rPr>
          <w:rFonts w:ascii="Times New Roman" w:hAnsi="Times New Roman" w:cs="Times New Roman"/>
          <w:sz w:val="24"/>
        </w:rPr>
        <w:t>(dále: „zhotovitel“)</w:t>
      </w:r>
    </w:p>
    <w:p w14:paraId="569CF180" w14:textId="77777777" w:rsidR="00CB0C0E" w:rsidRDefault="008C7D8D">
      <w:pPr>
        <w:rPr>
          <w:rFonts w:ascii="Times New Roman" w:hAnsi="Times New Roman" w:cs="Times New Roman"/>
          <w:sz w:val="24"/>
        </w:rPr>
      </w:pPr>
      <w:r>
        <w:rPr>
          <w:rFonts w:ascii="Times New Roman" w:hAnsi="Times New Roman" w:cs="Times New Roman"/>
          <w:sz w:val="24"/>
        </w:rPr>
        <w:t xml:space="preserve">dnešního dne uzavírají podle ust. § 2586 a násl. zákona č. 89/2012 Sb. v platném </w:t>
      </w:r>
      <w:proofErr w:type="gramStart"/>
      <w:r>
        <w:rPr>
          <w:rFonts w:ascii="Times New Roman" w:hAnsi="Times New Roman" w:cs="Times New Roman"/>
          <w:sz w:val="24"/>
        </w:rPr>
        <w:t>znění  (</w:t>
      </w:r>
      <w:proofErr w:type="gramEnd"/>
      <w:r>
        <w:rPr>
          <w:rFonts w:ascii="Times New Roman" w:hAnsi="Times New Roman" w:cs="Times New Roman"/>
          <w:sz w:val="24"/>
        </w:rPr>
        <w:t>dále jen: „občanský zákoník</w:t>
      </w:r>
      <w:proofErr w:type="gramStart"/>
      <w:r>
        <w:rPr>
          <w:rFonts w:ascii="Times New Roman" w:hAnsi="Times New Roman" w:cs="Times New Roman"/>
          <w:sz w:val="24"/>
        </w:rPr>
        <w:t>“)  tuto</w:t>
      </w:r>
      <w:proofErr w:type="gramEnd"/>
      <w:r>
        <w:rPr>
          <w:rFonts w:ascii="Times New Roman" w:hAnsi="Times New Roman" w:cs="Times New Roman"/>
          <w:sz w:val="24"/>
        </w:rPr>
        <w:t xml:space="preserve"> smlouvu:</w:t>
      </w:r>
    </w:p>
    <w:p w14:paraId="5DE9B28F" w14:textId="77777777" w:rsidR="00CB0C0E" w:rsidRDefault="00CB0C0E">
      <w:pPr>
        <w:jc w:val="center"/>
        <w:rPr>
          <w:rFonts w:ascii="Times New Roman" w:hAnsi="Times New Roman" w:cs="Times New Roman"/>
          <w:b/>
          <w:sz w:val="24"/>
          <w:szCs w:val="20"/>
        </w:rPr>
      </w:pPr>
    </w:p>
    <w:p w14:paraId="697409D7" w14:textId="77777777" w:rsidR="00CB0C0E" w:rsidRDefault="008C7D8D">
      <w:pPr>
        <w:jc w:val="center"/>
        <w:rPr>
          <w:rFonts w:ascii="Times New Roman" w:hAnsi="Times New Roman" w:cs="Times New Roman"/>
          <w:b/>
          <w:sz w:val="36"/>
          <w:szCs w:val="36"/>
        </w:rPr>
      </w:pPr>
      <w:r>
        <w:rPr>
          <w:rFonts w:ascii="Times New Roman" w:hAnsi="Times New Roman" w:cs="Times New Roman"/>
          <w:b/>
          <w:sz w:val="36"/>
          <w:szCs w:val="36"/>
        </w:rPr>
        <w:t>SMLOUVA O DÍLO</w:t>
      </w:r>
    </w:p>
    <w:p w14:paraId="23AA5A8B" w14:textId="77777777" w:rsidR="00CB0C0E" w:rsidRDefault="008C7D8D">
      <w:pPr>
        <w:jc w:val="center"/>
        <w:rPr>
          <w:rFonts w:ascii="Times New Roman" w:hAnsi="Times New Roman" w:cs="Times New Roman"/>
          <w:b/>
          <w:sz w:val="24"/>
          <w:szCs w:val="20"/>
        </w:rPr>
      </w:pPr>
      <w:r>
        <w:rPr>
          <w:rFonts w:ascii="Times New Roman" w:hAnsi="Times New Roman" w:cs="Times New Roman"/>
          <w:b/>
          <w:sz w:val="24"/>
          <w:szCs w:val="20"/>
        </w:rPr>
        <w:t>na realizaci veřejné zakázky s názvem:</w:t>
      </w:r>
    </w:p>
    <w:p w14:paraId="59604D61" w14:textId="77777777" w:rsidR="00CB0C0E" w:rsidRDefault="008C7D8D">
      <w:pPr>
        <w:jc w:val="center"/>
        <w:rPr>
          <w:rFonts w:ascii="Times New Roman" w:hAnsi="Times New Roman" w:cs="Times New Roman"/>
          <w:sz w:val="28"/>
          <w:szCs w:val="28"/>
        </w:rPr>
      </w:pPr>
      <w:r w:rsidRPr="00071447">
        <w:rPr>
          <w:rFonts w:ascii="Times New Roman" w:hAnsi="Times New Roman" w:cs="Times New Roman"/>
          <w:bCs/>
          <w:sz w:val="28"/>
          <w:szCs w:val="28"/>
        </w:rPr>
        <w:t>„</w:t>
      </w:r>
      <w:r w:rsidR="009F7B76" w:rsidRPr="00071447">
        <w:rPr>
          <w:rFonts w:ascii="Times New Roman" w:hAnsi="Times New Roman" w:cs="Times New Roman"/>
          <w:b/>
          <w:bCs/>
          <w:spacing w:val="32"/>
          <w:sz w:val="28"/>
          <w:szCs w:val="28"/>
        </w:rPr>
        <w:t>Hrádek Barborská ul. – obnova fasád, výplní otvorů a restaurování</w:t>
      </w:r>
      <w:r w:rsidRPr="00071447">
        <w:rPr>
          <w:rFonts w:ascii="Times New Roman" w:hAnsi="Times New Roman" w:cs="Times New Roman"/>
          <w:bCs/>
          <w:sz w:val="28"/>
          <w:szCs w:val="28"/>
        </w:rPr>
        <w:t>“</w:t>
      </w:r>
      <w:r>
        <w:br w:type="page"/>
      </w:r>
    </w:p>
    <w:p w14:paraId="5E8555A2" w14:textId="77777777" w:rsidR="0093190F" w:rsidRDefault="0093190F">
      <w:pPr>
        <w:spacing w:after="120"/>
        <w:jc w:val="center"/>
        <w:rPr>
          <w:rFonts w:ascii="Times New Roman" w:eastAsia="Times New Roman" w:hAnsi="Times New Roman" w:cs="Times New Roman"/>
          <w:b/>
          <w:sz w:val="24"/>
        </w:rPr>
      </w:pPr>
    </w:p>
    <w:p w14:paraId="3C33080F" w14:textId="77777777" w:rsidR="00CB0C0E" w:rsidRDefault="008C7D8D">
      <w:pPr>
        <w:spacing w:after="120"/>
        <w:jc w:val="center"/>
        <w:rPr>
          <w:rFonts w:ascii="Times New Roman" w:eastAsia="Times New Roman" w:hAnsi="Times New Roman" w:cs="Times New Roman"/>
          <w:b/>
          <w:sz w:val="24"/>
        </w:rPr>
      </w:pPr>
      <w:r>
        <w:rPr>
          <w:rFonts w:ascii="Times New Roman" w:eastAsia="Times New Roman" w:hAnsi="Times New Roman" w:cs="Times New Roman"/>
          <w:b/>
          <w:sz w:val="24"/>
        </w:rPr>
        <w:t>Úvodní ustanovení a pojmy</w:t>
      </w:r>
    </w:p>
    <w:p w14:paraId="0CC909FC" w14:textId="4187BE73" w:rsidR="00CB0C0E" w:rsidRDefault="008C7D8D">
      <w:pPr>
        <w:spacing w:after="120"/>
        <w:jc w:val="both"/>
        <w:rPr>
          <w:rFonts w:ascii="Times New Roman" w:eastAsia="Times New Roman" w:hAnsi="Times New Roman" w:cs="Times New Roman"/>
          <w:sz w:val="24"/>
        </w:rPr>
      </w:pPr>
      <w:r>
        <w:rPr>
          <w:rFonts w:ascii="Times New Roman" w:eastAsia="Times New Roman" w:hAnsi="Times New Roman" w:cs="Times New Roman"/>
          <w:sz w:val="24"/>
        </w:rPr>
        <w:t xml:space="preserve">Tato smlouva o dílo (dále: „smlouva“) vychází a je plně v souladu se zadávacími podmínkami, zadávací dokumentací a nabídkou vybraného dodavatele v zadávacím řízení vedeném v režimu zákona č.134/2016 Sb., o zadávání veřejných zakázek (dále: „zákon“) k plnění předmětu této veřejné zakázky s názvem: </w:t>
      </w:r>
      <w:r>
        <w:rPr>
          <w:rFonts w:ascii="Times New Roman" w:eastAsia="Times New Roman" w:hAnsi="Times New Roman" w:cs="Times New Roman"/>
          <w:b/>
          <w:i/>
          <w:sz w:val="24"/>
        </w:rPr>
        <w:t>„</w:t>
      </w:r>
      <w:r w:rsidR="009F7B76" w:rsidRPr="00071447">
        <w:rPr>
          <w:rFonts w:ascii="Times New Roman" w:eastAsia="Times New Roman" w:hAnsi="Times New Roman" w:cs="Times New Roman"/>
          <w:b/>
          <w:bCs/>
          <w:i/>
          <w:sz w:val="24"/>
        </w:rPr>
        <w:t>Hrádek Barborská ul. – obnova fasád, výplní otvorů a restaurování</w:t>
      </w:r>
      <w:r>
        <w:rPr>
          <w:rFonts w:ascii="Times New Roman" w:eastAsia="Times New Roman" w:hAnsi="Times New Roman" w:cs="Times New Roman"/>
          <w:b/>
          <w:i/>
          <w:sz w:val="24"/>
        </w:rPr>
        <w:t>“,</w:t>
      </w:r>
      <w:r>
        <w:rPr>
          <w:rFonts w:ascii="Times New Roman" w:eastAsia="Times New Roman" w:hAnsi="Times New Roman" w:cs="Times New Roman"/>
          <w:sz w:val="24"/>
        </w:rPr>
        <w:t xml:space="preserve"> jež předcházelo uzavření této smlouvy (dále: „zadávací řízení“). Zadavatel je ekvivalentním pojmem pro objednatele díla po uzavření této smlouvy. Vybraný dodavatel je ekvivalentním pojmem pro zhotovitele díla po uzavření této smlouvy. Položkovým rozpočtem je zhotovitelem oceněný soupis stavebních prací dodávek a služeb, v němž jsou zhotovitelem uvedeny jednotkové ceny u všech položek stavebních prací </w:t>
      </w:r>
      <w:r w:rsidRPr="00B23CBA">
        <w:rPr>
          <w:rFonts w:ascii="Times New Roman" w:eastAsia="Times New Roman" w:hAnsi="Times New Roman" w:cs="Times New Roman"/>
          <w:sz w:val="24"/>
        </w:rPr>
        <w:t>dodávek a služeb</w:t>
      </w:r>
      <w:r>
        <w:rPr>
          <w:rFonts w:ascii="Times New Roman" w:eastAsia="Times New Roman" w:hAnsi="Times New Roman" w:cs="Times New Roman"/>
          <w:sz w:val="24"/>
        </w:rPr>
        <w:t xml:space="preserve"> a jejich celkové ceny pro zadavatelem vymezené množství. Příslušnou projektovou dokumentací je dokumentace zpracovaná v rozsahu stanoveném jiným právním předpisem (vyhláškou </w:t>
      </w:r>
      <w:r w:rsidRPr="00B23CBA">
        <w:rPr>
          <w:rFonts w:ascii="Times New Roman" w:eastAsia="Times New Roman" w:hAnsi="Times New Roman" w:cs="Times New Roman"/>
          <w:sz w:val="20"/>
          <w:szCs w:val="20"/>
        </w:rPr>
        <w:t>č.</w:t>
      </w:r>
      <w:r w:rsidR="00B23CBA" w:rsidRPr="00B23CBA">
        <w:rPr>
          <w:rFonts w:ascii="Verdana" w:hAnsi="Verdana" w:cs="Arial"/>
          <w:color w:val="303030"/>
          <w:sz w:val="20"/>
          <w:szCs w:val="20"/>
          <w:shd w:val="clear" w:color="auto" w:fill="FFFFFF"/>
        </w:rPr>
        <w:t>131/2024</w:t>
      </w:r>
      <w:r w:rsidR="00B23CBA" w:rsidRPr="00B23CBA">
        <w:rPr>
          <w:rFonts w:ascii="Arial" w:hAnsi="Arial" w:cs="Arial"/>
          <w:b/>
          <w:bCs/>
          <w:color w:val="303030"/>
          <w:sz w:val="20"/>
          <w:szCs w:val="20"/>
          <w:shd w:val="clear" w:color="auto" w:fill="FFFFFF"/>
        </w:rPr>
        <w:t xml:space="preserve"> </w:t>
      </w:r>
      <w:r w:rsidRPr="00B23CBA">
        <w:rPr>
          <w:rFonts w:ascii="Times New Roman" w:eastAsia="Times New Roman" w:hAnsi="Times New Roman" w:cs="Times New Roman"/>
          <w:sz w:val="20"/>
          <w:szCs w:val="20"/>
        </w:rPr>
        <w:t>Sb.).</w:t>
      </w:r>
      <w:r>
        <w:rPr>
          <w:rFonts w:ascii="Times New Roman" w:eastAsia="Times New Roman" w:hAnsi="Times New Roman" w:cs="Times New Roman"/>
          <w:sz w:val="24"/>
        </w:rPr>
        <w:t xml:space="preserve">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1790B68E" w14:textId="77777777" w:rsidR="00CB0C0E" w:rsidRDefault="00CB0C0E">
      <w:pPr>
        <w:spacing w:after="120"/>
        <w:jc w:val="both"/>
        <w:rPr>
          <w:rFonts w:ascii="Times New Roman" w:eastAsia="Times New Roman" w:hAnsi="Times New Roman" w:cs="Times New Roman"/>
          <w:sz w:val="24"/>
        </w:rPr>
      </w:pPr>
    </w:p>
    <w:p w14:paraId="25B82D4B" w14:textId="215E82B5" w:rsidR="00CB0C0E" w:rsidRPr="00BF544F" w:rsidRDefault="008C7D8D">
      <w:pPr>
        <w:spacing w:before="120"/>
        <w:jc w:val="both"/>
        <w:rPr>
          <w:rFonts w:ascii="Times New Roman" w:eastAsia="Times New Roman" w:hAnsi="Times New Roman" w:cs="Times New Roman"/>
          <w:sz w:val="24"/>
        </w:rPr>
      </w:pPr>
      <w:r w:rsidRPr="00BF544F">
        <w:rPr>
          <w:rFonts w:ascii="Times New Roman" w:eastAsia="Times New Roman" w:hAnsi="Times New Roman" w:cs="Times New Roman"/>
          <w:sz w:val="24"/>
        </w:rPr>
        <w:t xml:space="preserve">Objednatel </w:t>
      </w:r>
      <w:r w:rsidR="009F7B76" w:rsidRPr="00BF544F">
        <w:rPr>
          <w:rFonts w:ascii="Times New Roman" w:eastAsia="Times New Roman" w:hAnsi="Times New Roman" w:cs="Times New Roman"/>
          <w:sz w:val="24"/>
        </w:rPr>
        <w:t>může obdržet</w:t>
      </w:r>
      <w:r w:rsidRPr="00BF544F">
        <w:rPr>
          <w:rFonts w:ascii="Times New Roman" w:eastAsia="Times New Roman" w:hAnsi="Times New Roman" w:cs="Times New Roman"/>
          <w:sz w:val="24"/>
        </w:rPr>
        <w:t xml:space="preserve"> dotaci na tuto </w:t>
      </w:r>
      <w:r w:rsidR="00797AE9" w:rsidRPr="00BF544F">
        <w:rPr>
          <w:rFonts w:ascii="Times New Roman" w:eastAsia="Times New Roman" w:hAnsi="Times New Roman" w:cs="Times New Roman"/>
          <w:sz w:val="24"/>
        </w:rPr>
        <w:t>veřejnou zakázku</w:t>
      </w:r>
      <w:r w:rsidR="0097094B" w:rsidRPr="00BF544F">
        <w:rPr>
          <w:rFonts w:ascii="Times New Roman" w:eastAsia="Times New Roman" w:hAnsi="Times New Roman" w:cs="Times New Roman"/>
          <w:sz w:val="24"/>
        </w:rPr>
        <w:t>.</w:t>
      </w:r>
      <w:r w:rsidR="00797AE9" w:rsidRPr="00BF544F">
        <w:rPr>
          <w:rFonts w:ascii="Times New Roman" w:eastAsia="Times New Roman" w:hAnsi="Times New Roman" w:cs="Times New Roman"/>
          <w:sz w:val="24"/>
        </w:rPr>
        <w:t xml:space="preserve"> </w:t>
      </w:r>
    </w:p>
    <w:p w14:paraId="25AE6991" w14:textId="77777777" w:rsidR="00CB0C0E" w:rsidRDefault="00CB0C0E">
      <w:pPr>
        <w:spacing w:after="120"/>
        <w:jc w:val="both"/>
        <w:rPr>
          <w:rFonts w:ascii="Times New Roman" w:eastAsia="Times New Roman" w:hAnsi="Times New Roman" w:cs="Times New Roman"/>
          <w:sz w:val="24"/>
        </w:rPr>
      </w:pPr>
    </w:p>
    <w:p w14:paraId="2F14B8EB" w14:textId="77777777" w:rsidR="00CB0C0E" w:rsidRDefault="008C7D8D">
      <w:pPr>
        <w:jc w:val="center"/>
        <w:rPr>
          <w:rFonts w:ascii="Times New Roman" w:hAnsi="Times New Roman" w:cs="Times New Roman"/>
          <w:b/>
          <w:sz w:val="24"/>
          <w:szCs w:val="20"/>
        </w:rPr>
      </w:pPr>
      <w:r>
        <w:rPr>
          <w:rFonts w:ascii="Times New Roman" w:hAnsi="Times New Roman" w:cs="Times New Roman"/>
          <w:b/>
          <w:sz w:val="24"/>
          <w:szCs w:val="20"/>
        </w:rPr>
        <w:t>Článek 1.</w:t>
      </w:r>
    </w:p>
    <w:p w14:paraId="4906CFA9" w14:textId="77777777" w:rsidR="00CB0C0E" w:rsidRDefault="008C7D8D">
      <w:pPr>
        <w:jc w:val="center"/>
        <w:rPr>
          <w:rFonts w:ascii="Times New Roman" w:hAnsi="Times New Roman" w:cs="Times New Roman"/>
          <w:b/>
          <w:sz w:val="24"/>
          <w:szCs w:val="20"/>
        </w:rPr>
      </w:pPr>
      <w:r>
        <w:rPr>
          <w:rFonts w:ascii="Times New Roman" w:hAnsi="Times New Roman" w:cs="Times New Roman"/>
          <w:b/>
          <w:sz w:val="24"/>
          <w:szCs w:val="20"/>
        </w:rPr>
        <w:t>Předmět díla</w:t>
      </w:r>
    </w:p>
    <w:p w14:paraId="25595A64" w14:textId="77777777" w:rsidR="00CB0C0E" w:rsidRDefault="00CB0C0E">
      <w:pPr>
        <w:jc w:val="center"/>
        <w:rPr>
          <w:rFonts w:ascii="Times New Roman" w:hAnsi="Times New Roman" w:cs="Times New Roman"/>
          <w:b/>
          <w:sz w:val="24"/>
          <w:szCs w:val="20"/>
        </w:rPr>
      </w:pPr>
    </w:p>
    <w:p w14:paraId="2ACDB96C" w14:textId="4997115D" w:rsidR="0097094B" w:rsidRDefault="008C7D8D" w:rsidP="002E3C00">
      <w:pPr>
        <w:pStyle w:val="Odstavecseseznamem"/>
        <w:numPr>
          <w:ilvl w:val="1"/>
          <w:numId w:val="9"/>
        </w:numPr>
        <w:spacing w:after="120"/>
        <w:jc w:val="both"/>
        <w:rPr>
          <w:rFonts w:ascii="Times New Roman" w:hAnsi="Times New Roman" w:cs="Times New Roman"/>
          <w:sz w:val="24"/>
          <w:szCs w:val="20"/>
        </w:rPr>
      </w:pPr>
      <w:r w:rsidRPr="00BC3B5A">
        <w:rPr>
          <w:rFonts w:ascii="Times New Roman" w:hAnsi="Times New Roman" w:cs="Times New Roman"/>
          <w:sz w:val="24"/>
          <w:szCs w:val="20"/>
        </w:rPr>
        <w:t xml:space="preserve">Předmětem </w:t>
      </w:r>
      <w:r w:rsidR="00797AE9" w:rsidRPr="00BC3B5A">
        <w:rPr>
          <w:rFonts w:ascii="Times New Roman" w:hAnsi="Times New Roman" w:cs="Times New Roman"/>
          <w:sz w:val="24"/>
          <w:szCs w:val="20"/>
        </w:rPr>
        <w:t>díla je Obnova fasád, výplní otvorů a restaurování Hrádku, č. p. 28 Barborská ulice, parc. č. 167 v k. ú. Kutná Hora</w:t>
      </w:r>
      <w:r w:rsidRPr="00BC3B5A">
        <w:rPr>
          <w:rFonts w:ascii="Times New Roman" w:hAnsi="Times New Roman" w:cs="Times New Roman"/>
          <w:sz w:val="24"/>
          <w:szCs w:val="20"/>
        </w:rPr>
        <w:t>.</w:t>
      </w:r>
    </w:p>
    <w:p w14:paraId="77A6A5B2" w14:textId="77777777" w:rsidR="002E3C00" w:rsidRPr="00BC3B5A" w:rsidRDefault="002E3C00" w:rsidP="002E3C00">
      <w:pPr>
        <w:pStyle w:val="Odstavecseseznamem"/>
        <w:spacing w:after="120"/>
        <w:ind w:left="390"/>
        <w:jc w:val="both"/>
        <w:rPr>
          <w:rFonts w:ascii="Times New Roman" w:hAnsi="Times New Roman" w:cs="Times New Roman"/>
          <w:sz w:val="24"/>
          <w:szCs w:val="20"/>
        </w:rPr>
      </w:pPr>
    </w:p>
    <w:p w14:paraId="38A268B1" w14:textId="43B1C354" w:rsidR="00BC3B5A" w:rsidRPr="00BC3B5A" w:rsidRDefault="00BC3B5A" w:rsidP="002E3C00">
      <w:pPr>
        <w:pStyle w:val="Odstavecseseznamem"/>
        <w:spacing w:after="120"/>
        <w:ind w:left="390"/>
        <w:jc w:val="both"/>
        <w:rPr>
          <w:rFonts w:ascii="Times New Roman" w:hAnsi="Times New Roman" w:cs="Times New Roman"/>
          <w:sz w:val="24"/>
          <w:szCs w:val="20"/>
        </w:rPr>
      </w:pPr>
      <w:bookmarkStart w:id="0" w:name="_Hlk222150927"/>
      <w:r>
        <w:rPr>
          <w:rFonts w:ascii="Times New Roman" w:hAnsi="Times New Roman" w:cs="Times New Roman"/>
          <w:sz w:val="24"/>
          <w:szCs w:val="20"/>
        </w:rPr>
        <w:t>Veškeré práce budou probíhat v turistické sezóně, za neomezeného provozu Českého muzea stříbra, proto musí být celý prostor staveniště včetně lešení a zařízení staveniště dostatečně zabezpečeno tak, aby byla zajištěna bezpečnost turistů, pracovníků muzea, kolemjdoucích chodců a projíždějících aut. Při průběhu prací na SV křídla a věž</w:t>
      </w:r>
      <w:r w:rsidR="002E3C00">
        <w:rPr>
          <w:rFonts w:ascii="Times New Roman" w:hAnsi="Times New Roman" w:cs="Times New Roman"/>
          <w:sz w:val="24"/>
          <w:szCs w:val="20"/>
        </w:rPr>
        <w:t>i</w:t>
      </w:r>
      <w:r>
        <w:rPr>
          <w:rFonts w:ascii="Times New Roman" w:hAnsi="Times New Roman" w:cs="Times New Roman"/>
          <w:sz w:val="24"/>
          <w:szCs w:val="20"/>
        </w:rPr>
        <w:t xml:space="preserve"> musí být po celou dobu prací průjezdná Barborská ulice nejen pro osobní aut</w:t>
      </w:r>
      <w:r w:rsidR="002E3C00">
        <w:rPr>
          <w:rFonts w:ascii="Times New Roman" w:hAnsi="Times New Roman" w:cs="Times New Roman"/>
          <w:sz w:val="24"/>
          <w:szCs w:val="20"/>
        </w:rPr>
        <w:t>omobily, ale především i automobily zásobování a odvozu odpadu. Práce na JV křídle budou realizovány ze závěsného lešení a je nutné zajistit bezpečnost na pozemku parc. č. 175, 176 a 177 k. ú. Kutná Hora a zajistit, aby nedošlo k poškození objektů na pozemku parc. č. 173, 175 a 176 k. ú. Kutná Hora.</w:t>
      </w:r>
    </w:p>
    <w:bookmarkEnd w:id="0"/>
    <w:p w14:paraId="044E8D09" w14:textId="0999AFCF" w:rsidR="007B4E5B" w:rsidRDefault="008C7D8D" w:rsidP="0097094B">
      <w:pPr>
        <w:spacing w:after="120"/>
        <w:ind w:left="357" w:hanging="357"/>
        <w:jc w:val="both"/>
        <w:rPr>
          <w:rFonts w:ascii="Times New Roman" w:hAnsi="Times New Roman" w:cs="Times New Roman"/>
          <w:sz w:val="24"/>
          <w:szCs w:val="20"/>
        </w:rPr>
      </w:pPr>
      <w:r>
        <w:rPr>
          <w:rFonts w:ascii="Times New Roman" w:hAnsi="Times New Roman" w:cs="Times New Roman"/>
          <w:sz w:val="24"/>
          <w:szCs w:val="20"/>
        </w:rPr>
        <w:t>1.</w:t>
      </w:r>
      <w:r w:rsidR="002E3C00">
        <w:rPr>
          <w:rFonts w:ascii="Times New Roman" w:hAnsi="Times New Roman" w:cs="Times New Roman"/>
          <w:sz w:val="24"/>
          <w:szCs w:val="20"/>
        </w:rPr>
        <w:t>2</w:t>
      </w:r>
      <w:r>
        <w:rPr>
          <w:rFonts w:ascii="Times New Roman" w:hAnsi="Times New Roman" w:cs="Times New Roman"/>
          <w:sz w:val="24"/>
          <w:szCs w:val="20"/>
        </w:rPr>
        <w:t xml:space="preserve"> Rozsah prací a vymezení předmětu díla je podrobně specifikován všemi částmi projektové dokumentace pro provádění stavby s názvem: „</w:t>
      </w:r>
      <w:r w:rsidR="007B4E5B" w:rsidRPr="00590E1E">
        <w:rPr>
          <w:rFonts w:ascii="Times New Roman" w:hAnsi="Times New Roman" w:cs="Times New Roman"/>
          <w:sz w:val="24"/>
          <w:szCs w:val="20"/>
        </w:rPr>
        <w:t>Hrádek, Barborská č.</w:t>
      </w:r>
      <w:r w:rsidR="00542600" w:rsidRPr="00590E1E">
        <w:rPr>
          <w:rFonts w:ascii="Times New Roman" w:hAnsi="Times New Roman" w:cs="Times New Roman"/>
          <w:sz w:val="24"/>
          <w:szCs w:val="20"/>
        </w:rPr>
        <w:t xml:space="preserve"> </w:t>
      </w:r>
      <w:r w:rsidR="007B4E5B" w:rsidRPr="00590E1E">
        <w:rPr>
          <w:rFonts w:ascii="Times New Roman" w:hAnsi="Times New Roman" w:cs="Times New Roman"/>
          <w:sz w:val="24"/>
          <w:szCs w:val="20"/>
        </w:rPr>
        <w:t>p. 28, Kutná Hora – obnova fasád budovy Hrádku</w:t>
      </w:r>
      <w:r w:rsidR="007B4E5B">
        <w:rPr>
          <w:rFonts w:ascii="Times New Roman" w:hAnsi="Times New Roman" w:cs="Times New Roman"/>
          <w:sz w:val="24"/>
          <w:szCs w:val="20"/>
        </w:rPr>
        <w:t xml:space="preserve">“ vypracované </w:t>
      </w:r>
      <w:r>
        <w:rPr>
          <w:rFonts w:ascii="Times New Roman" w:hAnsi="Times New Roman" w:cs="Times New Roman"/>
          <w:sz w:val="24"/>
          <w:szCs w:val="20"/>
        </w:rPr>
        <w:t xml:space="preserve">projektantem Ing. </w:t>
      </w:r>
      <w:r w:rsidR="007B4E5B" w:rsidRPr="00590E1E">
        <w:rPr>
          <w:rFonts w:ascii="Times New Roman" w:hAnsi="Times New Roman" w:cs="Times New Roman"/>
          <w:sz w:val="24"/>
          <w:szCs w:val="20"/>
        </w:rPr>
        <w:t>Vít</w:t>
      </w:r>
      <w:r w:rsidR="00BF544F">
        <w:rPr>
          <w:rFonts w:ascii="Times New Roman" w:hAnsi="Times New Roman" w:cs="Times New Roman"/>
          <w:sz w:val="24"/>
          <w:szCs w:val="20"/>
        </w:rPr>
        <w:t>em</w:t>
      </w:r>
      <w:r w:rsidR="007B4E5B" w:rsidRPr="00590E1E">
        <w:rPr>
          <w:rFonts w:ascii="Times New Roman" w:hAnsi="Times New Roman" w:cs="Times New Roman"/>
          <w:sz w:val="24"/>
          <w:szCs w:val="20"/>
        </w:rPr>
        <w:t xml:space="preserve"> Mlázovský</w:t>
      </w:r>
      <w:r w:rsidR="00BF544F">
        <w:rPr>
          <w:rFonts w:ascii="Times New Roman" w:hAnsi="Times New Roman" w:cs="Times New Roman"/>
          <w:sz w:val="24"/>
          <w:szCs w:val="20"/>
        </w:rPr>
        <w:t>m</w:t>
      </w:r>
      <w:r w:rsidR="007B4E5B" w:rsidRPr="00590E1E">
        <w:rPr>
          <w:rFonts w:ascii="Times New Roman" w:hAnsi="Times New Roman" w:cs="Times New Roman"/>
          <w:sz w:val="24"/>
          <w:szCs w:val="20"/>
        </w:rPr>
        <w:t>, Jánský Vršek 4/310, 118 00 Praha 1</w:t>
      </w:r>
      <w:r w:rsidR="007B4E5B">
        <w:rPr>
          <w:rFonts w:ascii="Times New Roman" w:hAnsi="Times New Roman" w:cs="Times New Roman"/>
          <w:sz w:val="24"/>
          <w:szCs w:val="20"/>
        </w:rPr>
        <w:t xml:space="preserve">, číslo zakázky </w:t>
      </w:r>
      <w:r w:rsidR="007B4E5B" w:rsidRPr="00590E1E">
        <w:rPr>
          <w:rFonts w:ascii="Times New Roman" w:hAnsi="Times New Roman" w:cs="Times New Roman"/>
          <w:sz w:val="24"/>
          <w:szCs w:val="20"/>
        </w:rPr>
        <w:t>07.25</w:t>
      </w:r>
      <w:r w:rsidRPr="00590E1E">
        <w:rPr>
          <w:rFonts w:ascii="Times New Roman" w:hAnsi="Times New Roman" w:cs="Times New Roman"/>
          <w:sz w:val="24"/>
          <w:szCs w:val="20"/>
        </w:rPr>
        <w:t xml:space="preserve"> </w:t>
      </w:r>
      <w:r w:rsidR="00BF544F">
        <w:rPr>
          <w:rFonts w:ascii="Times New Roman" w:hAnsi="Times New Roman" w:cs="Times New Roman"/>
          <w:sz w:val="24"/>
          <w:szCs w:val="20"/>
        </w:rPr>
        <w:t>z 4,6,2025</w:t>
      </w:r>
      <w:r>
        <w:rPr>
          <w:rFonts w:ascii="Times New Roman" w:hAnsi="Times New Roman" w:cs="Times New Roman"/>
          <w:sz w:val="24"/>
          <w:szCs w:val="20"/>
        </w:rPr>
        <w:t>a to včetně výkazů výměr i v elektronické podobě (dále: „projektová dokumentace“ nebo „PD“).</w:t>
      </w:r>
    </w:p>
    <w:p w14:paraId="548544C5" w14:textId="0CB73313" w:rsidR="00CB0C0E" w:rsidRDefault="008C7D8D">
      <w:pPr>
        <w:spacing w:after="120"/>
        <w:ind w:left="357" w:hanging="357"/>
        <w:jc w:val="both"/>
        <w:rPr>
          <w:rFonts w:ascii="Times New Roman" w:hAnsi="Times New Roman" w:cs="Times New Roman"/>
          <w:sz w:val="24"/>
          <w:szCs w:val="20"/>
        </w:rPr>
      </w:pPr>
      <w:r>
        <w:rPr>
          <w:rFonts w:ascii="Times New Roman" w:hAnsi="Times New Roman" w:cs="Times New Roman"/>
          <w:iCs/>
          <w:sz w:val="24"/>
          <w:szCs w:val="20"/>
        </w:rPr>
        <w:lastRenderedPageBreak/>
        <w:t>1.</w:t>
      </w:r>
      <w:r w:rsidR="002E3C00">
        <w:rPr>
          <w:rFonts w:ascii="Times New Roman" w:hAnsi="Times New Roman" w:cs="Times New Roman"/>
          <w:iCs/>
          <w:sz w:val="24"/>
          <w:szCs w:val="20"/>
        </w:rPr>
        <w:t>3</w:t>
      </w:r>
      <w:r>
        <w:rPr>
          <w:rFonts w:ascii="Times New Roman" w:hAnsi="Times New Roman" w:cs="Times New Roman"/>
          <w:iCs/>
          <w:sz w:val="24"/>
          <w:szCs w:val="20"/>
        </w:rPr>
        <w:t xml:space="preserve"> </w:t>
      </w:r>
      <w:r>
        <w:rPr>
          <w:rFonts w:ascii="Times New Roman" w:hAnsi="Times New Roman" w:cs="Times New Roman"/>
          <w:sz w:val="24"/>
          <w:szCs w:val="20"/>
        </w:rPr>
        <w:t>Standard provedení díla je dán výše uvedenou PD. Dílo je dále kromě zadávací dokumentace veřejné zakázky a nabídky zhotovitele, kterou tvoří také položkový rozpočet stavby v členění položek a s výměrami dle zadávací dokumentace s</w:t>
      </w:r>
      <w:r w:rsidR="0097094B">
        <w:rPr>
          <w:rFonts w:ascii="Times New Roman" w:hAnsi="Times New Roman" w:cs="Times New Roman"/>
          <w:sz w:val="24"/>
          <w:szCs w:val="20"/>
        </w:rPr>
        <w:t xml:space="preserve">tavby specifikováno i </w:t>
      </w:r>
      <w:r w:rsidR="0097094B" w:rsidRPr="00590E1E">
        <w:rPr>
          <w:rFonts w:ascii="Times New Roman" w:hAnsi="Times New Roman" w:cs="Times New Roman"/>
          <w:sz w:val="24"/>
          <w:szCs w:val="20"/>
        </w:rPr>
        <w:t>rozhodnutím Oddělení památkové péče Městského úřadu Kutná Hora, č. j. MKH/081302/2025 ze dne 26. 8. 2025 a závazným stanoviskem Oddělení památkové péče Městského úřadu Kutná Hora, č. j. MKH/077955/2025 ze dne 15. 08. 2025</w:t>
      </w:r>
      <w:r>
        <w:rPr>
          <w:rFonts w:ascii="Times New Roman" w:hAnsi="Times New Roman" w:cs="Times New Roman"/>
          <w:sz w:val="24"/>
          <w:szCs w:val="20"/>
        </w:rPr>
        <w:t>. Součástí díla jsou všechny dodávky specifikované v projektové dokumentaci. Přesné vymezení objemu požadovaných prací a dodávek s uvedením jednotlivých položek s konkrétní specifikací je obsaženo v „Položkovém rozpočtu díla“, který je součástí této smlouvy jako její PŘÍLOHA č. 1. Tento položkový rozpočet díla byl sestaven vybraným dodavatelem-zhotovitelem na základě ocenění výkazu výměr obsaženého v PD a byl součástí nabídky zhotovitele jako účastníka v zadávacím řízení, jež předcházelo uzavření této smlouvy. Součástí předmětu díla jsou všechny související dodávky či služby specifikované v projektové dokumentaci.</w:t>
      </w:r>
    </w:p>
    <w:p w14:paraId="17AC23BE" w14:textId="77777777" w:rsidR="00CB0C0E" w:rsidRDefault="008C7D8D">
      <w:pPr>
        <w:spacing w:after="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1.4 Předmět plnění díla zahrnuje realizaci veškerých technických a organizačních opatření nutných k zajištění průběhu stavebních prací a celého díla, zejména přechodná dopravní a ochranná technická a bezpečnostní opatření a dodávky energií.  </w:t>
      </w:r>
    </w:p>
    <w:p w14:paraId="41E3F243" w14:textId="77777777" w:rsidR="00CB0C0E" w:rsidRDefault="008C7D8D">
      <w:pPr>
        <w:spacing w:after="120"/>
        <w:ind w:left="360" w:hanging="360"/>
        <w:jc w:val="both"/>
        <w:rPr>
          <w:rFonts w:ascii="Times New Roman" w:hAnsi="Times New Roman" w:cs="Times New Roman"/>
          <w:iCs/>
          <w:sz w:val="24"/>
        </w:rPr>
      </w:pPr>
      <w:r>
        <w:rPr>
          <w:rFonts w:ascii="Times New Roman" w:hAnsi="Times New Roman" w:cs="Times New Roman"/>
          <w:iCs/>
          <w:sz w:val="24"/>
        </w:rPr>
        <w:t>Mimo vlastní provedení stavebních prací je tedy součástí předmětu díla dále zejména:</w:t>
      </w:r>
    </w:p>
    <w:p w14:paraId="60D1BDB1" w14:textId="1DCFAF7F"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zabezpečení vytyčení veškerých stávajících inženýrských sítí včetně zajištění vyjádření, odpovědnost</w:t>
      </w:r>
      <w:r w:rsidR="00BF544F">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 za jejich neporušení během výstavby a zpětné předání jejich správcům, spolupráce se správci inženýrských sítí, </w:t>
      </w:r>
    </w:p>
    <w:p w14:paraId="696728D5" w14:textId="77777777" w:rsidR="00CB0C0E" w:rsidRDefault="008C7D8D">
      <w:pPr>
        <w:numPr>
          <w:ilvl w:val="0"/>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nezbytných povolení dopravních uzavírek či objížďkových náhradních tras (pro zajištění zásobování staveniště) s odborem dopravy příslušného úřadu a PČR,</w:t>
      </w:r>
    </w:p>
    <w:p w14:paraId="3596650C" w14:textId="438C5C8D" w:rsidR="00CB0C0E" w:rsidRDefault="008C7D8D">
      <w:pPr>
        <w:numPr>
          <w:ilvl w:val="0"/>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návrhu, k</w:t>
      </w:r>
      <w:r w:rsidR="00024132">
        <w:rPr>
          <w:rFonts w:ascii="Times New Roman" w:eastAsia="Times New Roman" w:hAnsi="Times New Roman" w:cs="Times New Roman"/>
          <w:sz w:val="20"/>
          <w:szCs w:val="20"/>
        </w:rPr>
        <w:t>ompletní</w:t>
      </w:r>
      <w:r>
        <w:rPr>
          <w:rFonts w:ascii="Times New Roman" w:eastAsia="Times New Roman" w:hAnsi="Times New Roman" w:cs="Times New Roman"/>
          <w:sz w:val="20"/>
          <w:szCs w:val="20"/>
        </w:rPr>
        <w:t xml:space="preserve"> vyřízení, instalace a náklady na zřízení a údržbu přechodného dopravního značení po celou dobu trvání stavby včetně dočasného dopravního značení,</w:t>
      </w:r>
    </w:p>
    <w:p w14:paraId="65AF45E3" w14:textId="01139F4B" w:rsidR="00CB0C0E" w:rsidRDefault="008C7D8D">
      <w:pPr>
        <w:numPr>
          <w:ilvl w:val="0"/>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dodržení podmínek obsažených ve vyjádřeních od příslušných dotčených orgánů a orgánů státní správy</w:t>
      </w:r>
      <w:r w:rsidR="00AC58F1">
        <w:rPr>
          <w:rFonts w:ascii="Times New Roman" w:eastAsia="Times New Roman" w:hAnsi="Times New Roman" w:cs="Times New Roman"/>
          <w:sz w:val="20"/>
          <w:szCs w:val="20"/>
        </w:rPr>
        <w:t>,</w:t>
      </w:r>
    </w:p>
    <w:p w14:paraId="10190F14" w14:textId="0E056C2C" w:rsidR="00CB0C0E" w:rsidRDefault="008C7D8D">
      <w:pPr>
        <w:numPr>
          <w:ilvl w:val="0"/>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pravidelného denního úklidu znečištěných komunikací a okolí staven</w:t>
      </w:r>
      <w:r w:rsidR="00AC58F1">
        <w:rPr>
          <w:rFonts w:ascii="Times New Roman" w:eastAsia="Times New Roman" w:hAnsi="Times New Roman" w:cs="Times New Roman"/>
          <w:sz w:val="20"/>
          <w:szCs w:val="20"/>
        </w:rPr>
        <w:t>i</w:t>
      </w:r>
      <w:r>
        <w:rPr>
          <w:rFonts w:ascii="Times New Roman" w:eastAsia="Times New Roman" w:hAnsi="Times New Roman" w:cs="Times New Roman"/>
          <w:sz w:val="20"/>
          <w:szCs w:val="20"/>
        </w:rPr>
        <w:t>ště vlivem stavební činnosti,</w:t>
      </w:r>
    </w:p>
    <w:p w14:paraId="2C641E2D" w14:textId="0EDA6C6E" w:rsidR="00CB0C0E" w:rsidRDefault="008C7D8D">
      <w:pPr>
        <w:numPr>
          <w:ilvl w:val="0"/>
          <w:numId w:val="5"/>
        </w:numPr>
        <w:tabs>
          <w:tab w:val="left" w:pos="900"/>
        </w:tabs>
        <w:jc w:val="both"/>
        <w:rPr>
          <w:rFonts w:ascii="Times New Roman" w:eastAsia="Times New Roman" w:hAnsi="Times New Roman" w:cs="Times New Roman"/>
          <w:sz w:val="20"/>
          <w:szCs w:val="20"/>
        </w:rPr>
      </w:pPr>
      <w:r w:rsidRPr="00137BA6">
        <w:rPr>
          <w:rFonts w:ascii="Times New Roman" w:eastAsia="Times New Roman" w:hAnsi="Times New Roman" w:cs="Times New Roman"/>
          <w:sz w:val="20"/>
          <w:szCs w:val="20"/>
        </w:rPr>
        <w:t>před předáním dokončeného díla zajištění závěrečného úklidu veškerých vnitřních prostor dokončeného díla (umytí všech omyvatelných povrchů stěn, stropů, podlah, oken, dveří a veškerého vnitřního vybavení),</w:t>
      </w:r>
      <w:r>
        <w:rPr>
          <w:rFonts w:ascii="Times New Roman" w:eastAsia="Times New Roman" w:hAnsi="Times New Roman" w:cs="Times New Roman"/>
          <w:sz w:val="20"/>
          <w:szCs w:val="20"/>
        </w:rPr>
        <w:t xml:space="preserve"> dále úklid okolí stavby, terénní úpravy okolí dotčeného staveništěm včetně osetí travnatých ploch</w:t>
      </w:r>
      <w:r w:rsidR="00E03BA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17E668C3"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zabezpečení podmínek stanovených správci inženýrských sítí,</w:t>
      </w:r>
    </w:p>
    <w:p w14:paraId="7D4DAE18" w14:textId="48B01C13"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zabezpečení a předání geodetického zaměření stavby</w:t>
      </w:r>
      <w:r w:rsidR="00E03BA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pokud bude změněn půdorys stavby v písemné a digitální formě (JTSK, B.p.v.), na CD ve formátu DGN a DWG),</w:t>
      </w:r>
    </w:p>
    <w:p w14:paraId="281CC3D5" w14:textId="2731E82F"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provedení opatření k dočasné ochraně konstrukcí a staveb, opatření k ochraně a zabezpečení strojů a materiálů na staveništi,</w:t>
      </w:r>
    </w:p>
    <w:p w14:paraId="7291989E"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odvoz a uložení vybouraných hmot a staveb včetně poplatku za uskladnění,</w:t>
      </w:r>
    </w:p>
    <w:p w14:paraId="5698E839"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veškeré práce a dodávky související s bezpečnostními opatřeními na ochranu lidí a majetku,</w:t>
      </w:r>
    </w:p>
    <w:p w14:paraId="4311B23E"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ostraha stavby a staveniště, zajištění bezpečnosti práce a ochrany životního prostředí,</w:t>
      </w:r>
    </w:p>
    <w:p w14:paraId="18EFBEB5" w14:textId="77777777" w:rsidR="00CB0C0E" w:rsidRPr="0093190F" w:rsidRDefault="008C7D8D" w:rsidP="0093190F">
      <w:pPr>
        <w:numPr>
          <w:ilvl w:val="0"/>
          <w:numId w:val="5"/>
        </w:numPr>
        <w:tabs>
          <w:tab w:val="left" w:pos="900"/>
          <w:tab w:val="left" w:pos="2483"/>
        </w:tabs>
        <w:jc w:val="both"/>
        <w:rPr>
          <w:rFonts w:ascii="Times New Roman" w:eastAsia="Times New Roman" w:hAnsi="Times New Roman" w:cs="Times New Roman"/>
          <w:sz w:val="20"/>
          <w:szCs w:val="20"/>
        </w:rPr>
      </w:pPr>
      <w:r w:rsidRPr="0093190F">
        <w:rPr>
          <w:rFonts w:ascii="Times New Roman" w:eastAsia="Times New Roman" w:hAnsi="Times New Roman" w:cs="Times New Roman"/>
          <w:sz w:val="20"/>
          <w:szCs w:val="20"/>
        </w:rPr>
        <w:t xml:space="preserve">v součinnosti s objednatelem projednání a zajištění případného zvláštního užívání komunikací </w:t>
      </w:r>
      <w:r w:rsidRPr="0093190F">
        <w:rPr>
          <w:rFonts w:ascii="Times New Roman" w:eastAsia="Times New Roman" w:hAnsi="Times New Roman" w:cs="Times New Roman"/>
          <w:sz w:val="20"/>
          <w:szCs w:val="20"/>
        </w:rPr>
        <w:br/>
        <w:t>a veřejných ploch včetně úhrady vyměřených poplatků a nájemného,</w:t>
      </w:r>
    </w:p>
    <w:p w14:paraId="4073D27D"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úklidu znečištěných komunikací vlivem stavební činnosti,</w:t>
      </w:r>
    </w:p>
    <w:p w14:paraId="365EC9BF"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zajištění atestů a dokladů o požadovaných vlastnostech výrobků a předání všech dokumentů </w:t>
      </w:r>
      <w:r>
        <w:rPr>
          <w:rFonts w:ascii="Times New Roman" w:eastAsia="Times New Roman" w:hAnsi="Times New Roman" w:cs="Times New Roman"/>
          <w:sz w:val="20"/>
          <w:szCs w:val="20"/>
        </w:rPr>
        <w:br/>
        <w:t>a podkladů pro vydání kolaudačního rozhodnutí,</w:t>
      </w:r>
    </w:p>
    <w:p w14:paraId="6D6E7109"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parametrů díla,</w:t>
      </w:r>
    </w:p>
    <w:p w14:paraId="40F35F81"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účast na kontrolních dnech, projednávání s dotčenými orgány,</w:t>
      </w:r>
    </w:p>
    <w:p w14:paraId="53A3ADCE"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zřízení a odstranění zařízení staveniště včetně napojení na inženýrské sítě,</w:t>
      </w:r>
    </w:p>
    <w:p w14:paraId="494F9ECA"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zajištění osvětlení pracovišť, je-li to pro realizaci díla nutné,</w:t>
      </w:r>
    </w:p>
    <w:p w14:paraId="0E8B74E4"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koordinační a kompletační činnost celé stavby, součinnost s objednatelem k doložení potřebných dokumentů vyžadovaných příslušným stavebním úřadem,</w:t>
      </w:r>
    </w:p>
    <w:p w14:paraId="17100993"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souladu s platnými rozhodnutími a vyjádřeními povinnost oznámit zahájení stavebních prací např. správcům sítí, archeologickému průzkumu apod.,</w:t>
      </w:r>
    </w:p>
    <w:p w14:paraId="5D4C0F76" w14:textId="77777777" w:rsidR="00CB0C0E" w:rsidRDefault="008C7D8D">
      <w:pPr>
        <w:numPr>
          <w:ilvl w:val="0"/>
          <w:numId w:val="5"/>
        </w:numPr>
        <w:tabs>
          <w:tab w:val="left" w:pos="900"/>
          <w:tab w:val="left" w:pos="248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respektování obecných podmínek daných povoleními k realizaci stavby, a to zejména:</w:t>
      </w:r>
    </w:p>
    <w:p w14:paraId="49FA1183" w14:textId="77777777" w:rsidR="00CB0C0E" w:rsidRDefault="008C7D8D">
      <w:pPr>
        <w:pStyle w:val="Odstavecseseznamem"/>
        <w:numPr>
          <w:ilvl w:val="1"/>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vedení průběžné evidence odpadů vzniklých při stavební činnosti</w:t>
      </w:r>
    </w:p>
    <w:p w14:paraId="197E9ACB" w14:textId="77777777" w:rsidR="00CB0C0E" w:rsidRDefault="008C7D8D">
      <w:pPr>
        <w:pStyle w:val="Odstavecseseznamem"/>
        <w:numPr>
          <w:ilvl w:val="1"/>
          <w:numId w:val="5"/>
        </w:numPr>
        <w:tabs>
          <w:tab w:val="left" w:pos="90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předložení dokladů o jejich nezávadném zneškodňování.</w:t>
      </w:r>
    </w:p>
    <w:p w14:paraId="29052D2C" w14:textId="77777777" w:rsidR="00CB0C0E" w:rsidRDefault="00CB0C0E">
      <w:pPr>
        <w:tabs>
          <w:tab w:val="left" w:pos="900"/>
        </w:tabs>
        <w:spacing w:after="60"/>
        <w:ind w:left="1440"/>
        <w:contextualSpacing/>
        <w:jc w:val="both"/>
        <w:rPr>
          <w:rFonts w:ascii="Times New Roman" w:eastAsia="Times New Roman" w:hAnsi="Times New Roman" w:cs="Times New Roman"/>
          <w:sz w:val="20"/>
          <w:szCs w:val="20"/>
        </w:rPr>
      </w:pPr>
    </w:p>
    <w:p w14:paraId="46A2B924" w14:textId="62AF76F8" w:rsidR="00CB0C0E" w:rsidRPr="00C708C6" w:rsidRDefault="008C7D8D">
      <w:pPr>
        <w:ind w:left="360" w:hanging="360"/>
        <w:jc w:val="both"/>
        <w:rPr>
          <w:rFonts w:ascii="Times New Roman" w:hAnsi="Times New Roman" w:cs="Times New Roman"/>
          <w:color w:val="000000" w:themeColor="text1"/>
          <w:sz w:val="24"/>
          <w:szCs w:val="20"/>
        </w:rPr>
      </w:pPr>
      <w:r w:rsidRPr="00C708C6">
        <w:rPr>
          <w:rFonts w:ascii="Times New Roman" w:hAnsi="Times New Roman" w:cs="Times New Roman"/>
          <w:color w:val="000000" w:themeColor="text1"/>
          <w:sz w:val="24"/>
          <w:szCs w:val="20"/>
        </w:rPr>
        <w:t>1.5</w:t>
      </w:r>
      <w:r w:rsidRPr="00C708C6">
        <w:rPr>
          <w:rFonts w:ascii="Times New Roman" w:hAnsi="Times New Roman" w:cs="Times New Roman"/>
          <w:b/>
          <w:color w:val="000000" w:themeColor="text1"/>
          <w:sz w:val="24"/>
          <w:szCs w:val="20"/>
        </w:rPr>
        <w:t xml:space="preserve"> </w:t>
      </w:r>
      <w:r w:rsidRPr="00C708C6">
        <w:rPr>
          <w:rFonts w:ascii="Times New Roman" w:hAnsi="Times New Roman" w:cs="Times New Roman"/>
          <w:color w:val="000000" w:themeColor="text1"/>
          <w:sz w:val="24"/>
          <w:szCs w:val="20"/>
        </w:rPr>
        <w:t>Předmětem díla je i zhotovení</w:t>
      </w:r>
      <w:r w:rsidRPr="00C708C6">
        <w:rPr>
          <w:rFonts w:ascii="Times New Roman" w:hAnsi="Times New Roman" w:cs="Times New Roman"/>
          <w:b/>
          <w:color w:val="000000" w:themeColor="text1"/>
          <w:sz w:val="24"/>
          <w:szCs w:val="20"/>
        </w:rPr>
        <w:t xml:space="preserve"> </w:t>
      </w:r>
      <w:r w:rsidRPr="00322F40">
        <w:rPr>
          <w:rFonts w:ascii="Times New Roman" w:hAnsi="Times New Roman" w:cs="Times New Roman"/>
          <w:b/>
          <w:color w:val="000000" w:themeColor="text1"/>
          <w:sz w:val="24"/>
          <w:szCs w:val="20"/>
        </w:rPr>
        <w:t>Dokumentace skutečného provedení stavby</w:t>
      </w:r>
      <w:r w:rsidR="00805AEB">
        <w:rPr>
          <w:rFonts w:ascii="Times New Roman" w:hAnsi="Times New Roman" w:cs="Times New Roman"/>
          <w:b/>
          <w:color w:val="000000" w:themeColor="text1"/>
          <w:sz w:val="24"/>
          <w:szCs w:val="20"/>
        </w:rPr>
        <w:t xml:space="preserve">, </w:t>
      </w:r>
      <w:r w:rsidR="00805AEB" w:rsidRPr="00B23CBA">
        <w:rPr>
          <w:rFonts w:ascii="Times New Roman" w:hAnsi="Times New Roman" w:cs="Times New Roman"/>
          <w:b/>
          <w:color w:val="000000" w:themeColor="text1"/>
          <w:sz w:val="24"/>
          <w:szCs w:val="20"/>
        </w:rPr>
        <w:t>dílčí dle jednotlivých etap a konečná souhrnná</w:t>
      </w:r>
      <w:r w:rsidRPr="00B23CBA">
        <w:rPr>
          <w:rFonts w:ascii="Times New Roman" w:hAnsi="Times New Roman" w:cs="Times New Roman"/>
          <w:b/>
          <w:color w:val="000000" w:themeColor="text1"/>
          <w:sz w:val="24"/>
          <w:szCs w:val="20"/>
        </w:rPr>
        <w:t xml:space="preserve">, </w:t>
      </w:r>
      <w:r w:rsidRPr="00B23CBA">
        <w:rPr>
          <w:rFonts w:ascii="Times New Roman" w:hAnsi="Times New Roman" w:cs="Times New Roman"/>
          <w:color w:val="000000" w:themeColor="text1"/>
          <w:sz w:val="24"/>
          <w:szCs w:val="20"/>
        </w:rPr>
        <w:t>kter</w:t>
      </w:r>
      <w:r w:rsidR="00805AEB" w:rsidRPr="00B23CBA">
        <w:rPr>
          <w:rFonts w:ascii="Times New Roman" w:hAnsi="Times New Roman" w:cs="Times New Roman"/>
          <w:color w:val="000000" w:themeColor="text1"/>
          <w:sz w:val="24"/>
          <w:szCs w:val="20"/>
        </w:rPr>
        <w:t>é</w:t>
      </w:r>
      <w:r w:rsidRPr="00B23CBA">
        <w:rPr>
          <w:rFonts w:ascii="Times New Roman" w:hAnsi="Times New Roman" w:cs="Times New Roman"/>
          <w:color w:val="000000" w:themeColor="text1"/>
          <w:sz w:val="24"/>
          <w:szCs w:val="20"/>
        </w:rPr>
        <w:t xml:space="preserve"> bud</w:t>
      </w:r>
      <w:r w:rsidR="00805AEB" w:rsidRPr="00B23CBA">
        <w:rPr>
          <w:rFonts w:ascii="Times New Roman" w:hAnsi="Times New Roman" w:cs="Times New Roman"/>
          <w:color w:val="000000" w:themeColor="text1"/>
          <w:sz w:val="24"/>
          <w:szCs w:val="20"/>
        </w:rPr>
        <w:t xml:space="preserve">ou </w:t>
      </w:r>
      <w:r w:rsidRPr="00B23CBA">
        <w:rPr>
          <w:rFonts w:ascii="Times New Roman" w:hAnsi="Times New Roman" w:cs="Times New Roman"/>
          <w:color w:val="000000" w:themeColor="text1"/>
          <w:sz w:val="24"/>
          <w:szCs w:val="20"/>
        </w:rPr>
        <w:t>vypracován</w:t>
      </w:r>
      <w:r w:rsidR="00805AEB" w:rsidRPr="00B23CBA">
        <w:rPr>
          <w:rFonts w:ascii="Times New Roman" w:hAnsi="Times New Roman" w:cs="Times New Roman"/>
          <w:color w:val="000000" w:themeColor="text1"/>
          <w:sz w:val="24"/>
          <w:szCs w:val="20"/>
        </w:rPr>
        <w:t>y</w:t>
      </w:r>
      <w:r w:rsidRPr="00B23CBA">
        <w:rPr>
          <w:rFonts w:ascii="Times New Roman" w:hAnsi="Times New Roman" w:cs="Times New Roman"/>
          <w:color w:val="000000" w:themeColor="text1"/>
          <w:sz w:val="24"/>
          <w:szCs w:val="20"/>
        </w:rPr>
        <w:t xml:space="preserve"> dle</w:t>
      </w:r>
      <w:r w:rsidRPr="00C708C6">
        <w:rPr>
          <w:rFonts w:ascii="Times New Roman" w:hAnsi="Times New Roman" w:cs="Times New Roman"/>
          <w:color w:val="000000" w:themeColor="text1"/>
          <w:sz w:val="24"/>
          <w:szCs w:val="20"/>
        </w:rPr>
        <w:t xml:space="preserve"> vyhlášky č. </w:t>
      </w:r>
      <w:r w:rsidR="00B23CBA">
        <w:rPr>
          <w:rFonts w:ascii="Times New Roman" w:hAnsi="Times New Roman" w:cs="Times New Roman"/>
          <w:color w:val="000000" w:themeColor="text1"/>
          <w:sz w:val="24"/>
          <w:szCs w:val="20"/>
        </w:rPr>
        <w:t>131/2024</w:t>
      </w:r>
      <w:r w:rsidRPr="00C708C6">
        <w:rPr>
          <w:rFonts w:ascii="Times New Roman" w:hAnsi="Times New Roman" w:cs="Times New Roman"/>
          <w:color w:val="000000" w:themeColor="text1"/>
          <w:sz w:val="24"/>
          <w:szCs w:val="20"/>
        </w:rPr>
        <w:t xml:space="preserve"> Sb., o dokumentaci staveb, bud</w:t>
      </w:r>
      <w:r w:rsidR="00805AEB">
        <w:rPr>
          <w:rFonts w:ascii="Times New Roman" w:hAnsi="Times New Roman" w:cs="Times New Roman"/>
          <w:color w:val="000000" w:themeColor="text1"/>
          <w:sz w:val="24"/>
          <w:szCs w:val="20"/>
        </w:rPr>
        <w:t>ou</w:t>
      </w:r>
      <w:r w:rsidRPr="00C708C6">
        <w:rPr>
          <w:rFonts w:ascii="Times New Roman" w:hAnsi="Times New Roman" w:cs="Times New Roman"/>
          <w:color w:val="000000" w:themeColor="text1"/>
          <w:sz w:val="24"/>
          <w:szCs w:val="20"/>
        </w:rPr>
        <w:t xml:space="preserve"> odevzdán</w:t>
      </w:r>
      <w:r w:rsidR="00805AEB">
        <w:rPr>
          <w:rFonts w:ascii="Times New Roman" w:hAnsi="Times New Roman" w:cs="Times New Roman"/>
          <w:color w:val="000000" w:themeColor="text1"/>
          <w:sz w:val="24"/>
          <w:szCs w:val="20"/>
        </w:rPr>
        <w:t>y</w:t>
      </w:r>
      <w:r w:rsidRPr="00C708C6">
        <w:rPr>
          <w:rFonts w:ascii="Times New Roman" w:hAnsi="Times New Roman" w:cs="Times New Roman"/>
          <w:color w:val="000000" w:themeColor="text1"/>
          <w:sz w:val="24"/>
          <w:szCs w:val="20"/>
        </w:rPr>
        <w:t xml:space="preserve"> ve 4 par</w:t>
      </w:r>
      <w:r w:rsidR="00E03BAB">
        <w:rPr>
          <w:rFonts w:ascii="Times New Roman" w:hAnsi="Times New Roman" w:cs="Times New Roman"/>
          <w:color w:val="000000" w:themeColor="text1"/>
          <w:sz w:val="24"/>
          <w:szCs w:val="20"/>
        </w:rPr>
        <w:t>e</w:t>
      </w:r>
      <w:r w:rsidRPr="00C708C6">
        <w:rPr>
          <w:rFonts w:ascii="Times New Roman" w:hAnsi="Times New Roman" w:cs="Times New Roman"/>
          <w:color w:val="000000" w:themeColor="text1"/>
          <w:sz w:val="24"/>
          <w:szCs w:val="20"/>
        </w:rPr>
        <w:t xml:space="preserve"> listinného vyhotovení a 1 vyhotovení v digitální formě při dodržení dále uvedených zásad:</w:t>
      </w:r>
    </w:p>
    <w:p w14:paraId="6BA570D8" w14:textId="66DD0DE3" w:rsidR="00CB0C0E" w:rsidRPr="00C708C6" w:rsidRDefault="008C7D8D">
      <w:pPr>
        <w:numPr>
          <w:ilvl w:val="0"/>
          <w:numId w:val="2"/>
        </w:numPr>
        <w:jc w:val="both"/>
        <w:rPr>
          <w:rFonts w:ascii="Times New Roman" w:hAnsi="Times New Roman" w:cs="Times New Roman"/>
          <w:color w:val="000000" w:themeColor="text1"/>
          <w:sz w:val="20"/>
          <w:szCs w:val="20"/>
        </w:rPr>
      </w:pPr>
      <w:r w:rsidRPr="00C708C6">
        <w:rPr>
          <w:rFonts w:ascii="Times New Roman" w:hAnsi="Times New Roman" w:cs="Times New Roman"/>
          <w:color w:val="000000" w:themeColor="text1"/>
          <w:sz w:val="20"/>
          <w:szCs w:val="20"/>
        </w:rPr>
        <w:t>do PD budou zřetelně vyznačeny všechny   změny, k</w:t>
      </w:r>
      <w:r w:rsidR="00835307">
        <w:rPr>
          <w:rFonts w:ascii="Times New Roman" w:hAnsi="Times New Roman" w:cs="Times New Roman"/>
          <w:color w:val="000000" w:themeColor="text1"/>
          <w:sz w:val="20"/>
          <w:szCs w:val="20"/>
        </w:rPr>
        <w:t xml:space="preserve"> </w:t>
      </w:r>
      <w:r w:rsidRPr="00C708C6">
        <w:rPr>
          <w:rFonts w:ascii="Times New Roman" w:hAnsi="Times New Roman" w:cs="Times New Roman"/>
          <w:color w:val="000000" w:themeColor="text1"/>
          <w:sz w:val="20"/>
          <w:szCs w:val="20"/>
        </w:rPr>
        <w:t>nimž došlo v průběhu zhotovení díla,</w:t>
      </w:r>
    </w:p>
    <w:p w14:paraId="44E6F558" w14:textId="4CC7BD5C" w:rsidR="00CB0C0E" w:rsidRPr="00C708C6" w:rsidRDefault="008C7D8D">
      <w:pPr>
        <w:numPr>
          <w:ilvl w:val="0"/>
          <w:numId w:val="2"/>
        </w:numPr>
        <w:jc w:val="both"/>
        <w:rPr>
          <w:rFonts w:ascii="Times New Roman" w:hAnsi="Times New Roman" w:cs="Times New Roman"/>
          <w:color w:val="000000" w:themeColor="text1"/>
          <w:sz w:val="20"/>
          <w:szCs w:val="20"/>
        </w:rPr>
      </w:pPr>
      <w:r w:rsidRPr="00C708C6">
        <w:rPr>
          <w:rFonts w:ascii="Times New Roman" w:hAnsi="Times New Roman" w:cs="Times New Roman"/>
          <w:color w:val="000000" w:themeColor="text1"/>
          <w:sz w:val="20"/>
          <w:szCs w:val="20"/>
        </w:rPr>
        <w:t>ty části PD, u kterých nedošlo   k žádným z</w:t>
      </w:r>
      <w:r w:rsidR="00542600" w:rsidRPr="00C708C6">
        <w:rPr>
          <w:rFonts w:ascii="Times New Roman" w:hAnsi="Times New Roman" w:cs="Times New Roman"/>
          <w:color w:val="000000" w:themeColor="text1"/>
          <w:sz w:val="20"/>
          <w:szCs w:val="20"/>
        </w:rPr>
        <w:t>měnám, budou označeny nápisem</w:t>
      </w:r>
      <w:r w:rsidRPr="00C708C6">
        <w:rPr>
          <w:rFonts w:ascii="Times New Roman" w:hAnsi="Times New Roman" w:cs="Times New Roman"/>
          <w:color w:val="000000" w:themeColor="text1"/>
          <w:sz w:val="20"/>
          <w:szCs w:val="20"/>
        </w:rPr>
        <w:t>: „beze změn“,</w:t>
      </w:r>
    </w:p>
    <w:p w14:paraId="6B5F19F1" w14:textId="1B05B247" w:rsidR="00CB0C0E" w:rsidRPr="00C708C6" w:rsidRDefault="008C7D8D">
      <w:pPr>
        <w:numPr>
          <w:ilvl w:val="0"/>
          <w:numId w:val="2"/>
        </w:numPr>
        <w:jc w:val="both"/>
        <w:rPr>
          <w:rFonts w:ascii="Times New Roman" w:hAnsi="Times New Roman" w:cs="Times New Roman"/>
          <w:color w:val="000000" w:themeColor="text1"/>
          <w:sz w:val="20"/>
          <w:szCs w:val="20"/>
        </w:rPr>
      </w:pPr>
      <w:r w:rsidRPr="00C708C6">
        <w:rPr>
          <w:rFonts w:ascii="Times New Roman" w:hAnsi="Times New Roman" w:cs="Times New Roman"/>
          <w:color w:val="000000" w:themeColor="text1"/>
          <w:sz w:val="20"/>
          <w:szCs w:val="20"/>
        </w:rPr>
        <w:t>každý výkres dokumentace o skutečném provedení stavby bude opatřen jménem a příjmením osoby, která změny</w:t>
      </w:r>
      <w:r w:rsidR="00835307">
        <w:rPr>
          <w:rFonts w:ascii="Times New Roman" w:hAnsi="Times New Roman" w:cs="Times New Roman"/>
          <w:color w:val="000000" w:themeColor="text1"/>
          <w:sz w:val="20"/>
          <w:szCs w:val="20"/>
        </w:rPr>
        <w:t xml:space="preserve"> </w:t>
      </w:r>
      <w:r w:rsidRPr="00C708C6">
        <w:rPr>
          <w:rFonts w:ascii="Times New Roman" w:hAnsi="Times New Roman" w:cs="Times New Roman"/>
          <w:color w:val="000000" w:themeColor="text1"/>
          <w:sz w:val="20"/>
          <w:szCs w:val="20"/>
        </w:rPr>
        <w:t>zakreslila, jejím</w:t>
      </w:r>
      <w:r w:rsidR="00835307">
        <w:rPr>
          <w:rFonts w:ascii="Times New Roman" w:hAnsi="Times New Roman" w:cs="Times New Roman"/>
          <w:color w:val="000000" w:themeColor="text1"/>
          <w:sz w:val="20"/>
          <w:szCs w:val="20"/>
        </w:rPr>
        <w:t xml:space="preserve"> </w:t>
      </w:r>
      <w:r w:rsidRPr="00C708C6">
        <w:rPr>
          <w:rFonts w:ascii="Times New Roman" w:hAnsi="Times New Roman" w:cs="Times New Roman"/>
          <w:color w:val="000000" w:themeColor="text1"/>
          <w:sz w:val="20"/>
          <w:szCs w:val="20"/>
        </w:rPr>
        <w:t>podpisem a razítkem zhotovitele,</w:t>
      </w:r>
    </w:p>
    <w:p w14:paraId="3A731EBF" w14:textId="6F1111B4" w:rsidR="00CB0C0E" w:rsidRPr="00C708C6" w:rsidRDefault="008C7D8D">
      <w:pPr>
        <w:numPr>
          <w:ilvl w:val="0"/>
          <w:numId w:val="2"/>
        </w:numPr>
        <w:jc w:val="both"/>
        <w:rPr>
          <w:rFonts w:ascii="Times New Roman" w:hAnsi="Times New Roman" w:cs="Times New Roman"/>
          <w:color w:val="000000" w:themeColor="text1"/>
          <w:sz w:val="20"/>
          <w:szCs w:val="20"/>
        </w:rPr>
      </w:pPr>
      <w:r w:rsidRPr="00C708C6">
        <w:rPr>
          <w:rFonts w:ascii="Times New Roman" w:hAnsi="Times New Roman" w:cs="Times New Roman"/>
          <w:color w:val="000000" w:themeColor="text1"/>
          <w:sz w:val="20"/>
          <w:szCs w:val="20"/>
        </w:rPr>
        <w:t xml:space="preserve">u výkresů obsahujících změnu proti </w:t>
      </w:r>
      <w:proofErr w:type="gramStart"/>
      <w:r w:rsidRPr="00C708C6">
        <w:rPr>
          <w:rFonts w:ascii="Times New Roman" w:hAnsi="Times New Roman" w:cs="Times New Roman"/>
          <w:color w:val="000000" w:themeColor="text1"/>
          <w:sz w:val="20"/>
          <w:szCs w:val="20"/>
        </w:rPr>
        <w:t>PD  bude</w:t>
      </w:r>
      <w:proofErr w:type="gramEnd"/>
      <w:r w:rsidRPr="00C708C6">
        <w:rPr>
          <w:rFonts w:ascii="Times New Roman" w:hAnsi="Times New Roman" w:cs="Times New Roman"/>
          <w:color w:val="000000" w:themeColor="text1"/>
          <w:sz w:val="20"/>
          <w:szCs w:val="20"/>
        </w:rPr>
        <w:t xml:space="preserve">   přiložen i doklad (minimálně zápis ve stavebním deníku), ze kterého</w:t>
      </w:r>
      <w:r w:rsidR="00835307">
        <w:rPr>
          <w:rFonts w:ascii="Times New Roman" w:hAnsi="Times New Roman" w:cs="Times New Roman"/>
          <w:color w:val="000000" w:themeColor="text1"/>
          <w:sz w:val="20"/>
          <w:szCs w:val="20"/>
        </w:rPr>
        <w:t xml:space="preserve"> </w:t>
      </w:r>
      <w:r w:rsidRPr="00C708C6">
        <w:rPr>
          <w:rFonts w:ascii="Times New Roman" w:hAnsi="Times New Roman" w:cs="Times New Roman"/>
          <w:color w:val="000000" w:themeColor="text1"/>
          <w:sz w:val="20"/>
          <w:szCs w:val="20"/>
        </w:rPr>
        <w:t>bude</w:t>
      </w:r>
      <w:r w:rsidR="00835307">
        <w:rPr>
          <w:rFonts w:ascii="Times New Roman" w:hAnsi="Times New Roman" w:cs="Times New Roman"/>
          <w:color w:val="000000" w:themeColor="text1"/>
          <w:sz w:val="20"/>
          <w:szCs w:val="20"/>
        </w:rPr>
        <w:t xml:space="preserve"> v</w:t>
      </w:r>
      <w:r w:rsidRPr="00C708C6">
        <w:rPr>
          <w:rFonts w:ascii="Times New Roman" w:hAnsi="Times New Roman" w:cs="Times New Roman"/>
          <w:color w:val="000000" w:themeColor="text1"/>
          <w:sz w:val="20"/>
          <w:szCs w:val="20"/>
        </w:rPr>
        <w:t>yplývat projednání</w:t>
      </w:r>
      <w:r w:rsidR="00835307">
        <w:rPr>
          <w:rFonts w:ascii="Times New Roman" w:hAnsi="Times New Roman" w:cs="Times New Roman"/>
          <w:color w:val="000000" w:themeColor="text1"/>
          <w:sz w:val="20"/>
          <w:szCs w:val="20"/>
        </w:rPr>
        <w:t xml:space="preserve"> </w:t>
      </w:r>
      <w:r w:rsidRPr="00C708C6">
        <w:rPr>
          <w:rFonts w:ascii="Times New Roman" w:hAnsi="Times New Roman" w:cs="Times New Roman"/>
          <w:color w:val="000000" w:themeColor="text1"/>
          <w:sz w:val="20"/>
          <w:szCs w:val="20"/>
        </w:rPr>
        <w:t>změny</w:t>
      </w:r>
      <w:r w:rsidR="00835307">
        <w:rPr>
          <w:rFonts w:ascii="Times New Roman" w:hAnsi="Times New Roman" w:cs="Times New Roman"/>
          <w:color w:val="000000" w:themeColor="text1"/>
          <w:sz w:val="20"/>
          <w:szCs w:val="20"/>
        </w:rPr>
        <w:t xml:space="preserve"> </w:t>
      </w:r>
      <w:r w:rsidRPr="00C708C6">
        <w:rPr>
          <w:rFonts w:ascii="Times New Roman" w:hAnsi="Times New Roman" w:cs="Times New Roman"/>
          <w:color w:val="000000" w:themeColor="text1"/>
          <w:sz w:val="20"/>
          <w:szCs w:val="20"/>
        </w:rPr>
        <w:t>s</w:t>
      </w:r>
      <w:r w:rsidR="00835307">
        <w:rPr>
          <w:rFonts w:ascii="Times New Roman" w:hAnsi="Times New Roman" w:cs="Times New Roman"/>
          <w:color w:val="000000" w:themeColor="text1"/>
          <w:sz w:val="20"/>
          <w:szCs w:val="20"/>
        </w:rPr>
        <w:t> </w:t>
      </w:r>
      <w:r w:rsidRPr="00C708C6">
        <w:rPr>
          <w:rFonts w:ascii="Times New Roman" w:hAnsi="Times New Roman" w:cs="Times New Roman"/>
          <w:color w:val="000000" w:themeColor="text1"/>
          <w:sz w:val="20"/>
          <w:szCs w:val="20"/>
        </w:rPr>
        <w:t>odpovědnou</w:t>
      </w:r>
      <w:r w:rsidR="00835307">
        <w:rPr>
          <w:rFonts w:ascii="Times New Roman" w:hAnsi="Times New Roman" w:cs="Times New Roman"/>
          <w:color w:val="000000" w:themeColor="text1"/>
          <w:sz w:val="20"/>
          <w:szCs w:val="20"/>
        </w:rPr>
        <w:t xml:space="preserve"> </w:t>
      </w:r>
      <w:r w:rsidRPr="00C708C6">
        <w:rPr>
          <w:rFonts w:ascii="Times New Roman" w:hAnsi="Times New Roman" w:cs="Times New Roman"/>
          <w:color w:val="000000" w:themeColor="text1"/>
          <w:sz w:val="20"/>
          <w:szCs w:val="20"/>
        </w:rPr>
        <w:t>osobou</w:t>
      </w:r>
      <w:r w:rsidR="00835307">
        <w:rPr>
          <w:rFonts w:ascii="Times New Roman" w:hAnsi="Times New Roman" w:cs="Times New Roman"/>
          <w:color w:val="000000" w:themeColor="text1"/>
          <w:sz w:val="20"/>
          <w:szCs w:val="20"/>
        </w:rPr>
        <w:t xml:space="preserve"> </w:t>
      </w:r>
      <w:r w:rsidRPr="00C708C6">
        <w:rPr>
          <w:rFonts w:ascii="Times New Roman" w:hAnsi="Times New Roman" w:cs="Times New Roman"/>
          <w:color w:val="000000" w:themeColor="text1"/>
          <w:sz w:val="20"/>
          <w:szCs w:val="20"/>
        </w:rPr>
        <w:t>zadavatele (objednatele) a její souhlasné stanovisko,</w:t>
      </w:r>
    </w:p>
    <w:p w14:paraId="664E729A" w14:textId="77777777" w:rsidR="00CB0C0E" w:rsidRPr="00C708C6" w:rsidRDefault="008C7D8D">
      <w:pPr>
        <w:numPr>
          <w:ilvl w:val="0"/>
          <w:numId w:val="2"/>
        </w:numPr>
        <w:jc w:val="both"/>
        <w:rPr>
          <w:rFonts w:ascii="Times New Roman" w:hAnsi="Times New Roman" w:cs="Times New Roman"/>
          <w:iCs/>
          <w:color w:val="000000" w:themeColor="text1"/>
          <w:sz w:val="20"/>
          <w:szCs w:val="20"/>
        </w:rPr>
      </w:pPr>
      <w:r w:rsidRPr="00C708C6">
        <w:rPr>
          <w:rFonts w:ascii="Times New Roman" w:hAnsi="Times New Roman" w:cs="Times New Roman"/>
          <w:iCs/>
          <w:color w:val="000000" w:themeColor="text1"/>
          <w:sz w:val="20"/>
          <w:szCs w:val="20"/>
        </w:rPr>
        <w:t xml:space="preserve">koncept i čistopis této dokumentace bude předán zhotovitelem objednateli v listinném vyhotovení a v digitální formě ve formátu *.doc nebo *.docx, *.xls nebo *.xlsx, *.dwg, *.dgn. </w:t>
      </w:r>
    </w:p>
    <w:p w14:paraId="18B1857D" w14:textId="44C46EAC" w:rsidR="00CB0C0E" w:rsidRDefault="00CB0C0E">
      <w:pPr>
        <w:ind w:left="720"/>
        <w:jc w:val="both"/>
        <w:rPr>
          <w:rFonts w:ascii="Times New Roman" w:hAnsi="Times New Roman" w:cs="Times New Roman"/>
          <w:iCs/>
          <w:sz w:val="20"/>
          <w:szCs w:val="20"/>
        </w:rPr>
      </w:pPr>
    </w:p>
    <w:p w14:paraId="6D5AB971" w14:textId="77777777" w:rsidR="00CB0C0E" w:rsidRDefault="008C7D8D" w:rsidP="00DA49B9">
      <w:pPr>
        <w:tabs>
          <w:tab w:val="left" w:pos="540"/>
        </w:tabs>
        <w:ind w:left="357" w:hanging="357"/>
        <w:jc w:val="both"/>
        <w:rPr>
          <w:rFonts w:ascii="Times New Roman" w:hAnsi="Times New Roman" w:cs="Times New Roman"/>
          <w:sz w:val="24"/>
          <w:szCs w:val="20"/>
        </w:rPr>
      </w:pPr>
      <w:r>
        <w:rPr>
          <w:rFonts w:ascii="Times New Roman" w:hAnsi="Times New Roman" w:cs="Times New Roman"/>
          <w:sz w:val="24"/>
          <w:szCs w:val="20"/>
        </w:rPr>
        <w:t>1.6 Součástí předmětu plnění díla je i případné zpracování dokumentace dílenského zpracování neprefabrikovaných prvků části díla, pokud v průběhu realizace díla vyvstane potřeba takovouto dokumentaci zpracovat k řádnému dokončení díla.</w:t>
      </w:r>
    </w:p>
    <w:p w14:paraId="4C890442" w14:textId="124B83E3" w:rsidR="00CB0C0E" w:rsidRDefault="008C7D8D" w:rsidP="00412E6F">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t xml:space="preserve">Součástí předmětu díla budou soubory pořízené fotodokumentace o stavu stavby před jejím zahájením, průběhu a postupu jednotlivých stavebních prací. Fotodokumentaci bude zhotovitel průběžně pořizovat a odevzdá při </w:t>
      </w:r>
      <w:r w:rsidR="00DA49B9" w:rsidRPr="00322F40">
        <w:rPr>
          <w:rFonts w:ascii="Times New Roman" w:hAnsi="Times New Roman" w:cs="Times New Roman"/>
          <w:sz w:val="24"/>
          <w:szCs w:val="20"/>
        </w:rPr>
        <w:t xml:space="preserve">každém dílčím </w:t>
      </w:r>
      <w:r>
        <w:rPr>
          <w:rFonts w:ascii="Times New Roman" w:hAnsi="Times New Roman" w:cs="Times New Roman"/>
          <w:sz w:val="24"/>
          <w:szCs w:val="20"/>
        </w:rPr>
        <w:t xml:space="preserve">předání díla v elektronické formě na </w:t>
      </w:r>
      <w:r w:rsidR="006A56F6" w:rsidRPr="00322F40">
        <w:rPr>
          <w:rFonts w:ascii="Times New Roman" w:hAnsi="Times New Roman" w:cs="Times New Roman"/>
          <w:sz w:val="24"/>
          <w:szCs w:val="20"/>
        </w:rPr>
        <w:t>USB</w:t>
      </w:r>
      <w:r w:rsidRPr="00322F40">
        <w:rPr>
          <w:rFonts w:ascii="Times New Roman" w:hAnsi="Times New Roman" w:cs="Times New Roman"/>
          <w:sz w:val="24"/>
          <w:szCs w:val="20"/>
        </w:rPr>
        <w:t xml:space="preserve"> nosiči</w:t>
      </w:r>
      <w:r>
        <w:rPr>
          <w:rFonts w:ascii="Times New Roman" w:hAnsi="Times New Roman" w:cs="Times New Roman"/>
          <w:sz w:val="24"/>
          <w:szCs w:val="20"/>
        </w:rPr>
        <w:t xml:space="preserve">, jejímž obsahem budou fotografie o stavu a průběhu jednotlivých stěžejních bodů průběhu realizace díla. Je předpokládáno pořízení </w:t>
      </w:r>
      <w:r>
        <w:rPr>
          <w:rFonts w:ascii="Times New Roman" w:hAnsi="Times New Roman" w:cs="Times New Roman"/>
          <w:sz w:val="24"/>
        </w:rPr>
        <w:t xml:space="preserve">350-500 </w:t>
      </w:r>
      <w:r>
        <w:rPr>
          <w:rFonts w:ascii="Times New Roman" w:hAnsi="Times New Roman" w:cs="Times New Roman"/>
          <w:sz w:val="24"/>
          <w:szCs w:val="20"/>
        </w:rPr>
        <w:t xml:space="preserve">fotografií každá o velikosti rozlišení 1 fotografie min. 800x600 Pixelů. Fotodokumentace bude rozdělena do adresářů </w:t>
      </w:r>
      <w:r w:rsidRPr="00322F40">
        <w:rPr>
          <w:rFonts w:ascii="Times New Roman" w:hAnsi="Times New Roman" w:cs="Times New Roman"/>
          <w:sz w:val="24"/>
          <w:szCs w:val="20"/>
        </w:rPr>
        <w:t>po období 1 měsíc.</w:t>
      </w:r>
    </w:p>
    <w:p w14:paraId="0F526199" w14:textId="451398C0" w:rsidR="00412E6F" w:rsidRDefault="008C7D8D" w:rsidP="00DA49B9">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1.7 Objednatel si vyhrazuje právo požadovat po zhotoviteli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uvedených v Položkovém rozpočtu a pokud se tyto práce a dodávky v Položkovém rozpočtu nevyskytují, pak jednotkovými cenami ÚRS Praha a.s. platných ke dni učinění výzvy objednatele -</w:t>
      </w:r>
      <w:proofErr w:type="gramStart"/>
      <w:r>
        <w:rPr>
          <w:rFonts w:ascii="Times New Roman" w:hAnsi="Times New Roman" w:cs="Times New Roman"/>
          <w:sz w:val="24"/>
          <w:szCs w:val="20"/>
        </w:rPr>
        <w:t>15%</w:t>
      </w:r>
      <w:proofErr w:type="gramEnd"/>
      <w:r>
        <w:rPr>
          <w:rFonts w:ascii="Times New Roman" w:hAnsi="Times New Roman" w:cs="Times New Roman"/>
          <w:sz w:val="24"/>
          <w:szCs w:val="20"/>
        </w:rPr>
        <w:t>.  Pokud nelze využít pro ocenění těchto prací a dodávek jednotkových cen ÚRS Praha a.s.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14:paraId="6676F249" w14:textId="77777777"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1.8 O neprovedené práce či dodávky (tzv. méněpráce) bude cena díla automaticky ponížena. Objednatel je v tomto ohledu i oprávněn zhotoviteli udělit pokyn, aby některou část díla neprováděl, a zhotovitel se v takovém případě zavazuje takovou část díla neprovést.</w:t>
      </w:r>
    </w:p>
    <w:p w14:paraId="7C39D433" w14:textId="77777777"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lastRenderedPageBreak/>
        <w:t xml:space="preserve">1.9 Objednatel je ve zvláště odůvodněných případech oprávněn i v průběhu realizace požadovat záměny materiálů oproti původně navrženým a sjednaným materiálům na základě dohody obou smluvních </w:t>
      </w:r>
      <w:proofErr w:type="gramStart"/>
      <w:r>
        <w:rPr>
          <w:rFonts w:ascii="Times New Roman" w:hAnsi="Times New Roman" w:cs="Times New Roman"/>
          <w:sz w:val="24"/>
          <w:szCs w:val="20"/>
        </w:rPr>
        <w:t>stran</w:t>
      </w:r>
      <w:proofErr w:type="gramEnd"/>
      <w:r>
        <w:rPr>
          <w:rFonts w:ascii="Times New Roman" w:hAnsi="Times New Roman" w:cs="Times New Roman"/>
          <w:sz w:val="24"/>
          <w:szCs w:val="20"/>
        </w:rPr>
        <w:t xml:space="preserve"> a to ve formě dodatku smlouvy, nebude-li dohodnuto jinak, a za předpokladu splnění podmínek uvedených v </w:t>
      </w:r>
      <w:bookmarkStart w:id="1" w:name="_Hlk220315514"/>
      <w:r>
        <w:rPr>
          <w:rFonts w:ascii="Times New Roman" w:hAnsi="Times New Roman" w:cs="Times New Roman"/>
          <w:sz w:val="24"/>
          <w:szCs w:val="20"/>
        </w:rPr>
        <w:t>§ 222 odst. 7 zákona.</w:t>
      </w:r>
    </w:p>
    <w:bookmarkEnd w:id="1"/>
    <w:p w14:paraId="518EA821" w14:textId="77777777"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1.10 Bez předchozího písemného souhlasu objednatele nesmí být použity jiné materiály, technologické postupy nebo provedeny změny proti projektové dokumentaci. Technické standardy použitých materiálů jsou uvedeny v projektové dokumentaci. Současně se zhotovitel zavazuje a odpovídá za to, že při realizaci díla nepoužije žádný materiál, o kterém je v době užití známo, že je škodlivý ať už pro živé organismy či je nevhodný pro použité nebo stávající konstrukce. Pokud tak zhotovitel učiní, je povinen na písemné vyzvání objednatele provést okamžitě nápravu. Veškeré náklady s tím spojené nese zhotovitel. Zhotovitel se zavazuje a odpovídá za to, že prováděné práce na realizaci předmětu díla budou odpovídat standardu a kvalitě prací vyplývajících z této smlouvy.</w:t>
      </w:r>
    </w:p>
    <w:p w14:paraId="68D4E0B6" w14:textId="439FD3D1" w:rsidR="00CB0C0E" w:rsidRDefault="008C7D8D">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1.11 Zhotovitel potvrzuje, že se v plném rozsahu seznámil s rozsahem a povahou díla, že jsou mu známy veškeré technické, kvalitativní a jiné podmínky nezbytné k realizaci díla</w:t>
      </w:r>
      <w:r w:rsidR="00DD5433">
        <w:rPr>
          <w:rFonts w:ascii="Times New Roman" w:hAnsi="Times New Roman" w:cs="Times New Roman"/>
          <w:sz w:val="24"/>
          <w:szCs w:val="20"/>
        </w:rPr>
        <w:t>,</w:t>
      </w:r>
      <w:r>
        <w:rPr>
          <w:rFonts w:ascii="Times New Roman" w:hAnsi="Times New Roman" w:cs="Times New Roman"/>
          <w:sz w:val="24"/>
          <w:szCs w:val="20"/>
        </w:rPr>
        <w:t xml:space="preserve"> a že disponuje takovými kapacitami a odbornými znalostmi, které jsou k provedení díla nezbytné</w:t>
      </w:r>
      <w:r w:rsidR="00A84AE7">
        <w:rPr>
          <w:rFonts w:ascii="Times New Roman" w:hAnsi="Times New Roman" w:cs="Times New Roman"/>
          <w:sz w:val="24"/>
          <w:szCs w:val="20"/>
        </w:rPr>
        <w:t>,</w:t>
      </w:r>
      <w:r>
        <w:rPr>
          <w:rFonts w:ascii="Times New Roman" w:hAnsi="Times New Roman" w:cs="Times New Roman"/>
          <w:sz w:val="24"/>
          <w:szCs w:val="20"/>
        </w:rPr>
        <w:t xml:space="preserve"> a v době zahájení</w:t>
      </w:r>
      <w:r w:rsidR="00DD5433">
        <w:rPr>
          <w:rFonts w:ascii="Times New Roman" w:hAnsi="Times New Roman" w:cs="Times New Roman"/>
          <w:sz w:val="24"/>
          <w:szCs w:val="20"/>
        </w:rPr>
        <w:t>,</w:t>
      </w:r>
      <w:r>
        <w:rPr>
          <w:rFonts w:ascii="Times New Roman" w:hAnsi="Times New Roman" w:cs="Times New Roman"/>
          <w:sz w:val="24"/>
          <w:szCs w:val="20"/>
        </w:rPr>
        <w:t xml:space="preserve"> a poté i v době plnění díla bude jeho odbornost a kvalifikace v souladu s kvalifikačními předpoklady, které zhotovitel prokazoval jako účastník zadávacího řízení, jež předcházelo uzavření této smlouvy.</w:t>
      </w:r>
    </w:p>
    <w:p w14:paraId="49BDA771" w14:textId="111E40A6" w:rsidR="00CB0C0E" w:rsidRDefault="008C7D8D" w:rsidP="00412E6F">
      <w:pPr>
        <w:tabs>
          <w:tab w:val="left"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1.12 Zhotovitel potvrzuje, že 1 par</w:t>
      </w:r>
      <w:r w:rsidR="00755E1F">
        <w:rPr>
          <w:rFonts w:ascii="Times New Roman" w:hAnsi="Times New Roman" w:cs="Times New Roman"/>
          <w:sz w:val="24"/>
          <w:szCs w:val="20"/>
        </w:rPr>
        <w:t>e</w:t>
      </w:r>
      <w:r>
        <w:rPr>
          <w:rFonts w:ascii="Times New Roman" w:hAnsi="Times New Roman" w:cs="Times New Roman"/>
          <w:sz w:val="24"/>
          <w:szCs w:val="20"/>
        </w:rPr>
        <w:t xml:space="preserve"> kompletní příslušné projektové dokumentace v elektronické podobě převzal při podpisu této smlouvy. </w:t>
      </w:r>
      <w:r w:rsidRPr="006A56F6">
        <w:rPr>
          <w:rFonts w:ascii="Times New Roman" w:hAnsi="Times New Roman" w:cs="Times New Roman"/>
          <w:sz w:val="24"/>
          <w:szCs w:val="20"/>
        </w:rPr>
        <w:t>Objednatel se zavazuje předat zhotoviteli 1 vyhotovení této kompletní</w:t>
      </w:r>
      <w:r>
        <w:rPr>
          <w:rFonts w:ascii="Times New Roman" w:hAnsi="Times New Roman" w:cs="Times New Roman"/>
          <w:sz w:val="24"/>
          <w:szCs w:val="20"/>
        </w:rPr>
        <w:t xml:space="preserve"> projektové dokumentace v listinné podobě nejpozději ke dni předání staveniště.</w:t>
      </w:r>
    </w:p>
    <w:p w14:paraId="0BCD8786" w14:textId="77777777" w:rsidR="00CB0C0E" w:rsidRDefault="008C7D8D">
      <w:pPr>
        <w:tabs>
          <w:tab w:val="left" w:pos="540"/>
        </w:tabs>
        <w:spacing w:before="120"/>
        <w:ind w:left="357" w:hanging="357"/>
        <w:jc w:val="both"/>
        <w:rPr>
          <w:rFonts w:ascii="Times New Roman" w:hAnsi="Times New Roman" w:cs="Times New Roman"/>
          <w:sz w:val="24"/>
        </w:rPr>
      </w:pPr>
      <w:r>
        <w:rPr>
          <w:rFonts w:ascii="Times New Roman" w:hAnsi="Times New Roman" w:cs="Times New Roman"/>
          <w:sz w:val="24"/>
        </w:rPr>
        <w:t>1.13</w:t>
      </w:r>
      <w:r>
        <w:rPr>
          <w:rFonts w:ascii="Times New Roman" w:hAnsi="Times New Roman" w:cs="Times New Roman"/>
          <w:sz w:val="24"/>
        </w:rPr>
        <w:tab/>
        <w:t>Objednatel je odpovědný za správnost a úplnost předané příslušné projektové dokumentace.  Zhotovitel jako odborně způsobilá osoba má povinnost zkontrolovat technickou část předané projektové dokumentace nejpozději před zahájením prací na příslušné části díla a upozornit zástupce objednatele bez zbytečného odkladu na zjištěné nedostatky a předat mu soupis zjištěných nedostatků předané projektové dokumentace včetně návrhů na jejich odstranění a včetně vymezení dopadu na předmět a cenu díla. O těchto změnách odsouhlasených oběma smluvními stranami bude uzavřen dodatek smlouvy, nebude-li dohodnuto jinak.</w:t>
      </w:r>
      <w:r>
        <w:t xml:space="preserve"> </w:t>
      </w:r>
      <w:r>
        <w:rPr>
          <w:rFonts w:ascii="Times New Roman" w:hAnsi="Times New Roman" w:cs="Times New Roman"/>
          <w:sz w:val="24"/>
        </w:rPr>
        <w:t>Touto kontrolou není dotčena odpovědnost objednatele za správnost předané dokumentace.</w:t>
      </w:r>
    </w:p>
    <w:p w14:paraId="66D4E19D" w14:textId="77777777" w:rsidR="00CB0C0E" w:rsidRDefault="00CB0C0E">
      <w:pPr>
        <w:tabs>
          <w:tab w:val="left" w:pos="540"/>
        </w:tabs>
        <w:spacing w:before="120"/>
        <w:ind w:left="357" w:hanging="357"/>
        <w:jc w:val="both"/>
        <w:rPr>
          <w:rFonts w:ascii="Times New Roman" w:hAnsi="Times New Roman" w:cs="Times New Roman"/>
          <w:sz w:val="24"/>
        </w:rPr>
      </w:pPr>
    </w:p>
    <w:p w14:paraId="0FE03E3F" w14:textId="77777777" w:rsidR="00CB0C0E" w:rsidRDefault="008C7D8D">
      <w:pPr>
        <w:ind w:left="357"/>
        <w:jc w:val="center"/>
        <w:rPr>
          <w:rFonts w:ascii="Times New Roman" w:hAnsi="Times New Roman" w:cs="Times New Roman"/>
          <w:b/>
          <w:sz w:val="24"/>
          <w:szCs w:val="20"/>
        </w:rPr>
      </w:pPr>
      <w:r>
        <w:rPr>
          <w:rFonts w:ascii="Times New Roman" w:hAnsi="Times New Roman" w:cs="Times New Roman"/>
          <w:b/>
          <w:sz w:val="24"/>
          <w:szCs w:val="20"/>
        </w:rPr>
        <w:t>Článek 2.</w:t>
      </w:r>
    </w:p>
    <w:p w14:paraId="28C0B42E" w14:textId="77777777" w:rsidR="00CB0C0E" w:rsidRDefault="008C7D8D">
      <w:pPr>
        <w:tabs>
          <w:tab w:val="left" w:pos="615"/>
        </w:tabs>
        <w:ind w:left="357"/>
        <w:jc w:val="center"/>
        <w:rPr>
          <w:rFonts w:ascii="Times New Roman" w:hAnsi="Times New Roman" w:cs="Times New Roman"/>
          <w:b/>
          <w:sz w:val="24"/>
          <w:szCs w:val="20"/>
        </w:rPr>
      </w:pPr>
      <w:r>
        <w:rPr>
          <w:rFonts w:ascii="Times New Roman" w:hAnsi="Times New Roman" w:cs="Times New Roman"/>
          <w:b/>
          <w:sz w:val="24"/>
          <w:szCs w:val="20"/>
        </w:rPr>
        <w:t>Místo a doba plnění díla</w:t>
      </w:r>
    </w:p>
    <w:p w14:paraId="03CD1285" w14:textId="77777777" w:rsidR="00CB0C0E" w:rsidRDefault="00CB0C0E">
      <w:pPr>
        <w:tabs>
          <w:tab w:val="left" w:pos="615"/>
        </w:tabs>
        <w:ind w:left="357"/>
        <w:rPr>
          <w:rFonts w:ascii="Times New Roman" w:hAnsi="Times New Roman" w:cs="Times New Roman"/>
          <w:b/>
          <w:sz w:val="24"/>
          <w:szCs w:val="20"/>
        </w:rPr>
      </w:pPr>
    </w:p>
    <w:p w14:paraId="6D4C2891" w14:textId="311FF0BB" w:rsidR="00CB0C0E" w:rsidRPr="00A710EC" w:rsidRDefault="008C7D8D" w:rsidP="00805AEB">
      <w:pPr>
        <w:tabs>
          <w:tab w:val="left" w:pos="540"/>
        </w:tabs>
        <w:spacing w:before="120"/>
        <w:ind w:left="357" w:hanging="357"/>
        <w:jc w:val="both"/>
        <w:rPr>
          <w:rFonts w:ascii="Times New Roman" w:hAnsi="Times New Roman" w:cs="Times New Roman"/>
          <w:b/>
          <w:sz w:val="24"/>
        </w:rPr>
      </w:pPr>
      <w:r>
        <w:rPr>
          <w:rFonts w:ascii="Times New Roman" w:hAnsi="Times New Roman" w:cs="Times New Roman"/>
          <w:sz w:val="24"/>
          <w:szCs w:val="20"/>
        </w:rPr>
        <w:t xml:space="preserve">2.1 </w:t>
      </w:r>
      <w:r>
        <w:rPr>
          <w:rFonts w:ascii="Times New Roman" w:hAnsi="Times New Roman" w:cs="Times New Roman"/>
          <w:sz w:val="24"/>
        </w:rPr>
        <w:t xml:space="preserve">Místem plnění je: </w:t>
      </w:r>
      <w:r w:rsidR="000340A2" w:rsidRPr="00A710EC">
        <w:rPr>
          <w:rFonts w:ascii="Times New Roman" w:hAnsi="Times New Roman" w:cs="Times New Roman"/>
          <w:b/>
          <w:sz w:val="24"/>
        </w:rPr>
        <w:t xml:space="preserve">budova Hrádek, </w:t>
      </w:r>
      <w:r w:rsidR="00542600" w:rsidRPr="00A710EC">
        <w:rPr>
          <w:rFonts w:ascii="Times New Roman" w:hAnsi="Times New Roman" w:cs="Times New Roman"/>
          <w:b/>
          <w:sz w:val="24"/>
        </w:rPr>
        <w:t>Barborská ulice</w:t>
      </w:r>
      <w:r w:rsidR="000340A2" w:rsidRPr="00A710EC">
        <w:rPr>
          <w:rFonts w:ascii="Times New Roman" w:hAnsi="Times New Roman" w:cs="Times New Roman"/>
          <w:b/>
          <w:sz w:val="24"/>
        </w:rPr>
        <w:t>, č.p. 28</w:t>
      </w:r>
      <w:r w:rsidR="00C708C6" w:rsidRPr="00A710EC">
        <w:rPr>
          <w:rFonts w:ascii="Times New Roman" w:hAnsi="Times New Roman" w:cs="Times New Roman"/>
          <w:b/>
          <w:sz w:val="24"/>
        </w:rPr>
        <w:t>/9</w:t>
      </w:r>
      <w:r w:rsidR="000340A2" w:rsidRPr="00A710EC">
        <w:rPr>
          <w:rFonts w:ascii="Times New Roman" w:hAnsi="Times New Roman" w:cs="Times New Roman"/>
          <w:b/>
          <w:sz w:val="24"/>
        </w:rPr>
        <w:t>, p</w:t>
      </w:r>
      <w:r w:rsidR="00542600" w:rsidRPr="00A710EC">
        <w:rPr>
          <w:rFonts w:ascii="Times New Roman" w:hAnsi="Times New Roman" w:cs="Times New Roman"/>
          <w:b/>
          <w:sz w:val="24"/>
        </w:rPr>
        <w:t>arc</w:t>
      </w:r>
      <w:r w:rsidR="000340A2" w:rsidRPr="00A710EC">
        <w:rPr>
          <w:rFonts w:ascii="Times New Roman" w:hAnsi="Times New Roman" w:cs="Times New Roman"/>
          <w:b/>
          <w:sz w:val="24"/>
        </w:rPr>
        <w:t>.</w:t>
      </w:r>
      <w:r w:rsidR="00542600" w:rsidRPr="00A710EC">
        <w:rPr>
          <w:rFonts w:ascii="Times New Roman" w:hAnsi="Times New Roman" w:cs="Times New Roman"/>
          <w:b/>
          <w:sz w:val="24"/>
        </w:rPr>
        <w:t xml:space="preserve"> </w:t>
      </w:r>
      <w:r w:rsidR="000340A2" w:rsidRPr="00A710EC">
        <w:rPr>
          <w:rFonts w:ascii="Times New Roman" w:hAnsi="Times New Roman" w:cs="Times New Roman"/>
          <w:b/>
          <w:sz w:val="24"/>
        </w:rPr>
        <w:t>č. 167</w:t>
      </w:r>
      <w:r w:rsidRPr="00A710EC">
        <w:rPr>
          <w:rFonts w:ascii="Times New Roman" w:hAnsi="Times New Roman" w:cs="Times New Roman"/>
          <w:b/>
          <w:sz w:val="24"/>
        </w:rPr>
        <w:t xml:space="preserve"> v k.ú. Kutná Hora.</w:t>
      </w:r>
    </w:p>
    <w:p w14:paraId="663FDF73" w14:textId="77777777" w:rsidR="00DA49B9" w:rsidRPr="00A710EC" w:rsidRDefault="00DA49B9" w:rsidP="00DA49B9">
      <w:pPr>
        <w:tabs>
          <w:tab w:val="left" w:pos="540"/>
        </w:tabs>
        <w:ind w:left="357" w:hanging="357"/>
        <w:jc w:val="both"/>
        <w:rPr>
          <w:rFonts w:ascii="Times New Roman" w:hAnsi="Times New Roman" w:cs="Times New Roman"/>
          <w:sz w:val="24"/>
          <w:szCs w:val="20"/>
        </w:rPr>
      </w:pPr>
    </w:p>
    <w:p w14:paraId="1DBD41FB" w14:textId="77777777" w:rsidR="00CB0C0E" w:rsidRDefault="008C7D8D">
      <w:pPr>
        <w:tabs>
          <w:tab w:val="left" w:pos="2880"/>
        </w:tabs>
        <w:ind w:left="540" w:hanging="540"/>
        <w:rPr>
          <w:rFonts w:ascii="Times New Roman" w:hAnsi="Times New Roman" w:cs="Times New Roman"/>
          <w:sz w:val="24"/>
          <w:szCs w:val="20"/>
        </w:rPr>
      </w:pPr>
      <w:r>
        <w:rPr>
          <w:rFonts w:ascii="Times New Roman" w:hAnsi="Times New Roman" w:cs="Times New Roman"/>
          <w:sz w:val="24"/>
          <w:szCs w:val="20"/>
        </w:rPr>
        <w:t>2.2 Termíny realizace díla-stavby:</w:t>
      </w:r>
    </w:p>
    <w:p w14:paraId="0099050B" w14:textId="3F6EE676" w:rsidR="00CB0C0E" w:rsidRPr="00B236FD" w:rsidRDefault="008C7D8D">
      <w:pPr>
        <w:tabs>
          <w:tab w:val="left" w:pos="720"/>
        </w:tabs>
        <w:spacing w:after="120"/>
        <w:ind w:left="539"/>
        <w:jc w:val="both"/>
        <w:rPr>
          <w:rFonts w:ascii="Times New Roman" w:hAnsi="Times New Roman" w:cs="Times New Roman"/>
          <w:sz w:val="24"/>
        </w:rPr>
      </w:pPr>
      <w:r w:rsidRPr="00B236FD">
        <w:rPr>
          <w:rFonts w:ascii="Times New Roman" w:hAnsi="Times New Roman" w:cs="Times New Roman"/>
          <w:sz w:val="24"/>
        </w:rPr>
        <w:t xml:space="preserve">2.2.1 </w:t>
      </w:r>
      <w:r w:rsidR="00B236FD">
        <w:rPr>
          <w:rFonts w:ascii="Times New Roman" w:hAnsi="Times New Roman" w:cs="Times New Roman"/>
          <w:sz w:val="24"/>
        </w:rPr>
        <w:t xml:space="preserve">Smlouva o dílo bude zhotovitelem podepsána </w:t>
      </w:r>
      <w:r w:rsidR="00B236FD" w:rsidRPr="00B236FD">
        <w:rPr>
          <w:rFonts w:ascii="Times New Roman" w:eastAsia="Times New Roman" w:hAnsi="Times New Roman" w:cs="Times New Roman"/>
          <w:sz w:val="24"/>
        </w:rPr>
        <w:t>bezodkladně po doručení výzvy od objednatele k součinnosti před podpisem smlouvy a k podpisu smlouvy</w:t>
      </w:r>
      <w:r w:rsidR="00B236FD">
        <w:rPr>
          <w:rFonts w:ascii="Times New Roman" w:hAnsi="Times New Roman" w:cs="Times New Roman"/>
          <w:sz w:val="24"/>
        </w:rPr>
        <w:t xml:space="preserve"> po schválení zastupitelstvem a po doložení originálů kvalifikace a dalších dokumentů nutných k doložení před podpisem smlouvy. </w:t>
      </w:r>
    </w:p>
    <w:p w14:paraId="1B694ACA" w14:textId="77777777" w:rsidR="00B236FD" w:rsidRDefault="008C7D8D">
      <w:pPr>
        <w:tabs>
          <w:tab w:val="left" w:pos="720"/>
        </w:tabs>
        <w:spacing w:after="120"/>
        <w:ind w:left="539"/>
        <w:jc w:val="both"/>
        <w:rPr>
          <w:rFonts w:ascii="Times New Roman" w:hAnsi="Times New Roman" w:cs="Times New Roman"/>
          <w:sz w:val="24"/>
        </w:rPr>
      </w:pPr>
      <w:r w:rsidRPr="00B236FD">
        <w:rPr>
          <w:rFonts w:ascii="Times New Roman" w:hAnsi="Times New Roman" w:cs="Times New Roman"/>
          <w:sz w:val="24"/>
        </w:rPr>
        <w:lastRenderedPageBreak/>
        <w:t xml:space="preserve">2.2.2 </w:t>
      </w:r>
      <w:r w:rsidR="00B236FD">
        <w:rPr>
          <w:rFonts w:ascii="Times New Roman" w:hAnsi="Times New Roman" w:cs="Times New Roman"/>
          <w:sz w:val="24"/>
        </w:rPr>
        <w:t xml:space="preserve">Předání staveniště se uskuteční do 10 dnů od doručení výzvy zadavatele zhotoviteli. Přesné datum předání staveniště tedy závisí na tom, kdy zadavatel odešle oznámení o připravenosti. </w:t>
      </w:r>
    </w:p>
    <w:p w14:paraId="543FC090" w14:textId="2190B552" w:rsidR="00B236FD" w:rsidRDefault="00B236FD">
      <w:pPr>
        <w:tabs>
          <w:tab w:val="left" w:pos="720"/>
        </w:tabs>
        <w:spacing w:after="120"/>
        <w:ind w:left="539"/>
        <w:jc w:val="both"/>
        <w:rPr>
          <w:rFonts w:ascii="Times New Roman" w:hAnsi="Times New Roman" w:cs="Times New Roman"/>
          <w:sz w:val="24"/>
        </w:rPr>
      </w:pPr>
      <w:r>
        <w:rPr>
          <w:rFonts w:ascii="Times New Roman" w:hAnsi="Times New Roman" w:cs="Times New Roman"/>
          <w:sz w:val="24"/>
        </w:rPr>
        <w:t>Zhotovitel díla je povinen zahájit práce na realizaci díla nejpozději do 7 dnů po protokolárním předání staveniště. Den předání staveniště je považován za den zahájení provádění díla.</w:t>
      </w:r>
    </w:p>
    <w:p w14:paraId="06DDA586" w14:textId="1C8C1AAE" w:rsidR="0064549B" w:rsidRDefault="008C7D8D" w:rsidP="0064549B">
      <w:pPr>
        <w:spacing w:before="120" w:after="120"/>
        <w:ind w:left="539"/>
        <w:jc w:val="both"/>
        <w:rPr>
          <w:rFonts w:ascii="Times New Roman" w:eastAsia="Times New Roman" w:hAnsi="Times New Roman" w:cs="Times New Roman"/>
          <w:sz w:val="24"/>
        </w:rPr>
      </w:pPr>
      <w:r w:rsidRPr="00930E45">
        <w:rPr>
          <w:rFonts w:ascii="Times New Roman" w:eastAsia="Times New Roman" w:hAnsi="Times New Roman" w:cs="Times New Roman"/>
          <w:sz w:val="24"/>
        </w:rPr>
        <w:t>Staveniště je předané i tehdy, pokud zhotovitel v rozporu se svými povinnostmi dle této smlouvy staveniště odmítne převzít, či nepodepíše protokol o předání staveniště. V takovém případě objednatel vyhotoví a podepíše jednostranný zápis o předání a převzetí staveniště, který zašle zhotoviteli a který nahrazuje protokol o předání staveniště.</w:t>
      </w:r>
    </w:p>
    <w:p w14:paraId="072EAF8E" w14:textId="2A19D101" w:rsidR="00CB0C0E" w:rsidRPr="00A84AE7" w:rsidRDefault="008C7D8D">
      <w:pPr>
        <w:spacing w:before="120" w:after="120"/>
        <w:ind w:left="539"/>
        <w:jc w:val="both"/>
        <w:rPr>
          <w:rFonts w:ascii="Times New Roman" w:hAnsi="Times New Roman" w:cs="Times New Roman"/>
          <w:sz w:val="24"/>
        </w:rPr>
      </w:pPr>
      <w:r>
        <w:rPr>
          <w:rFonts w:ascii="Times New Roman" w:hAnsi="Times New Roman" w:cs="Times New Roman"/>
          <w:b/>
          <w:sz w:val="24"/>
        </w:rPr>
        <w:t xml:space="preserve">2.2.3 Doba provedení celého </w:t>
      </w:r>
      <w:r w:rsidR="000340A2">
        <w:rPr>
          <w:rFonts w:ascii="Times New Roman" w:hAnsi="Times New Roman" w:cs="Times New Roman"/>
          <w:b/>
          <w:sz w:val="24"/>
        </w:rPr>
        <w:t xml:space="preserve">díla je nejpozději </w:t>
      </w:r>
      <w:r w:rsidR="000340A2" w:rsidRPr="00B23CBA">
        <w:rPr>
          <w:rFonts w:ascii="Times New Roman" w:hAnsi="Times New Roman" w:cs="Times New Roman"/>
          <w:b/>
          <w:sz w:val="24"/>
        </w:rPr>
        <w:t xml:space="preserve">do </w:t>
      </w:r>
      <w:r w:rsidR="006A5D38" w:rsidRPr="00B23CBA">
        <w:rPr>
          <w:rFonts w:ascii="Times New Roman" w:hAnsi="Times New Roman" w:cs="Times New Roman"/>
          <w:b/>
          <w:sz w:val="24"/>
        </w:rPr>
        <w:t>konce října</w:t>
      </w:r>
      <w:r w:rsidR="00C708C6" w:rsidRPr="00B23CBA">
        <w:rPr>
          <w:rFonts w:ascii="Times New Roman" w:hAnsi="Times New Roman" w:cs="Times New Roman"/>
          <w:b/>
          <w:sz w:val="24"/>
        </w:rPr>
        <w:t xml:space="preserve"> </w:t>
      </w:r>
      <w:r w:rsidR="000340A2" w:rsidRPr="00B23CBA">
        <w:rPr>
          <w:rFonts w:ascii="Times New Roman" w:hAnsi="Times New Roman" w:cs="Times New Roman"/>
          <w:b/>
          <w:sz w:val="24"/>
        </w:rPr>
        <w:t>2032</w:t>
      </w:r>
      <w:r w:rsidRPr="00A84AE7">
        <w:rPr>
          <w:rFonts w:ascii="Times New Roman" w:hAnsi="Times New Roman" w:cs="Times New Roman"/>
          <w:sz w:val="24"/>
        </w:rPr>
        <w:t>.</w:t>
      </w:r>
    </w:p>
    <w:p w14:paraId="2511A01F" w14:textId="77777777" w:rsidR="00CB0C0E" w:rsidRDefault="008C7D8D">
      <w:pPr>
        <w:spacing w:after="120"/>
        <w:ind w:left="539"/>
        <w:jc w:val="both"/>
        <w:rPr>
          <w:rFonts w:ascii="Times New Roman" w:hAnsi="Times New Roman" w:cs="Times New Roman"/>
          <w:sz w:val="24"/>
        </w:rPr>
      </w:pPr>
      <w:r>
        <w:rPr>
          <w:rFonts w:ascii="Times New Roman" w:hAnsi="Times New Roman" w:cs="Times New Roman"/>
          <w:sz w:val="24"/>
        </w:rPr>
        <w:t xml:space="preserve">Pokud dojde vlivem nepříznivých klimatických podmínek k nemožnosti zahájení plnění díla či přerušení stavebních prací vedoucích k nemožnosti splnění doby provedení díla, bude k tomuto na základě zápisů ve stavebním deníku a následné dohody smluvních stran uzavřen příslušný dodatek této smlouvy. </w:t>
      </w:r>
    </w:p>
    <w:p w14:paraId="44AEB1EC" w14:textId="77777777" w:rsidR="0064549B" w:rsidRDefault="008C7D8D" w:rsidP="0064549B">
      <w:pPr>
        <w:spacing w:after="240"/>
        <w:ind w:left="540"/>
        <w:jc w:val="both"/>
        <w:rPr>
          <w:rFonts w:ascii="Times New Roman" w:hAnsi="Times New Roman" w:cs="Times New Roman"/>
          <w:sz w:val="24"/>
        </w:rPr>
      </w:pPr>
      <w:r>
        <w:rPr>
          <w:rFonts w:ascii="Times New Roman" w:hAnsi="Times New Roman" w:cs="Times New Roman"/>
          <w:sz w:val="24"/>
        </w:rPr>
        <w:t>2.2.4 Posledním dnem doby provedení díla je den protokolárního převzetí díla objednatelem od zhotovitele bez vad a nedodělků za podmínek uvedených v článku 8. této smlouvy. Rozumí se tím den, kdy dílo bude protokolárně předáno zhotovitelem a převzato zástupcem objednatele po odstranění všech vad a nedodělků včetně vyklizení a úklidu staveniště a míst dotčených stavbou.</w:t>
      </w:r>
    </w:p>
    <w:p w14:paraId="22DED2BA" w14:textId="0073FF9C" w:rsidR="0064549B" w:rsidRPr="00A84AE7" w:rsidRDefault="0064549B" w:rsidP="0064549B">
      <w:pPr>
        <w:ind w:left="540"/>
        <w:jc w:val="both"/>
        <w:rPr>
          <w:rFonts w:ascii="Times New Roman" w:hAnsi="Times New Roman" w:cs="Times New Roman"/>
          <w:sz w:val="24"/>
        </w:rPr>
      </w:pPr>
      <w:r w:rsidRPr="00A84AE7">
        <w:rPr>
          <w:rFonts w:ascii="Times New Roman" w:hAnsi="Times New Roman" w:cs="Times New Roman"/>
          <w:sz w:val="24"/>
        </w:rPr>
        <w:t>2.2.5 Práce budou probíhat v jednotlivých etapách vždy každý rok od dubna do</w:t>
      </w:r>
      <w:r w:rsidR="00A84AE7" w:rsidRPr="00A84AE7">
        <w:rPr>
          <w:rFonts w:ascii="Times New Roman" w:hAnsi="Times New Roman" w:cs="Times New Roman"/>
          <w:sz w:val="24"/>
        </w:rPr>
        <w:t xml:space="preserve"> </w:t>
      </w:r>
      <w:r w:rsidRPr="00B23CBA">
        <w:rPr>
          <w:rFonts w:ascii="Times New Roman" w:hAnsi="Times New Roman" w:cs="Times New Roman"/>
          <w:sz w:val="24"/>
        </w:rPr>
        <w:t>konce října daného roku</w:t>
      </w:r>
      <w:r w:rsidRPr="00A84AE7">
        <w:rPr>
          <w:rFonts w:ascii="Times New Roman" w:hAnsi="Times New Roman" w:cs="Times New Roman"/>
          <w:sz w:val="24"/>
        </w:rPr>
        <w:t xml:space="preserve"> v dané etapě realizace zakázky. Jednotlivé etapy budou započaty dílčím předáním staveniště pro danou etapu a ukončeny dílčím protokolárním převzetím díla objednatelem od zhotovitele bez vad a nedodělků v článku 8. této smlouvy.</w:t>
      </w:r>
      <w:r w:rsidR="00B72A12" w:rsidRPr="00A84AE7">
        <w:rPr>
          <w:rFonts w:ascii="Times New Roman" w:hAnsi="Times New Roman" w:cs="Times New Roman"/>
          <w:sz w:val="24"/>
        </w:rPr>
        <w:t xml:space="preserve"> Na každou jednotlivou etapu bude uzavřen </w:t>
      </w:r>
      <w:r w:rsidR="00FE7653" w:rsidRPr="00B23CBA">
        <w:rPr>
          <w:rFonts w:ascii="Times New Roman" w:hAnsi="Times New Roman" w:cs="Times New Roman"/>
          <w:color w:val="000000" w:themeColor="text1"/>
          <w:sz w:val="24"/>
        </w:rPr>
        <w:t>samostatný</w:t>
      </w:r>
      <w:r w:rsidR="00FE7653">
        <w:rPr>
          <w:rFonts w:ascii="Times New Roman" w:hAnsi="Times New Roman" w:cs="Times New Roman"/>
          <w:color w:val="FF0000"/>
          <w:sz w:val="24"/>
        </w:rPr>
        <w:t xml:space="preserve"> </w:t>
      </w:r>
      <w:r w:rsidR="00B72A12" w:rsidRPr="00A84AE7">
        <w:rPr>
          <w:rFonts w:ascii="Times New Roman" w:hAnsi="Times New Roman" w:cs="Times New Roman"/>
          <w:sz w:val="24"/>
        </w:rPr>
        <w:t>dodatek této smlouvy, ve kterém bude upřesněn termín prací, rozsah a specifikace prací. Rozsah a specifikace prací budou obsaženy v </w:t>
      </w:r>
      <w:r w:rsidR="00B72A12" w:rsidRPr="00A84AE7">
        <w:rPr>
          <w:rFonts w:ascii="Times New Roman" w:hAnsi="Times New Roman" w:cs="Times New Roman"/>
          <w:sz w:val="24"/>
          <w:szCs w:val="20"/>
        </w:rPr>
        <w:t xml:space="preserve">„Položkovém rozpočtu dílčího díla“, který bude součástí dodatku této smlouvy jako její PŘÍLOHA č. 1. </w:t>
      </w:r>
      <w:r w:rsidR="00B72A12" w:rsidRPr="00A84AE7">
        <w:rPr>
          <w:rFonts w:ascii="Times New Roman" w:hAnsi="Times New Roman" w:cs="Times New Roman"/>
          <w:sz w:val="24"/>
        </w:rPr>
        <w:t xml:space="preserve"> </w:t>
      </w:r>
    </w:p>
    <w:p w14:paraId="04B89717" w14:textId="77777777" w:rsidR="00CB0C0E" w:rsidRDefault="008C7D8D" w:rsidP="000340A2">
      <w:pPr>
        <w:spacing w:before="120"/>
        <w:ind w:left="357" w:hanging="357"/>
        <w:jc w:val="both"/>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szCs w:val="20"/>
        </w:rPr>
        <w:t>Smluvní strany se osvobozují od odpovědnosti za částečné nebo úplné neplnění smluvních závazků, jestliže se tak stalo v důsledku vyšší moci.</w:t>
      </w:r>
      <w:r>
        <w:rPr>
          <w:rFonts w:ascii="Times New Roman" w:hAnsi="Times New Roman" w:cs="Times New Roman"/>
          <w:sz w:val="24"/>
        </w:rPr>
        <w:t xml:space="preserve">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poddodavatelů, výpadky ve výrobě a dodávce energie apod.</w:t>
      </w:r>
      <w:r>
        <w:rPr>
          <w:rFonts w:ascii="Times New Roman" w:hAnsi="Times New Roman" w:cs="Times New Roman"/>
          <w:sz w:val="24"/>
          <w:szCs w:val="20"/>
        </w:rPr>
        <w:t xml:space="preserve"> V případě vyšší moci se prodlužuje lhůta ke splnění smluvních závazků podle dohody smluvních stran.</w:t>
      </w:r>
    </w:p>
    <w:p w14:paraId="388902C8" w14:textId="77777777" w:rsidR="00CB0C0E" w:rsidRDefault="008C7D8D">
      <w:pPr>
        <w:spacing w:after="120"/>
        <w:ind w:left="357"/>
        <w:jc w:val="both"/>
        <w:rPr>
          <w:rFonts w:ascii="Times New Roman" w:hAnsi="Times New Roman" w:cs="Times New Roman"/>
          <w:sz w:val="24"/>
          <w:szCs w:val="20"/>
        </w:rPr>
      </w:pPr>
      <w:r>
        <w:rPr>
          <w:rFonts w:ascii="Times New Roman" w:hAnsi="Times New Roman" w:cs="Times New Roman"/>
          <w:sz w:val="24"/>
          <w:szCs w:val="20"/>
        </w:rPr>
        <w:t>Smluvní strana, které nastal případ vyšší moci, musí o tom nejpozději do 5 dnů od data vzniku takové okolnosti a do 5 dnů po jejím skončení, písemně uvědomit druhou smluvní stranu. V případě, že by vyšší moc způsobila odložení smluvních závazků o více než 3 týdny, dohodnou se smluvní strany na dalším postupu realizace smlouvy.</w:t>
      </w:r>
    </w:p>
    <w:p w14:paraId="7B3C79AF" w14:textId="5132FF82" w:rsidR="00CB0C0E" w:rsidRPr="00B975B7" w:rsidRDefault="008C7D8D">
      <w:pPr>
        <w:spacing w:before="120"/>
        <w:ind w:left="357" w:hanging="357"/>
        <w:jc w:val="both"/>
        <w:rPr>
          <w:rFonts w:ascii="Times New Roman" w:eastAsia="Times New Roman" w:hAnsi="Times New Roman" w:cs="Times New Roman"/>
          <w:sz w:val="24"/>
        </w:rPr>
      </w:pPr>
      <w:r w:rsidRPr="00B975B7">
        <w:rPr>
          <w:rFonts w:ascii="Times New Roman" w:eastAsia="Times New Roman" w:hAnsi="Times New Roman" w:cs="Times New Roman"/>
          <w:sz w:val="24"/>
        </w:rPr>
        <w:t xml:space="preserve">2.4 Zhotovitel se zavazuje, že ke dni předání staveniště a nejpozději 5 pracovních dnů před zahájením stavebních prací předá objednateli vypracovaný návrh </w:t>
      </w:r>
      <w:r w:rsidR="00237C8F" w:rsidRPr="00B975B7">
        <w:rPr>
          <w:rFonts w:ascii="Times New Roman" w:eastAsia="Times New Roman" w:hAnsi="Times New Roman" w:cs="Times New Roman"/>
          <w:sz w:val="24"/>
        </w:rPr>
        <w:t xml:space="preserve">dílčího časového </w:t>
      </w:r>
      <w:r w:rsidRPr="00B975B7">
        <w:rPr>
          <w:rFonts w:ascii="Times New Roman" w:eastAsia="Times New Roman" w:hAnsi="Times New Roman" w:cs="Times New Roman"/>
          <w:sz w:val="24"/>
        </w:rPr>
        <w:t>harmonogram</w:t>
      </w:r>
      <w:r w:rsidR="00B52CAE" w:rsidRPr="00B975B7">
        <w:rPr>
          <w:rFonts w:ascii="Times New Roman" w:eastAsia="Times New Roman" w:hAnsi="Times New Roman" w:cs="Times New Roman"/>
          <w:sz w:val="24"/>
        </w:rPr>
        <w:t>u</w:t>
      </w:r>
      <w:r w:rsidRPr="00B975B7">
        <w:rPr>
          <w:rFonts w:ascii="Times New Roman" w:eastAsia="Times New Roman" w:hAnsi="Times New Roman" w:cs="Times New Roman"/>
          <w:sz w:val="24"/>
        </w:rPr>
        <w:t xml:space="preserve"> postupu stavebních prací</w:t>
      </w:r>
      <w:r w:rsidR="00237C8F" w:rsidRPr="00B975B7">
        <w:rPr>
          <w:rFonts w:ascii="Times New Roman" w:eastAsia="Times New Roman" w:hAnsi="Times New Roman" w:cs="Times New Roman"/>
          <w:sz w:val="24"/>
        </w:rPr>
        <w:t xml:space="preserve"> pro daný rok</w:t>
      </w:r>
      <w:r w:rsidRPr="00B975B7">
        <w:rPr>
          <w:rFonts w:ascii="Times New Roman" w:eastAsia="Times New Roman" w:hAnsi="Times New Roman" w:cs="Times New Roman"/>
          <w:sz w:val="24"/>
        </w:rPr>
        <w:t xml:space="preserve"> s podrobností na týdny (dále: „</w:t>
      </w:r>
      <w:r w:rsidR="00237C8F" w:rsidRPr="00B975B7">
        <w:rPr>
          <w:rFonts w:ascii="Times New Roman" w:eastAsia="Times New Roman" w:hAnsi="Times New Roman" w:cs="Times New Roman"/>
          <w:sz w:val="24"/>
        </w:rPr>
        <w:t xml:space="preserve">dílčí </w:t>
      </w:r>
      <w:r w:rsidRPr="00B975B7">
        <w:rPr>
          <w:rFonts w:ascii="Times New Roman" w:eastAsia="Times New Roman" w:hAnsi="Times New Roman" w:cs="Times New Roman"/>
          <w:sz w:val="24"/>
        </w:rPr>
        <w:t>časový harmonogram“).</w:t>
      </w:r>
      <w:r w:rsidRPr="00B975B7">
        <w:t xml:space="preserve"> </w:t>
      </w:r>
      <w:r w:rsidR="00237C8F" w:rsidRPr="00B975B7">
        <w:rPr>
          <w:rFonts w:ascii="Times New Roman" w:eastAsia="Times New Roman" w:hAnsi="Times New Roman" w:cs="Times New Roman"/>
          <w:sz w:val="24"/>
        </w:rPr>
        <w:t>Dílčí č</w:t>
      </w:r>
      <w:r w:rsidRPr="00B975B7">
        <w:rPr>
          <w:rFonts w:ascii="Times New Roman" w:eastAsia="Times New Roman" w:hAnsi="Times New Roman" w:cs="Times New Roman"/>
          <w:sz w:val="24"/>
        </w:rPr>
        <w:t>asový harmonogram</w:t>
      </w:r>
      <w:r w:rsidR="00237C8F" w:rsidRPr="00B975B7">
        <w:rPr>
          <w:rFonts w:ascii="Times New Roman" w:eastAsia="Times New Roman" w:hAnsi="Times New Roman" w:cs="Times New Roman"/>
          <w:sz w:val="24"/>
        </w:rPr>
        <w:t xml:space="preserve"> pro daný </w:t>
      </w:r>
      <w:r w:rsidR="00237C8F" w:rsidRPr="00B975B7">
        <w:rPr>
          <w:rFonts w:ascii="Times New Roman" w:eastAsia="Times New Roman" w:hAnsi="Times New Roman" w:cs="Times New Roman"/>
          <w:sz w:val="24"/>
        </w:rPr>
        <w:lastRenderedPageBreak/>
        <w:t>rok</w:t>
      </w:r>
      <w:r w:rsidRPr="00B975B7">
        <w:rPr>
          <w:rFonts w:ascii="Times New Roman" w:eastAsia="Times New Roman" w:hAnsi="Times New Roman" w:cs="Times New Roman"/>
          <w:sz w:val="24"/>
        </w:rPr>
        <w:t xml:space="preserve"> bude rozepsán s takovou podrobností, aby z něj bylo zřejmé provádění jednotlivých částí předmětu díla dle stavebních objektů vymezených v PD-jednotlivých prací a dodávek s přesným vymezením dotčeného stavebního objektu.  Předpokladem zahájení stavebních prací je odsouhlasení zhotovitelem předloženého </w:t>
      </w:r>
      <w:r w:rsidR="00237C8F" w:rsidRPr="00B975B7">
        <w:rPr>
          <w:rFonts w:ascii="Times New Roman" w:eastAsia="Times New Roman" w:hAnsi="Times New Roman" w:cs="Times New Roman"/>
          <w:sz w:val="24"/>
        </w:rPr>
        <w:t xml:space="preserve">dílčího </w:t>
      </w:r>
      <w:r w:rsidRPr="00B975B7">
        <w:rPr>
          <w:rFonts w:ascii="Times New Roman" w:eastAsia="Times New Roman" w:hAnsi="Times New Roman" w:cs="Times New Roman"/>
          <w:sz w:val="24"/>
        </w:rPr>
        <w:t xml:space="preserve">harmonogramu postupu stavebních prací </w:t>
      </w:r>
      <w:r w:rsidR="00237C8F" w:rsidRPr="00B975B7">
        <w:rPr>
          <w:rFonts w:ascii="Times New Roman" w:eastAsia="Times New Roman" w:hAnsi="Times New Roman" w:cs="Times New Roman"/>
          <w:sz w:val="24"/>
        </w:rPr>
        <w:t xml:space="preserve">pro daný rok </w:t>
      </w:r>
      <w:r w:rsidRPr="00B975B7">
        <w:rPr>
          <w:rFonts w:ascii="Times New Roman" w:eastAsia="Times New Roman" w:hAnsi="Times New Roman" w:cs="Times New Roman"/>
          <w:sz w:val="24"/>
        </w:rPr>
        <w:t xml:space="preserve">objednatelem díla, který se zavazuje, že své vyjádření či souhlas k tomuto </w:t>
      </w:r>
      <w:r w:rsidR="00237C8F" w:rsidRPr="00B975B7">
        <w:rPr>
          <w:rFonts w:ascii="Times New Roman" w:eastAsia="Times New Roman" w:hAnsi="Times New Roman" w:cs="Times New Roman"/>
          <w:sz w:val="24"/>
        </w:rPr>
        <w:t xml:space="preserve">dílčímu </w:t>
      </w:r>
      <w:r w:rsidRPr="00B975B7">
        <w:rPr>
          <w:rFonts w:ascii="Times New Roman" w:eastAsia="Times New Roman" w:hAnsi="Times New Roman" w:cs="Times New Roman"/>
          <w:sz w:val="24"/>
        </w:rPr>
        <w:t xml:space="preserve">časovému harmonogramu předá či odešle zhotoviteli nejpozději do 3 pracovních dnů ode dne doručení návrhu </w:t>
      </w:r>
      <w:r w:rsidR="00237C8F" w:rsidRPr="00B975B7">
        <w:rPr>
          <w:rFonts w:ascii="Times New Roman" w:eastAsia="Times New Roman" w:hAnsi="Times New Roman" w:cs="Times New Roman"/>
          <w:sz w:val="24"/>
        </w:rPr>
        <w:t xml:space="preserve">dílčího </w:t>
      </w:r>
      <w:r w:rsidRPr="00B975B7">
        <w:rPr>
          <w:rFonts w:ascii="Times New Roman" w:eastAsia="Times New Roman" w:hAnsi="Times New Roman" w:cs="Times New Roman"/>
          <w:sz w:val="24"/>
        </w:rPr>
        <w:t>časového harmonogramu objednateli. Objednatel je oprávněn podat k</w:t>
      </w:r>
      <w:r w:rsidR="00237C8F" w:rsidRPr="00B975B7">
        <w:rPr>
          <w:rFonts w:ascii="Times New Roman" w:eastAsia="Times New Roman" w:hAnsi="Times New Roman" w:cs="Times New Roman"/>
          <w:sz w:val="24"/>
        </w:rPr>
        <w:t xml:space="preserve"> dílčímu </w:t>
      </w:r>
      <w:r w:rsidRPr="00B975B7">
        <w:rPr>
          <w:rFonts w:ascii="Times New Roman" w:eastAsia="Times New Roman" w:hAnsi="Times New Roman" w:cs="Times New Roman"/>
          <w:sz w:val="24"/>
        </w:rPr>
        <w:t>časovému harmonogramu</w:t>
      </w:r>
      <w:r w:rsidR="00237C8F" w:rsidRPr="00B975B7">
        <w:rPr>
          <w:rFonts w:ascii="Times New Roman" w:eastAsia="Times New Roman" w:hAnsi="Times New Roman" w:cs="Times New Roman"/>
          <w:sz w:val="24"/>
        </w:rPr>
        <w:t xml:space="preserve"> pro daný rok</w:t>
      </w:r>
      <w:r w:rsidRPr="00B975B7">
        <w:rPr>
          <w:rFonts w:ascii="Times New Roman" w:eastAsia="Times New Roman" w:hAnsi="Times New Roman" w:cs="Times New Roman"/>
          <w:sz w:val="24"/>
        </w:rPr>
        <w:t xml:space="preserve"> své připomínky k jeho doplnění či úpravám zhotoviteli, vždy však v souladu s ustanoveními této smlouvy. Zhotovitel tyto připomínky či návrhy bezodkladně zapracuje do konečné podoby </w:t>
      </w:r>
      <w:r w:rsidR="00237C8F" w:rsidRPr="00B975B7">
        <w:rPr>
          <w:rFonts w:ascii="Times New Roman" w:eastAsia="Times New Roman" w:hAnsi="Times New Roman" w:cs="Times New Roman"/>
          <w:sz w:val="24"/>
        </w:rPr>
        <w:t xml:space="preserve">dílčího </w:t>
      </w:r>
      <w:r w:rsidRPr="00B975B7">
        <w:rPr>
          <w:rFonts w:ascii="Times New Roman" w:eastAsia="Times New Roman" w:hAnsi="Times New Roman" w:cs="Times New Roman"/>
          <w:sz w:val="24"/>
        </w:rPr>
        <w:t>časového harmonogramu, pokud tyto návrhy či připomínky neporušují ustanovení smlouvy, či nejsou v rozporu s původními zadávacími podmínkami zadávacího řízení, jež předcházelo uzavření této smlouvy, či výrazně neporušují rovnováhu smluvního vztahu v neprospěch zhotovitele</w:t>
      </w:r>
      <w:r w:rsidR="00C708C6" w:rsidRPr="00B975B7">
        <w:rPr>
          <w:rFonts w:ascii="Times New Roman" w:eastAsia="Times New Roman" w:hAnsi="Times New Roman" w:cs="Times New Roman"/>
          <w:sz w:val="24"/>
        </w:rPr>
        <w:t>.</w:t>
      </w:r>
    </w:p>
    <w:p w14:paraId="5A153645" w14:textId="77777777" w:rsidR="00CB0C0E" w:rsidRPr="00B975B7" w:rsidRDefault="00CB0C0E">
      <w:pPr>
        <w:rPr>
          <w:rFonts w:ascii="Times New Roman" w:eastAsia="Times New Roman" w:hAnsi="Times New Roman" w:cs="Times New Roman"/>
          <w:sz w:val="24"/>
        </w:rPr>
      </w:pPr>
    </w:p>
    <w:p w14:paraId="7ACFCD1B" w14:textId="77777777" w:rsidR="00CB0C0E" w:rsidRDefault="00CB0C0E">
      <w:pPr>
        <w:jc w:val="center"/>
        <w:rPr>
          <w:rFonts w:ascii="Times New Roman" w:hAnsi="Times New Roman" w:cs="Times New Roman"/>
          <w:b/>
          <w:sz w:val="24"/>
        </w:rPr>
      </w:pPr>
    </w:p>
    <w:p w14:paraId="10FC6F0F" w14:textId="77777777" w:rsidR="00CB0C0E" w:rsidRDefault="008C7D8D">
      <w:pPr>
        <w:jc w:val="center"/>
        <w:rPr>
          <w:rFonts w:ascii="Times New Roman" w:hAnsi="Times New Roman" w:cs="Times New Roman"/>
          <w:sz w:val="24"/>
        </w:rPr>
      </w:pPr>
      <w:r>
        <w:rPr>
          <w:rFonts w:ascii="Times New Roman" w:hAnsi="Times New Roman" w:cs="Times New Roman"/>
          <w:b/>
          <w:sz w:val="24"/>
        </w:rPr>
        <w:t>Článek 3.</w:t>
      </w:r>
    </w:p>
    <w:p w14:paraId="3F3D5BCE" w14:textId="77777777" w:rsidR="00CB0C0E" w:rsidRDefault="008C7D8D">
      <w:pPr>
        <w:ind w:left="283" w:hanging="360"/>
        <w:jc w:val="center"/>
        <w:rPr>
          <w:rFonts w:ascii="Times New Roman" w:hAnsi="Times New Roman" w:cs="Times New Roman"/>
          <w:b/>
          <w:sz w:val="24"/>
        </w:rPr>
      </w:pPr>
      <w:r>
        <w:rPr>
          <w:rFonts w:ascii="Times New Roman" w:hAnsi="Times New Roman" w:cs="Times New Roman"/>
          <w:b/>
          <w:sz w:val="24"/>
        </w:rPr>
        <w:t>Cena za dílo</w:t>
      </w:r>
    </w:p>
    <w:p w14:paraId="2FF7C102" w14:textId="77777777" w:rsidR="00CB0C0E" w:rsidRDefault="00CB0C0E">
      <w:pPr>
        <w:ind w:left="283" w:hanging="360"/>
        <w:jc w:val="center"/>
        <w:rPr>
          <w:rFonts w:ascii="Times New Roman" w:hAnsi="Times New Roman" w:cs="Times New Roman"/>
          <w:b/>
          <w:sz w:val="24"/>
        </w:rPr>
      </w:pPr>
    </w:p>
    <w:p w14:paraId="4EB43507"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3.1 Cena za dílo specifikované v článku 1. této smlouvy je stanovena v souladu s obecně právními předpisy na základě nabídky zhotovitele jako účastníka ze zadávacího řízení, jež předcházelo uzavření této smlouvy a je oběma smluvními stranami dohodnuta ve výši:</w:t>
      </w:r>
    </w:p>
    <w:p w14:paraId="72633C6F" w14:textId="77777777" w:rsidR="00CB0C0E" w:rsidRDefault="008C7D8D">
      <w:pPr>
        <w:spacing w:before="120"/>
        <w:ind w:firstLine="709"/>
        <w:jc w:val="both"/>
        <w:rPr>
          <w:rFonts w:ascii="Times New Roman" w:hAnsi="Times New Roman" w:cs="Times New Roman"/>
          <w:sz w:val="24"/>
          <w:highlight w:val="yellow"/>
        </w:rPr>
      </w:pPr>
      <w:r>
        <w:rPr>
          <w:rFonts w:ascii="Times New Roman" w:hAnsi="Times New Roman" w:cs="Times New Roman"/>
          <w:sz w:val="24"/>
          <w:highlight w:val="yellow"/>
        </w:rPr>
        <w:t>Celková cena díla v Kč bez DPH:</w:t>
      </w:r>
      <w:r>
        <w:rPr>
          <w:rFonts w:ascii="Times New Roman" w:hAnsi="Times New Roman" w:cs="Times New Roman"/>
          <w:sz w:val="24"/>
          <w:highlight w:val="yellow"/>
        </w:rPr>
        <w:tab/>
      </w:r>
      <w:r>
        <w:rPr>
          <w:rFonts w:ascii="Times New Roman" w:hAnsi="Times New Roman" w:cs="Times New Roman"/>
          <w:sz w:val="24"/>
          <w:highlight w:val="yellow"/>
        </w:rPr>
        <w:tab/>
        <w:t>xxx</w:t>
      </w:r>
    </w:p>
    <w:p w14:paraId="641267EE" w14:textId="77777777" w:rsidR="00CB0C0E" w:rsidRDefault="008C7D8D">
      <w:pPr>
        <w:ind w:firstLine="708"/>
        <w:jc w:val="both"/>
        <w:rPr>
          <w:rFonts w:ascii="Times New Roman" w:hAnsi="Times New Roman" w:cs="Times New Roman"/>
          <w:sz w:val="24"/>
          <w:highlight w:val="yellow"/>
        </w:rPr>
      </w:pPr>
      <w:r>
        <w:rPr>
          <w:rFonts w:ascii="Times New Roman" w:hAnsi="Times New Roman" w:cs="Times New Roman"/>
          <w:sz w:val="24"/>
          <w:highlight w:val="yellow"/>
        </w:rPr>
        <w:t xml:space="preserve">Celkem Kč </w:t>
      </w:r>
      <w:proofErr w:type="gramStart"/>
      <w:r>
        <w:rPr>
          <w:rFonts w:ascii="Times New Roman" w:hAnsi="Times New Roman" w:cs="Times New Roman"/>
          <w:sz w:val="24"/>
          <w:highlight w:val="yellow"/>
        </w:rPr>
        <w:t xml:space="preserve">DPH:   </w:t>
      </w:r>
      <w:proofErr w:type="gramEnd"/>
      <w:r>
        <w:rPr>
          <w:rFonts w:ascii="Times New Roman" w:hAnsi="Times New Roman" w:cs="Times New Roman"/>
          <w:sz w:val="24"/>
          <w:highlight w:val="yellow"/>
        </w:rPr>
        <w:t xml:space="preserve">   </w:t>
      </w:r>
      <w:proofErr w:type="gramStart"/>
      <w:r>
        <w:rPr>
          <w:rFonts w:ascii="Times New Roman" w:hAnsi="Times New Roman" w:cs="Times New Roman"/>
          <w:sz w:val="24"/>
          <w:highlight w:val="yellow"/>
        </w:rPr>
        <w:tab/>
        <w:t xml:space="preserve">  </w:t>
      </w:r>
      <w:r>
        <w:rPr>
          <w:rFonts w:ascii="Times New Roman" w:hAnsi="Times New Roman" w:cs="Times New Roman"/>
          <w:sz w:val="24"/>
          <w:highlight w:val="yellow"/>
        </w:rPr>
        <w:tab/>
      </w:r>
      <w:proofErr w:type="gramEnd"/>
      <w:r>
        <w:rPr>
          <w:rFonts w:ascii="Times New Roman" w:hAnsi="Times New Roman" w:cs="Times New Roman"/>
          <w:sz w:val="24"/>
          <w:highlight w:val="yellow"/>
        </w:rPr>
        <w:tab/>
      </w:r>
      <w:proofErr w:type="gramStart"/>
      <w:r>
        <w:rPr>
          <w:rFonts w:ascii="Times New Roman" w:hAnsi="Times New Roman" w:cs="Times New Roman"/>
          <w:sz w:val="24"/>
          <w:highlight w:val="yellow"/>
        </w:rPr>
        <w:tab/>
        <w:t xml:space="preserve">  xxx</w:t>
      </w:r>
      <w:proofErr w:type="gramEnd"/>
    </w:p>
    <w:p w14:paraId="312A0E2C" w14:textId="77777777" w:rsidR="00CB0C0E" w:rsidRDefault="008C7D8D">
      <w:pPr>
        <w:ind w:firstLine="708"/>
        <w:jc w:val="both"/>
        <w:rPr>
          <w:rFonts w:ascii="Times New Roman" w:hAnsi="Times New Roman" w:cs="Times New Roman"/>
          <w:sz w:val="24"/>
        </w:rPr>
      </w:pPr>
      <w:r>
        <w:rPr>
          <w:rFonts w:ascii="Times New Roman" w:hAnsi="Times New Roman" w:cs="Times New Roman"/>
          <w:sz w:val="24"/>
          <w:highlight w:val="yellow"/>
        </w:rPr>
        <w:t>Celková cena díla Kč včetně DPH:</w:t>
      </w:r>
      <w:r>
        <w:rPr>
          <w:rFonts w:ascii="Times New Roman" w:hAnsi="Times New Roman" w:cs="Times New Roman"/>
          <w:sz w:val="24"/>
          <w:highlight w:val="yellow"/>
        </w:rPr>
        <w:tab/>
      </w:r>
      <w:r>
        <w:rPr>
          <w:rFonts w:ascii="Times New Roman" w:hAnsi="Times New Roman" w:cs="Times New Roman"/>
          <w:sz w:val="24"/>
          <w:highlight w:val="yellow"/>
        </w:rPr>
        <w:tab/>
        <w:t>xxx</w:t>
      </w:r>
    </w:p>
    <w:p w14:paraId="356E795D" w14:textId="77777777" w:rsidR="000340A2" w:rsidRDefault="008C7D8D" w:rsidP="000340A2">
      <w:pPr>
        <w:spacing w:before="120" w:after="120"/>
        <w:ind w:left="284"/>
        <w:jc w:val="both"/>
        <w:rPr>
          <w:rFonts w:ascii="Times New Roman" w:hAnsi="Times New Roman" w:cs="Times New Roman"/>
          <w:sz w:val="24"/>
        </w:rPr>
      </w:pPr>
      <w:r>
        <w:rPr>
          <w:rFonts w:ascii="Times New Roman" w:hAnsi="Times New Roman" w:cs="Times New Roman"/>
          <w:sz w:val="24"/>
        </w:rPr>
        <w:t xml:space="preserve">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 a všech souvisejících činností dle této smlouvy. </w:t>
      </w:r>
    </w:p>
    <w:p w14:paraId="6A32B448" w14:textId="77777777" w:rsidR="00CB0C0E" w:rsidRDefault="008C7D8D" w:rsidP="000340A2">
      <w:pPr>
        <w:spacing w:before="120" w:after="120"/>
        <w:ind w:left="284"/>
        <w:jc w:val="both"/>
        <w:rPr>
          <w:rFonts w:ascii="Times New Roman" w:hAnsi="Times New Roman" w:cs="Times New Roman"/>
          <w:sz w:val="24"/>
        </w:rPr>
      </w:pPr>
      <w:r>
        <w:rPr>
          <w:rFonts w:ascii="Times New Roman" w:hAnsi="Times New Roman" w:cs="Times New Roman"/>
          <w:sz w:val="24"/>
        </w:rPr>
        <w:t>Cena jednotlivých dílčích dodávek a prací je uvedena v Položkovém rozpočtu díla, který vznikl z výkazů výměr jako součásti zadávací dokumentace, do kterých zhotovitel v rámci své nabídky v zadávacím řízení k této veřejné zakázce uvedl ceny jednotlivých prací a dodávek a tento objednateli v rámci své nabídky předložil. Položkový rozpočet díla je nedílnou Přílohou č.1 této smlouvy.</w:t>
      </w:r>
    </w:p>
    <w:p w14:paraId="363B23A5" w14:textId="77777777" w:rsidR="00CB0C0E" w:rsidRDefault="008C7D8D">
      <w:pPr>
        <w:spacing w:before="120" w:after="120"/>
        <w:ind w:left="357" w:hanging="357"/>
        <w:jc w:val="both"/>
        <w:rPr>
          <w:rFonts w:ascii="Times New Roman" w:hAnsi="Times New Roman" w:cs="Times New Roman"/>
          <w:sz w:val="24"/>
          <w:szCs w:val="20"/>
        </w:rPr>
      </w:pPr>
      <w:r>
        <w:rPr>
          <w:rFonts w:ascii="Times New Roman" w:hAnsi="Times New Roman" w:cs="Times New Roman"/>
          <w:sz w:val="24"/>
          <w:szCs w:val="20"/>
        </w:rPr>
        <w:t>3.2 Změny smluvní ceny jsou možné pouze v případě, že objednatel bude nucen z objektivních důvodů požadovat změnu v množství nebo kvalitě prací uvedených v zadávací dokumentaci majících vliv na výši smluvené ceny.</w:t>
      </w:r>
    </w:p>
    <w:p w14:paraId="15D34397" w14:textId="2DAB09FA" w:rsidR="00CB0C0E" w:rsidRDefault="008C7D8D">
      <w:pPr>
        <w:spacing w:before="120" w:after="120"/>
        <w:ind w:left="357" w:hanging="357"/>
        <w:jc w:val="both"/>
        <w:rPr>
          <w:rFonts w:ascii="Times New Roman" w:hAnsi="Times New Roman" w:cs="Times New Roman"/>
          <w:sz w:val="24"/>
          <w:szCs w:val="20"/>
        </w:rPr>
      </w:pPr>
      <w:r>
        <w:rPr>
          <w:rFonts w:ascii="Times New Roman" w:hAnsi="Times New Roman" w:cs="Times New Roman"/>
          <w:sz w:val="24"/>
          <w:szCs w:val="20"/>
        </w:rPr>
        <w:t>3.3 Cena obsahuje veškeré nutné náklady k realizaci předmětu díla včetně nákla</w:t>
      </w:r>
      <w:r>
        <w:rPr>
          <w:rFonts w:ascii="Times New Roman" w:hAnsi="Times New Roman" w:cs="Times New Roman"/>
          <w:sz w:val="24"/>
          <w:szCs w:val="20"/>
        </w:rPr>
        <w:softHyphen/>
        <w:t xml:space="preserve">dů souvisejících (jako např.: </w:t>
      </w:r>
      <w:r>
        <w:rPr>
          <w:rFonts w:ascii="Times New Roman" w:eastAsia="MS Mincho" w:hAnsi="Times New Roman" w:cs="Times New Roman"/>
          <w:sz w:val="24"/>
          <w:szCs w:val="20"/>
        </w:rPr>
        <w:t xml:space="preserve">náklady na zařízení staveniště, odvoz a likvidaci odpadu, náklady na zhotovování, výrobu, obstarání, přepravu věcí, zařízení, materiálu, dodávek, náklady na schvalovací řízení, převod práv, pojištění, daně, cla, poplatky, náklady na dopravní značení, náklady na provádění všech příslušných a normami, vyhláškami stanovených zkoušek materiálů, dílů a předávacích zkoušek,  náklady na nutná či úřady stanovená opatření k realizaci díla, ubytování, stravné a dopravu </w:t>
      </w:r>
      <w:r>
        <w:rPr>
          <w:rFonts w:ascii="Times New Roman" w:eastAsia="MS Mincho" w:hAnsi="Times New Roman" w:cs="Times New Roman"/>
          <w:sz w:val="24"/>
          <w:szCs w:val="20"/>
        </w:rPr>
        <w:lastRenderedPageBreak/>
        <w:t>pracovníků, náklady na provedení výrobních výkresů a jakékoliv další výdaje potřebné pro realizaci díla</w:t>
      </w:r>
      <w:r>
        <w:rPr>
          <w:rFonts w:ascii="Times New Roman" w:hAnsi="Times New Roman" w:cs="Times New Roman"/>
          <w:sz w:val="24"/>
          <w:szCs w:val="20"/>
        </w:rPr>
        <w:t xml:space="preserve"> uvedeného v čl. 1.4 a 1.5 smlouvy.</w:t>
      </w:r>
    </w:p>
    <w:p w14:paraId="22660061" w14:textId="77777777" w:rsidR="0034084A" w:rsidRPr="008A099B" w:rsidRDefault="0034084A" w:rsidP="0034084A">
      <w:pPr>
        <w:spacing w:before="100" w:beforeAutospacing="1"/>
        <w:jc w:val="both"/>
        <w:rPr>
          <w:rFonts w:ascii="Times New Roman" w:eastAsia="Times New Roman" w:hAnsi="Times New Roman" w:cs="Times New Roman"/>
          <w:color w:val="1F1F1F"/>
          <w:sz w:val="24"/>
        </w:rPr>
      </w:pPr>
      <w:r w:rsidRPr="008A099B">
        <w:rPr>
          <w:rFonts w:ascii="Times New Roman" w:eastAsia="Times New Roman" w:hAnsi="Times New Roman" w:cs="Times New Roman"/>
          <w:color w:val="1F1F1F"/>
          <w:sz w:val="24"/>
          <w:bdr w:val="none" w:sz="0" w:space="0" w:color="auto" w:frame="1"/>
        </w:rPr>
        <w:t>3.3.1 Odběr energií a vody:</w:t>
      </w:r>
      <w:r w:rsidRPr="008A099B">
        <w:rPr>
          <w:rFonts w:ascii="Times New Roman" w:eastAsia="Times New Roman" w:hAnsi="Times New Roman" w:cs="Times New Roman"/>
          <w:color w:val="1F1F1F"/>
          <w:sz w:val="24"/>
        </w:rPr>
        <w:t xml:space="preserve"> Zhotovitel se zavazuje, že při převzetí staveniště zřídí   na vlastní náklady staveništní odběr elektrické energie a staveništní odběr vody.</w:t>
      </w:r>
    </w:p>
    <w:p w14:paraId="7C4FBA29" w14:textId="514E8B63" w:rsidR="008A099B" w:rsidRPr="008A099B" w:rsidRDefault="008A099B" w:rsidP="008A099B">
      <w:pPr>
        <w:spacing w:before="100" w:beforeAutospacing="1"/>
        <w:jc w:val="both"/>
        <w:rPr>
          <w:rFonts w:ascii="Times New Roman" w:eastAsia="Times New Roman" w:hAnsi="Times New Roman" w:cs="Times New Roman"/>
          <w:color w:val="1F1F1F"/>
          <w:sz w:val="24"/>
          <w:bdr w:val="none" w:sz="0" w:space="0" w:color="auto" w:frame="1"/>
        </w:rPr>
      </w:pPr>
      <w:r w:rsidRPr="008A099B">
        <w:rPr>
          <w:rFonts w:ascii="Times New Roman" w:eastAsia="Times New Roman" w:hAnsi="Times New Roman" w:cs="Times New Roman"/>
          <w:color w:val="1F1F1F"/>
          <w:sz w:val="24"/>
          <w:bdr w:val="none" w:sz="0" w:space="0" w:color="auto" w:frame="1"/>
        </w:rPr>
        <w:t>Elektrická energie: Zhotovitel provede vždy jednou ročně (nejpozději k 31.12. daného roku) odečet skutečně odebrané elektrické energie, který zašle Českému muzeu stříbra, p. o. (smluvní odběratel elektrické energie pro nemovitost) jako nájemci objektu. Nájemce objektu provede zúčtování skutečně odebrané elektrické energie, které zašle zhotoviteli a zhotovitel tuto částku uhradí přímo nájemci budovy.</w:t>
      </w:r>
    </w:p>
    <w:p w14:paraId="7C0DA79E" w14:textId="77777777" w:rsidR="008A099B" w:rsidRPr="008A099B" w:rsidRDefault="008A099B" w:rsidP="008A099B">
      <w:pPr>
        <w:suppressAutoHyphens w:val="0"/>
        <w:spacing w:before="100" w:beforeAutospacing="1"/>
        <w:jc w:val="both"/>
        <w:rPr>
          <w:rFonts w:ascii="Times New Roman" w:eastAsia="Times New Roman" w:hAnsi="Times New Roman" w:cs="Times New Roman"/>
          <w:color w:val="1F1F1F"/>
          <w:sz w:val="24"/>
          <w:bdr w:val="none" w:sz="0" w:space="0" w:color="auto" w:frame="1"/>
        </w:rPr>
      </w:pPr>
      <w:r w:rsidRPr="008A099B">
        <w:rPr>
          <w:rFonts w:ascii="Times New Roman" w:eastAsia="Times New Roman" w:hAnsi="Times New Roman" w:cs="Times New Roman"/>
          <w:color w:val="1F1F1F"/>
          <w:sz w:val="24"/>
          <w:bdr w:val="none" w:sz="0" w:space="0" w:color="auto" w:frame="1"/>
        </w:rPr>
        <w:t>Voda: Zhotovitel provede ve stejném termínu odečet skutečně odebrané vody, který zašle objednateli jako vlastníkovi objektu. Objednatel provede zúčtování skutečně odebrané vody, které zašle zhotoviteli a zhotovitel tuto částku uhradí přímo objednateli.</w:t>
      </w:r>
    </w:p>
    <w:p w14:paraId="5151A984" w14:textId="77777777" w:rsidR="0034084A" w:rsidRPr="008A099B" w:rsidRDefault="0034084A" w:rsidP="0034084A">
      <w:pPr>
        <w:spacing w:before="100" w:beforeAutospacing="1"/>
        <w:jc w:val="both"/>
        <w:rPr>
          <w:rFonts w:ascii="Times New Roman" w:eastAsia="Times New Roman" w:hAnsi="Times New Roman" w:cs="Times New Roman"/>
          <w:color w:val="1F1F1F"/>
          <w:sz w:val="24"/>
        </w:rPr>
      </w:pPr>
      <w:r w:rsidRPr="008A099B">
        <w:rPr>
          <w:rFonts w:ascii="Times New Roman" w:eastAsia="Times New Roman" w:hAnsi="Times New Roman" w:cs="Times New Roman"/>
          <w:color w:val="1F1F1F"/>
          <w:sz w:val="24"/>
        </w:rPr>
        <w:t xml:space="preserve">Smluvní strany výslovně sjednávají, že veškeré náklady na spotřebovanou elektrickou energii a vodu jdou plně </w:t>
      </w:r>
      <w:r w:rsidRPr="008A099B">
        <w:rPr>
          <w:rFonts w:ascii="Times New Roman" w:eastAsia="Times New Roman" w:hAnsi="Times New Roman" w:cs="Times New Roman"/>
          <w:color w:val="1F1F1F"/>
          <w:sz w:val="24"/>
          <w:bdr w:val="none" w:sz="0" w:space="0" w:color="auto" w:frame="1"/>
        </w:rPr>
        <w:t>k tíži zhotovitele a nejsou zahrnuty v celkové ceně za dílo</w:t>
      </w:r>
      <w:r w:rsidRPr="008A099B">
        <w:rPr>
          <w:rFonts w:ascii="Times New Roman" w:eastAsia="Times New Roman" w:hAnsi="Times New Roman" w:cs="Times New Roman"/>
          <w:color w:val="1F1F1F"/>
          <w:sz w:val="24"/>
        </w:rPr>
        <w:t xml:space="preserve"> uvedené v čl. 3.1 této smlouvy.“</w:t>
      </w:r>
    </w:p>
    <w:p w14:paraId="5B69C85F" w14:textId="77777777" w:rsidR="0034084A" w:rsidRPr="008A099B" w:rsidRDefault="0034084A">
      <w:pPr>
        <w:spacing w:before="120" w:after="120"/>
        <w:ind w:left="357" w:hanging="357"/>
        <w:jc w:val="both"/>
        <w:rPr>
          <w:rFonts w:ascii="Times New Roman" w:hAnsi="Times New Roman" w:cs="Times New Roman"/>
          <w:sz w:val="24"/>
        </w:rPr>
      </w:pPr>
    </w:p>
    <w:p w14:paraId="64D4B8BE" w14:textId="406806DB" w:rsidR="00CB0C0E" w:rsidRDefault="008C7D8D">
      <w:pPr>
        <w:spacing w:after="120"/>
        <w:rPr>
          <w:rFonts w:ascii="Times New Roman" w:hAnsi="Times New Roman" w:cs="Times New Roman"/>
          <w:sz w:val="24"/>
        </w:rPr>
      </w:pPr>
      <w:r>
        <w:rPr>
          <w:rFonts w:ascii="Times New Roman" w:hAnsi="Times New Roman" w:cs="Times New Roman"/>
          <w:sz w:val="24"/>
        </w:rPr>
        <w:t xml:space="preserve">3.4 Cenu díla lze měnit pouze za podmínek uvedených ve smlouvě. </w:t>
      </w:r>
    </w:p>
    <w:p w14:paraId="4FC03667" w14:textId="77777777" w:rsidR="00CB0C0E" w:rsidRDefault="008C7D8D">
      <w:pPr>
        <w:ind w:left="360"/>
        <w:jc w:val="both"/>
        <w:rPr>
          <w:rFonts w:ascii="Times New Roman" w:hAnsi="Times New Roman" w:cs="Times New Roman"/>
          <w:sz w:val="24"/>
        </w:rPr>
      </w:pPr>
      <w:r>
        <w:rPr>
          <w:rFonts w:ascii="Times New Roman" w:hAnsi="Times New Roman" w:cs="Times New Roman"/>
          <w:sz w:val="24"/>
        </w:rPr>
        <w:t xml:space="preserve">Změna ceny díla je možná po uzavření příslušného písemného dodatku smlouvy i při vzniku následujících okolností: </w:t>
      </w:r>
    </w:p>
    <w:p w14:paraId="1BF3DE0B" w14:textId="77777777" w:rsidR="00CB0C0E" w:rsidRDefault="008C7D8D">
      <w:pPr>
        <w:spacing w:after="144"/>
        <w:ind w:left="360" w:hanging="360"/>
        <w:jc w:val="both"/>
        <w:rPr>
          <w:rFonts w:ascii="Times New Roman" w:hAnsi="Times New Roman" w:cs="Times New Roman"/>
          <w:sz w:val="22"/>
          <w:szCs w:val="22"/>
        </w:rPr>
      </w:pPr>
      <w:r>
        <w:rPr>
          <w:rFonts w:ascii="Times New Roman" w:hAnsi="Times New Roman" w:cs="Times New Roman"/>
          <w:sz w:val="22"/>
          <w:szCs w:val="22"/>
        </w:rPr>
        <w:t>a) víceprací – zhotovitel provede práce, dodávky nebo služby, které nejsou zahrnuté v předmětu díla dle smlouvy a které objednatel nepředvídal a zhotovitel se s objednatelem dohodl na jejich provedení (vyvolané vícepráce),</w:t>
      </w:r>
    </w:p>
    <w:p w14:paraId="759A108D" w14:textId="77777777" w:rsidR="00CB0C0E" w:rsidRDefault="008C7D8D">
      <w:pPr>
        <w:spacing w:after="144"/>
        <w:ind w:left="360" w:hanging="360"/>
        <w:jc w:val="both"/>
        <w:rPr>
          <w:rFonts w:ascii="Times New Roman" w:hAnsi="Times New Roman" w:cs="Times New Roman"/>
          <w:sz w:val="22"/>
          <w:szCs w:val="22"/>
        </w:rPr>
      </w:pPr>
      <w:r>
        <w:rPr>
          <w:rFonts w:ascii="Times New Roman" w:hAnsi="Times New Roman" w:cs="Times New Roman"/>
          <w:sz w:val="22"/>
          <w:szCs w:val="22"/>
        </w:rPr>
        <w:t xml:space="preserve"> b) méněprací – zhotovitel neprovede práce, dodávky nebo služby, které jsou zahrnuté v předmětu díla a ve sjednané ceně a objednatel jejich vyjmutí z předmětu díla požaduje, aniž by byl ohrožen výsledek sjednaných zkoušek a kompletnost díla,</w:t>
      </w:r>
    </w:p>
    <w:p w14:paraId="3279F925" w14:textId="77777777" w:rsidR="00CB0C0E" w:rsidRDefault="008C7D8D">
      <w:pPr>
        <w:spacing w:after="144"/>
        <w:ind w:left="357" w:hanging="357"/>
        <w:jc w:val="both"/>
        <w:rPr>
          <w:rFonts w:ascii="Times New Roman" w:hAnsi="Times New Roman" w:cs="Times New Roman"/>
          <w:sz w:val="22"/>
          <w:szCs w:val="22"/>
        </w:rPr>
      </w:pPr>
      <w:r>
        <w:rPr>
          <w:rFonts w:ascii="Times New Roman" w:hAnsi="Times New Roman" w:cs="Times New Roman"/>
          <w:sz w:val="22"/>
          <w:szCs w:val="22"/>
        </w:rPr>
        <w:t>c) při realizaci díla zjistí zhotovitel postupem dle čl. 1.13 vady nebo nevhodnost či neúplnost PD, které mají vliv na cenu díla.</w:t>
      </w:r>
    </w:p>
    <w:p w14:paraId="0C57C71A" w14:textId="5A49F9C0" w:rsidR="00CB0C0E" w:rsidRDefault="008C7D8D">
      <w:pPr>
        <w:spacing w:after="120"/>
        <w:ind w:left="357" w:hanging="357"/>
        <w:jc w:val="both"/>
        <w:rPr>
          <w:rFonts w:ascii="Times New Roman" w:hAnsi="Times New Roman" w:cs="Times New Roman"/>
          <w:sz w:val="24"/>
        </w:rPr>
      </w:pPr>
      <w:r>
        <w:rPr>
          <w:rFonts w:ascii="Times New Roman" w:hAnsi="Times New Roman" w:cs="Times New Roman"/>
          <w:sz w:val="24"/>
        </w:rPr>
        <w:t>3.5 Veškeré možné změny ceny v návaznosti na možné změny a doplňky rozsahu předmětu díla musí být odsouhlaseny pracovníkem objednatele oprávněným jednat ve věcech převzetí prací</w:t>
      </w:r>
      <w:r w:rsidR="00582022">
        <w:rPr>
          <w:rFonts w:ascii="Times New Roman" w:hAnsi="Times New Roman" w:cs="Times New Roman"/>
          <w:sz w:val="24"/>
        </w:rPr>
        <w:t xml:space="preserve">, </w:t>
      </w:r>
      <w:r>
        <w:rPr>
          <w:rFonts w:ascii="Times New Roman" w:hAnsi="Times New Roman" w:cs="Times New Roman"/>
          <w:sz w:val="24"/>
        </w:rPr>
        <w:t>tedy osobou vykonávající technický dozor stavebníka (dále: „TDS“), pokud objednatel nestanoví jinak. Cena bude stanovena v souladu s touto smlouvou, zejména dle čl.1.7. této smlouvy.</w:t>
      </w:r>
    </w:p>
    <w:p w14:paraId="145CC59E" w14:textId="77777777" w:rsidR="00A36468" w:rsidRDefault="008C7D8D">
      <w:pPr>
        <w:ind w:left="360" w:hanging="360"/>
        <w:jc w:val="both"/>
        <w:rPr>
          <w:rFonts w:ascii="Verdana" w:hAnsi="Verdana" w:cs="Times New Roman"/>
          <w:color w:val="000000"/>
          <w:sz w:val="18"/>
          <w:szCs w:val="18"/>
        </w:rPr>
      </w:pPr>
      <w:r>
        <w:rPr>
          <w:rFonts w:ascii="Times New Roman" w:hAnsi="Times New Roman" w:cs="Times New Roman"/>
          <w:sz w:val="24"/>
        </w:rPr>
        <w:t>3.6 Zhotovitel nemá právo domáhat se navýšení ceny díla z důvodů chyb nebo nedostatků v položkovém rozpočtu, pokud jsou tyto chyby důsledkem nepřesného nebo neúplného ocenění soupisu prací, dodávek a služeb včetně výkazu výměr zhotovitelem.</w:t>
      </w:r>
      <w:r>
        <w:rPr>
          <w:rFonts w:ascii="Verdana" w:hAnsi="Verdana" w:cs="Times New Roman"/>
          <w:color w:val="000000"/>
          <w:sz w:val="18"/>
          <w:szCs w:val="18"/>
        </w:rPr>
        <w:t xml:space="preserve"> </w:t>
      </w:r>
    </w:p>
    <w:p w14:paraId="4615ED61" w14:textId="0A5356A3" w:rsidR="00A36468" w:rsidRPr="00582022" w:rsidRDefault="00A36468" w:rsidP="00A36468">
      <w:pPr>
        <w:pStyle w:val="Zkladntextodsazen"/>
        <w:spacing w:before="120"/>
        <w:ind w:left="357" w:hanging="357"/>
        <w:rPr>
          <w:rFonts w:ascii="Times New Roman" w:hAnsi="Times New Roman" w:cs="Times New Roman"/>
        </w:rPr>
      </w:pPr>
      <w:r w:rsidRPr="00582022">
        <w:rPr>
          <w:rFonts w:ascii="Times New Roman" w:hAnsi="Times New Roman" w:cs="Times New Roman"/>
        </w:rPr>
        <w:t>3.7 Pokud zhotovitel prokáže, že nárůst průměrných směrných cen stavebních prací a materiálů dle ceníků URS Praha, a.s. či ceníků RTS Brno, a.s. je za sledované období vyšší jak 5 % oproti průměrným směrným cenám těchto ceníků v roce podání nabídky zhotovitele, je právem zhotovitele podat návrh na uzavření dodatku ke smlouvě směřujícího k navýšení ceny stavebních prací či dodávek, které mají být v následném období realizovány. Toto právo zhotovitele však může vzniknout až po uplynutí 3 let ode dne uzavření této smlouvy.</w:t>
      </w:r>
    </w:p>
    <w:p w14:paraId="524077CE" w14:textId="517FE730" w:rsidR="00A36468" w:rsidRPr="00582022" w:rsidRDefault="00A36468" w:rsidP="00A36468">
      <w:pPr>
        <w:pStyle w:val="Zkladntextodsazen"/>
        <w:spacing w:before="120"/>
        <w:ind w:left="357" w:hanging="74"/>
        <w:rPr>
          <w:rFonts w:ascii="Times New Roman" w:hAnsi="Times New Roman" w:cs="Times New Roman"/>
        </w:rPr>
      </w:pPr>
      <w:r w:rsidRPr="00582022">
        <w:rPr>
          <w:rFonts w:ascii="Times New Roman" w:hAnsi="Times New Roman" w:cs="Times New Roman"/>
        </w:rPr>
        <w:lastRenderedPageBreak/>
        <w:t>Pokud objednatel prokáže, že snížení průměrných směrných cen stavebních prací a materiálů dle ceníků URS Praha, a.s. či ceníků RTS Brno, a.s. je za sledované období vyšší jak 5 % oproti průměrným směrným cenám těchto ceníků v roce podání nabídky zhotovitele, je právem objednatele podat návrh na uzavření dodatku ke smlouvě směřujícího k snížení ceny stavebních prací či dodávek, které mají být v následném období realizovány. Toto právo objednatele však může vzniknout až po uplynutí 3 let ode dne uzavření této smlouvy.</w:t>
      </w:r>
    </w:p>
    <w:p w14:paraId="1E7DEEF0" w14:textId="3E13B03C" w:rsidR="00CB0C0E" w:rsidRDefault="008C7D8D">
      <w:pPr>
        <w:ind w:left="360" w:hanging="360"/>
        <w:jc w:val="both"/>
        <w:rPr>
          <w:rFonts w:ascii="Times New Roman" w:hAnsi="Times New Roman" w:cs="Times New Roman"/>
          <w:b/>
          <w:sz w:val="24"/>
        </w:rPr>
      </w:pPr>
      <w:r>
        <w:rPr>
          <w:rFonts w:ascii="Verdana" w:hAnsi="Verdana" w:cs="Times New Roman"/>
          <w:color w:val="000000"/>
          <w:sz w:val="18"/>
          <w:szCs w:val="18"/>
        </w:rPr>
        <w:br/>
      </w:r>
    </w:p>
    <w:p w14:paraId="60443365" w14:textId="77777777" w:rsidR="00CB0C0E" w:rsidRDefault="008C7D8D">
      <w:pPr>
        <w:ind w:left="360" w:hanging="360"/>
        <w:jc w:val="center"/>
        <w:rPr>
          <w:rFonts w:ascii="Times New Roman" w:hAnsi="Times New Roman" w:cs="Times New Roman"/>
          <w:sz w:val="24"/>
        </w:rPr>
      </w:pPr>
      <w:r>
        <w:rPr>
          <w:rFonts w:ascii="Times New Roman" w:hAnsi="Times New Roman" w:cs="Times New Roman"/>
          <w:b/>
          <w:sz w:val="24"/>
        </w:rPr>
        <w:t>Článek 4.</w:t>
      </w:r>
    </w:p>
    <w:p w14:paraId="33748B19" w14:textId="77777777" w:rsidR="00CB0C0E" w:rsidRDefault="008C7D8D">
      <w:pPr>
        <w:jc w:val="center"/>
        <w:rPr>
          <w:rFonts w:ascii="Times New Roman" w:hAnsi="Times New Roman" w:cs="Times New Roman"/>
          <w:b/>
          <w:sz w:val="24"/>
        </w:rPr>
      </w:pPr>
      <w:r>
        <w:rPr>
          <w:rFonts w:ascii="Times New Roman" w:hAnsi="Times New Roman" w:cs="Times New Roman"/>
          <w:b/>
          <w:sz w:val="24"/>
        </w:rPr>
        <w:t>Platební podmínky</w:t>
      </w:r>
    </w:p>
    <w:p w14:paraId="19091D05" w14:textId="77777777" w:rsidR="00CB0C0E" w:rsidRDefault="00CB0C0E">
      <w:pPr>
        <w:jc w:val="center"/>
        <w:rPr>
          <w:rFonts w:ascii="Times New Roman" w:hAnsi="Times New Roman" w:cs="Times New Roman"/>
          <w:b/>
          <w:sz w:val="24"/>
        </w:rPr>
      </w:pPr>
    </w:p>
    <w:p w14:paraId="0DAB019E" w14:textId="492F6B4B" w:rsidR="00CB0C0E" w:rsidRDefault="008C7D8D" w:rsidP="000340A2">
      <w:pPr>
        <w:spacing w:before="120"/>
        <w:ind w:left="357" w:hanging="357"/>
        <w:jc w:val="both"/>
        <w:rPr>
          <w:rFonts w:ascii="Times New Roman" w:hAnsi="Times New Roman" w:cs="Times New Roman"/>
          <w:sz w:val="24"/>
        </w:rPr>
      </w:pPr>
      <w:r>
        <w:rPr>
          <w:rFonts w:ascii="Times New Roman" w:hAnsi="Times New Roman" w:cs="Times New Roman"/>
          <w:sz w:val="24"/>
        </w:rPr>
        <w:t xml:space="preserve">4.1 Objednatel nebude poskytovat zálohy. Daňový doklad (faktura) bude vystaven zhotovitelem v termínech stanovených v článku 4.3 po dodání a převzetí jednotlivých ucelených částí díla oproti zjišťovacímu protokolu nebo soupisu skutečně provedených prací a dodávek odsouhlaseným technickým dozorem stavebníka </w:t>
      </w:r>
      <w:r w:rsidR="00522073" w:rsidRPr="0077369D">
        <w:rPr>
          <w:rFonts w:ascii="Verdana" w:hAnsi="Verdana"/>
          <w:sz w:val="20"/>
          <w:szCs w:val="20"/>
        </w:rPr>
        <w:t>–</w:t>
      </w:r>
      <w:r w:rsidR="00522073">
        <w:rPr>
          <w:rFonts w:ascii="Times New Roman" w:hAnsi="Times New Roman" w:cs="Times New Roman"/>
          <w:sz w:val="24"/>
        </w:rPr>
        <w:t xml:space="preserve"> </w:t>
      </w:r>
      <w:r>
        <w:rPr>
          <w:rFonts w:ascii="Times New Roman" w:hAnsi="Times New Roman" w:cs="Times New Roman"/>
          <w:sz w:val="24"/>
        </w:rPr>
        <w:t>objednatele či jinou pověřenou osobou objednatele.</w:t>
      </w:r>
    </w:p>
    <w:p w14:paraId="7469B1BC"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4.2 Doba splatnosti daňových dokladů je stanovena na 30 kalendářních dnů ode dne vystavení daňového dokladu zhotovitelem, který musí odeslat tento daňový doklad objednateli nejpozději do 5 pracovních dnů ode dne jeho vystavení. Platby budou probíhat formou bezhotovostních převodů mezi účty smluvních stran výhradně v CZK (korunách českých) a rovněž veškeré cenové údaje budou v této měně. Za datum úhrady se považuje den odepsání příslušné částky z účtu objednatele.</w:t>
      </w:r>
    </w:p>
    <w:p w14:paraId="15D46100"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4.3 Zhotovitel bude objednateli účtovat provedené stavební práce na základě vzájemně odsouhlasených zjišťovacích protokolů nebo soupisů skutečně provedených prací a dodaných strojů, zařízení, konstrukcí apod. (dále jen „zjišťovací protokoly“). Zjišťovací protokol, jehož správnost je ověřena podpisem a souhlasem oprávněné osoby objednatele, je nezbytnou přílohou vystavené faktury-daňového dokladu zhotovitelem.</w:t>
      </w:r>
      <w:r>
        <w:rPr>
          <w:rFonts w:ascii="Calibri" w:hAnsi="Calibri" w:cs="Calibri"/>
          <w:b/>
          <w:bCs/>
          <w:color w:val="1F497D"/>
          <w:sz w:val="28"/>
          <w:szCs w:val="28"/>
        </w:rPr>
        <w:t xml:space="preserve"> </w:t>
      </w:r>
      <w:r>
        <w:rPr>
          <w:rFonts w:ascii="Times New Roman" w:hAnsi="Times New Roman" w:cs="Times New Roman"/>
          <w:sz w:val="24"/>
        </w:rPr>
        <w:t xml:space="preserve">Bez tohoto dokladu nebude zhotovitelem vystavená faktura objednatelem proplacena. Provedenými stavebními pracemi se rozumí veškeré provedené úkony na nedokončeném předmětu díla, a to i částečné, včetně prokazatelných nákladů uplatněných na plnění díla poddodavateli zhotovitele. </w:t>
      </w:r>
    </w:p>
    <w:p w14:paraId="0F99FF77" w14:textId="77777777" w:rsidR="00CB0C0E" w:rsidRDefault="008C7D8D">
      <w:pPr>
        <w:spacing w:before="120"/>
        <w:ind w:left="357"/>
        <w:jc w:val="both"/>
        <w:rPr>
          <w:rFonts w:ascii="Times New Roman" w:hAnsi="Times New Roman" w:cs="Times New Roman"/>
          <w:sz w:val="24"/>
        </w:rPr>
      </w:pPr>
      <w:r>
        <w:rPr>
          <w:rFonts w:ascii="Times New Roman" w:hAnsi="Times New Roman" w:cs="Times New Roman"/>
          <w:sz w:val="24"/>
        </w:rPr>
        <w:t>Provedené práce budou zhotovitelem objednateli účtovány 1x za měsíc na základě vzájemně odsouhlasených zjišťovacích protokolů, které budou zhotovitelem vyhotoveny a zástupcem objednatele odsouhlaseny za každý měsíc.</w:t>
      </w:r>
    </w:p>
    <w:p w14:paraId="21EA3021"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ab/>
        <w:t>Objednatel či jeho pověřená osoba odsouhlasí zjišťovací protokol do 5 pracovních dnů od data doručení. Za datum uskutečnění dílčího zdanitelného plnění, kterým jsou provedené stavební práce, je datum převzetí těchto prací objednatelem, tj. datum odsouhlasení zjišťovacího protokolu. K zjišťovacímu protokolu se neprovádí soupis vad a nedodělků, ani nepočíná běžet záruční lhůta. Zjišťovací protokol slouží zejména k potvrzení nároku zhotovitele na platbu v závislosti na postupu prací na nedokončeném díle.</w:t>
      </w:r>
    </w:p>
    <w:p w14:paraId="304528CC" w14:textId="77777777" w:rsidR="0093190F" w:rsidRDefault="008C7D8D" w:rsidP="000340A2">
      <w:pPr>
        <w:spacing w:before="120"/>
        <w:ind w:left="357" w:hanging="357"/>
        <w:jc w:val="both"/>
        <w:rPr>
          <w:rFonts w:ascii="Times New Roman" w:hAnsi="Times New Roman" w:cs="Times New Roman"/>
          <w:sz w:val="24"/>
        </w:rPr>
      </w:pPr>
      <w:r>
        <w:rPr>
          <w:rFonts w:ascii="Times New Roman" w:hAnsi="Times New Roman" w:cs="Times New Roman"/>
          <w:sz w:val="24"/>
        </w:rPr>
        <w:t>4.5</w:t>
      </w:r>
      <w:r>
        <w:rPr>
          <w:rFonts w:ascii="Times New Roman" w:hAnsi="Times New Roman" w:cs="Times New Roman"/>
          <w:sz w:val="24"/>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w:t>
      </w:r>
      <w:r>
        <w:rPr>
          <w:rFonts w:ascii="Times New Roman" w:hAnsi="Times New Roman" w:cs="Times New Roman"/>
          <w:sz w:val="24"/>
        </w:rPr>
        <w:lastRenderedPageBreak/>
        <w:t xml:space="preserve">prací a dodávek, upraví zhotovitel zjišťovací protokol tak, aby obsahoval pouze práce a dodávky, u kterých nedošlo k rozporu. Objednatel či jeho pověřená osoba odsouhlasí upravený zjišťovací protokol do 5 pracovních dnů od data doručení. Za datum uskutečnění dílčího zdanitelného plnění, kterým jsou objednatelem převzaté práce a dodávky, se považuje datum odsouhlasení zjišťovacího protokolu objednatelem. Zhotovitel je oprávněn fakturovat pouze práce a dodávky, u kterých nedošlo k rozporu. Pokud by faktura zhotovitele i přesto obsahovala i práce a dodávky, které nebyly objednatelem odsouhlaseny, je objednatel oprávněn fakturu jako neoprávněnou vrátit dle odstavce 4.8 této smlouvy, popř. je objednatel oprávněn uhradit pouze tu část faktury, se kterou souhlasí. </w:t>
      </w:r>
    </w:p>
    <w:p w14:paraId="683AE689" w14:textId="0FF15BB0"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4.6 Nejdéle do </w:t>
      </w:r>
      <w:proofErr w:type="gramStart"/>
      <w:r>
        <w:rPr>
          <w:rFonts w:ascii="Times New Roman" w:hAnsi="Times New Roman" w:cs="Times New Roman"/>
          <w:sz w:val="24"/>
        </w:rPr>
        <w:t>15-ti</w:t>
      </w:r>
      <w:proofErr w:type="gramEnd"/>
      <w:r>
        <w:rPr>
          <w:rFonts w:ascii="Times New Roman" w:hAnsi="Times New Roman" w:cs="Times New Roman"/>
          <w:sz w:val="24"/>
        </w:rPr>
        <w:t xml:space="preserve"> dnů po dni předání a převzetí </w:t>
      </w:r>
      <w:r w:rsidR="00A36468" w:rsidRPr="00730702">
        <w:rPr>
          <w:rFonts w:ascii="Times New Roman" w:hAnsi="Times New Roman" w:cs="Times New Roman"/>
          <w:sz w:val="24"/>
        </w:rPr>
        <w:t>dílčího</w:t>
      </w:r>
      <w:r w:rsidR="00A36468" w:rsidRPr="00A36468">
        <w:rPr>
          <w:rFonts w:ascii="Times New Roman" w:hAnsi="Times New Roman" w:cs="Times New Roman"/>
          <w:color w:val="FF0000"/>
          <w:sz w:val="24"/>
        </w:rPr>
        <w:t xml:space="preserve"> </w:t>
      </w:r>
      <w:r>
        <w:rPr>
          <w:rFonts w:ascii="Times New Roman" w:hAnsi="Times New Roman" w:cs="Times New Roman"/>
          <w:sz w:val="24"/>
        </w:rPr>
        <w:t xml:space="preserve">dokončeného díla vystaví zhotovitel finální účet – konečnou fakturu, na dosud nevyfakturované práce. </w:t>
      </w:r>
    </w:p>
    <w:p w14:paraId="36AAFA19"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4.7 Konečná faktura bude zhotovitelem vystavena v termínu dle čl. 4.6 smlouvy. Zároveň s konečnou fakturou předá zhotovitel objednateli soupis (rekapitulaci) všech dosud zaplacených faktur na jednotlivá uskutečněná dílčí plnění. Konečná faktura musí dále obsahovat:</w:t>
      </w:r>
    </w:p>
    <w:p w14:paraId="5849733D" w14:textId="60AEB72E" w:rsidR="00CB0C0E" w:rsidRDefault="008C7D8D">
      <w:pPr>
        <w:ind w:left="357" w:hanging="357"/>
        <w:jc w:val="both"/>
        <w:rPr>
          <w:rFonts w:ascii="Times New Roman" w:hAnsi="Times New Roman" w:cs="Times New Roman"/>
          <w:sz w:val="22"/>
          <w:szCs w:val="22"/>
        </w:rPr>
      </w:pPr>
      <w:r>
        <w:rPr>
          <w:rFonts w:ascii="Times New Roman" w:hAnsi="Times New Roman" w:cs="Times New Roman"/>
          <w:sz w:val="22"/>
          <w:szCs w:val="22"/>
        </w:rPr>
        <w:tab/>
        <w:t>-výslovný název „konečná faktura“</w:t>
      </w:r>
      <w:r w:rsidR="004E015E">
        <w:rPr>
          <w:rFonts w:ascii="Times New Roman" w:hAnsi="Times New Roman" w:cs="Times New Roman"/>
          <w:sz w:val="22"/>
          <w:szCs w:val="22"/>
        </w:rPr>
        <w:t>,</w:t>
      </w:r>
    </w:p>
    <w:p w14:paraId="0E05A60A" w14:textId="27D2E23B" w:rsidR="00CB0C0E" w:rsidRPr="00F7496F" w:rsidRDefault="008C7D8D" w:rsidP="00730702">
      <w:pPr>
        <w:ind w:left="357" w:hanging="357"/>
        <w:jc w:val="both"/>
        <w:rPr>
          <w:rFonts w:ascii="Times New Roman" w:hAnsi="Times New Roman" w:cs="Times New Roman"/>
          <w:strike/>
          <w:sz w:val="22"/>
          <w:szCs w:val="22"/>
        </w:rPr>
      </w:pPr>
      <w:r>
        <w:rPr>
          <w:rFonts w:ascii="Times New Roman" w:hAnsi="Times New Roman" w:cs="Times New Roman"/>
          <w:sz w:val="22"/>
          <w:szCs w:val="22"/>
        </w:rPr>
        <w:tab/>
        <w:t>-celkovou sjednanou cenu bez DPH</w:t>
      </w:r>
      <w:r w:rsidR="00730702">
        <w:rPr>
          <w:rFonts w:ascii="Times New Roman" w:hAnsi="Times New Roman" w:cs="Times New Roman"/>
          <w:sz w:val="22"/>
          <w:szCs w:val="22"/>
        </w:rPr>
        <w:t>,</w:t>
      </w:r>
    </w:p>
    <w:p w14:paraId="05FFD0E6" w14:textId="7BB0F9CB" w:rsidR="00F7496F" w:rsidRDefault="008C7D8D">
      <w:pPr>
        <w:ind w:left="357" w:hanging="357"/>
        <w:jc w:val="both"/>
        <w:rPr>
          <w:rFonts w:ascii="Times New Roman" w:hAnsi="Times New Roman" w:cs="Times New Roman"/>
          <w:strike/>
          <w:sz w:val="22"/>
          <w:szCs w:val="22"/>
        </w:rPr>
      </w:pPr>
      <w:r>
        <w:rPr>
          <w:rFonts w:ascii="Times New Roman" w:hAnsi="Times New Roman" w:cs="Times New Roman"/>
          <w:sz w:val="22"/>
          <w:szCs w:val="22"/>
        </w:rPr>
        <w:tab/>
        <w:t>-částku zbývající k úhradě rozčleněnou na cenu bez daně</w:t>
      </w:r>
      <w:r w:rsidR="004E015E">
        <w:rPr>
          <w:rFonts w:ascii="Times New Roman" w:hAnsi="Times New Roman" w:cs="Times New Roman"/>
          <w:sz w:val="22"/>
          <w:szCs w:val="22"/>
        </w:rPr>
        <w:t>,</w:t>
      </w:r>
      <w:r>
        <w:rPr>
          <w:rFonts w:ascii="Times New Roman" w:hAnsi="Times New Roman" w:cs="Times New Roman"/>
          <w:sz w:val="22"/>
          <w:szCs w:val="22"/>
        </w:rPr>
        <w:t xml:space="preserve"> </w:t>
      </w:r>
    </w:p>
    <w:p w14:paraId="09BF78B8" w14:textId="52AE22C4" w:rsidR="00CB0C0E" w:rsidRPr="00730702" w:rsidRDefault="00F7496F">
      <w:pPr>
        <w:ind w:left="357" w:hanging="357"/>
        <w:jc w:val="both"/>
        <w:rPr>
          <w:rFonts w:ascii="Times New Roman" w:hAnsi="Times New Roman" w:cs="Times New Roman"/>
          <w:sz w:val="22"/>
          <w:szCs w:val="22"/>
        </w:rPr>
      </w:pPr>
      <w:r>
        <w:rPr>
          <w:rFonts w:ascii="Times New Roman" w:hAnsi="Times New Roman" w:cs="Times New Roman"/>
          <w:sz w:val="22"/>
          <w:szCs w:val="22"/>
        </w:rPr>
        <w:t xml:space="preserve">       </w:t>
      </w:r>
      <w:r w:rsidRPr="00730702">
        <w:rPr>
          <w:rFonts w:ascii="Times New Roman" w:hAnsi="Times New Roman" w:cs="Times New Roman"/>
          <w:sz w:val="22"/>
          <w:szCs w:val="22"/>
        </w:rPr>
        <w:t>-zhotovitel bude veškeré faktury vystavovat v režimu přenesené daňové povinnosti (to je bez DPH, DPH bude příslušnému finančnímu úřadu odvádět objednatel.</w:t>
      </w:r>
    </w:p>
    <w:p w14:paraId="1186EF55" w14:textId="77777777"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rPr>
        <w:t>4.8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Pr>
          <w:rFonts w:ascii="Times New Roman" w:hAnsi="Times New Roman" w:cs="Times New Roman"/>
          <w:sz w:val="24"/>
          <w:szCs w:val="20"/>
        </w:rPr>
        <w:t>.</w:t>
      </w:r>
    </w:p>
    <w:p w14:paraId="15B5F04D" w14:textId="3ACAA227" w:rsidR="00CB0C0E" w:rsidRDefault="008C7D8D" w:rsidP="00F7496F">
      <w:pPr>
        <w:spacing w:before="120"/>
        <w:ind w:left="357" w:hanging="357"/>
        <w:jc w:val="both"/>
        <w:rPr>
          <w:rFonts w:ascii="Times New Roman" w:hAnsi="Times New Roman" w:cs="Times New Roman"/>
          <w:sz w:val="24"/>
        </w:rPr>
      </w:pPr>
      <w:r>
        <w:rPr>
          <w:rFonts w:ascii="Times New Roman" w:eastAsia="Times New Roman" w:hAnsi="Times New Roman" w:cs="Times New Roman"/>
          <w:sz w:val="24"/>
        </w:rPr>
        <w:t>4.9</w:t>
      </w:r>
      <w:r w:rsidR="00C5485B">
        <w:rPr>
          <w:rFonts w:ascii="Times New Roman" w:eastAsia="Times New Roman" w:hAnsi="Times New Roman" w:cs="Times New Roman"/>
          <w:sz w:val="24"/>
        </w:rPr>
        <w:t xml:space="preserve"> </w:t>
      </w:r>
      <w:r w:rsidRPr="003C3CAA">
        <w:rPr>
          <w:rFonts w:ascii="Times New Roman" w:hAnsi="Times New Roman" w:cs="Times New Roman"/>
          <w:sz w:val="24"/>
        </w:rPr>
        <w:t xml:space="preserve">Zhotovitel se bude při realizaci díla držet zásady DNSH (významně nepoškozovat složky životního prostředí). V této souvislosti zhotovitel provede veškerá opatření, která v největší míře omezí znečištění ovzduší prachem, emisemi a dalšími znečišťujícími látkami a provede opatření, která minimalizují hluk způsobený stavebními pracemi.  </w:t>
      </w:r>
    </w:p>
    <w:p w14:paraId="0ABB8411" w14:textId="77777777" w:rsidR="00F7496F" w:rsidRPr="003C3CAA" w:rsidRDefault="00F7496F" w:rsidP="00F7496F">
      <w:pPr>
        <w:ind w:left="357" w:hanging="357"/>
        <w:rPr>
          <w:rFonts w:ascii="Times New Roman" w:hAnsi="Times New Roman" w:cs="Times New Roman"/>
          <w:sz w:val="24"/>
        </w:rPr>
      </w:pPr>
    </w:p>
    <w:p w14:paraId="288D7961" w14:textId="59EC11EB" w:rsidR="00CB0C0E" w:rsidRPr="003C3CAA" w:rsidRDefault="008C7D8D" w:rsidP="00F7496F">
      <w:pPr>
        <w:ind w:left="397"/>
        <w:jc w:val="both"/>
        <w:rPr>
          <w:rFonts w:ascii="Times New Roman" w:hAnsi="Times New Roman" w:cs="Times New Roman"/>
          <w:sz w:val="24"/>
        </w:rPr>
      </w:pPr>
      <w:r w:rsidRPr="003C3CAA">
        <w:rPr>
          <w:rFonts w:ascii="Times New Roman" w:hAnsi="Times New Roman" w:cs="Times New Roman"/>
          <w:sz w:val="24"/>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56765049" w14:textId="77777777" w:rsidR="00CB0C0E" w:rsidRPr="003C3CAA" w:rsidRDefault="00CB0C0E">
      <w:pPr>
        <w:ind w:left="397"/>
        <w:rPr>
          <w:rFonts w:ascii="Times New Roman" w:hAnsi="Times New Roman" w:cs="Times New Roman"/>
          <w:sz w:val="24"/>
        </w:rPr>
      </w:pPr>
    </w:p>
    <w:p w14:paraId="13F2D664" w14:textId="77777777" w:rsidR="00CB0C0E" w:rsidRDefault="008C7D8D" w:rsidP="000340A2">
      <w:pPr>
        <w:pStyle w:val="Zkladntext"/>
        <w:spacing w:after="0" w:line="240" w:lineRule="auto"/>
        <w:ind w:left="357"/>
        <w:jc w:val="both"/>
        <w:rPr>
          <w:rFonts w:ascii="Times New Roman" w:hAnsi="Times New Roman" w:cs="Times New Roman"/>
          <w:sz w:val="24"/>
        </w:rPr>
      </w:pPr>
      <w:r w:rsidRPr="003C3CAA">
        <w:rPr>
          <w:rFonts w:ascii="Times New Roman" w:hAnsi="Times New Roman" w:cs="Times New Roman"/>
          <w:sz w:val="24"/>
        </w:rPr>
        <w:t>Zhotovitel umožní instalaci tabule a případných dalších prvků, které budou vyžadovány pro publicitu projektu, resp. jeho označení.</w:t>
      </w:r>
    </w:p>
    <w:p w14:paraId="661773F2" w14:textId="77777777" w:rsidR="000340A2" w:rsidRPr="003C3CAA" w:rsidRDefault="000340A2" w:rsidP="000340A2">
      <w:pPr>
        <w:pStyle w:val="Zkladntext"/>
        <w:spacing w:after="0" w:line="240" w:lineRule="auto"/>
        <w:ind w:left="357"/>
        <w:jc w:val="both"/>
        <w:rPr>
          <w:rFonts w:ascii="Times New Roman" w:hAnsi="Times New Roman" w:cs="Times New Roman"/>
          <w:sz w:val="24"/>
        </w:rPr>
      </w:pPr>
    </w:p>
    <w:p w14:paraId="2CC7FEE8" w14:textId="34DEC169" w:rsidR="00CB0C0E" w:rsidRDefault="008C7D8D" w:rsidP="00F7496F">
      <w:pPr>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4.10 Zhotovitel je povinen zajistit, aby každý originální daňový doklad obsahoval název projektu a identifikační –</w:t>
      </w:r>
      <w:r w:rsidR="004E015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registrační číslo projektu dle vydaného rozhodnutí o poskytnutí dotace a článku 13. této smlouvy. K tomuto poskytne objednatel zhotoviteli potřebné údaje v dostatečném předstihu před vystavením prvního daňového dokladu, pokud tak bude dle podmínek poskytovatele dotace třeba. Zhotovitel předloží současně s listinnou formou faktury i elektronickou verzi </w:t>
      </w:r>
      <w:r>
        <w:rPr>
          <w:rFonts w:ascii="Times New Roman" w:eastAsia="Times New Roman" w:hAnsi="Times New Roman" w:cs="Times New Roman"/>
          <w:sz w:val="24"/>
        </w:rPr>
        <w:lastRenderedPageBreak/>
        <w:t xml:space="preserve">faktury ve formátu *.pdf a současně i v elektronicky editovatelném </w:t>
      </w:r>
      <w:proofErr w:type="gramStart"/>
      <w:r>
        <w:rPr>
          <w:rFonts w:ascii="Times New Roman" w:eastAsia="Times New Roman" w:hAnsi="Times New Roman" w:cs="Times New Roman"/>
          <w:sz w:val="24"/>
        </w:rPr>
        <w:t>formátu</w:t>
      </w:r>
      <w:proofErr w:type="gramEnd"/>
      <w:r>
        <w:rPr>
          <w:rFonts w:ascii="Times New Roman" w:eastAsia="Times New Roman" w:hAnsi="Times New Roman" w:cs="Times New Roman"/>
          <w:sz w:val="24"/>
        </w:rPr>
        <w:t xml:space="preserve"> a to včetně jejích příloh. Pokud bude součástí faktury jako její příloha položkový rozpočet, tento musí být předložen ve formátu *.pdf a dále v elektronické podobě ve formátu </w:t>
      </w:r>
      <w:proofErr w:type="gramStart"/>
      <w:r>
        <w:rPr>
          <w:rFonts w:ascii="Times New Roman" w:eastAsia="Times New Roman" w:hAnsi="Times New Roman" w:cs="Times New Roman"/>
          <w:sz w:val="24"/>
        </w:rPr>
        <w:t>*.esoupis</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*.unixml</w:t>
      </w:r>
      <w:proofErr w:type="gramEnd"/>
      <w:r>
        <w:rPr>
          <w:rFonts w:ascii="Times New Roman" w:eastAsia="Times New Roman" w:hAnsi="Times New Roman" w:cs="Times New Roman"/>
          <w:sz w:val="24"/>
        </w:rPr>
        <w:t>, *.xc4, Excel VZ nebo obdobném výstupu z rozpočtového softwaru, dle požadavku poskytovatele dotace.</w:t>
      </w:r>
    </w:p>
    <w:p w14:paraId="0F8AC4A7" w14:textId="4E639ED6"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4.11 Pokud v průběhu stavebních prací dojde ke změně záva</w:t>
      </w:r>
      <w:r w:rsidR="00F7496F">
        <w:rPr>
          <w:rFonts w:ascii="Times New Roman" w:eastAsia="Times New Roman" w:hAnsi="Times New Roman" w:cs="Times New Roman"/>
          <w:sz w:val="24"/>
        </w:rPr>
        <w:t xml:space="preserve">zku ze smlouvy dle ustanovení </w:t>
      </w:r>
      <w:r>
        <w:rPr>
          <w:rFonts w:ascii="Times New Roman" w:eastAsia="Times New Roman" w:hAnsi="Times New Roman" w:cs="Times New Roman"/>
          <w:sz w:val="24"/>
        </w:rPr>
        <w:t xml:space="preserve">§ 222 zákona č.134/2016 Sb., o zadávání veřejných zakázek, ve znění pozd. předpisů, vyžadující řešení této změny závazku uzavření dodatku této smlouvy na základě dohody obou smluvních stran, </w:t>
      </w:r>
      <w:r w:rsidR="004B6EFB" w:rsidRPr="004B6EFB">
        <w:rPr>
          <w:rFonts w:ascii="Times New Roman" w:eastAsia="Times New Roman" w:hAnsi="Times New Roman" w:cs="Times New Roman"/>
          <w:sz w:val="24"/>
        </w:rPr>
        <w:t xml:space="preserve">je zhotovitel v takovém případě povinen </w:t>
      </w:r>
      <w:r w:rsidRPr="004B6EFB">
        <w:rPr>
          <w:rFonts w:ascii="Times New Roman" w:eastAsia="Times New Roman" w:hAnsi="Times New Roman" w:cs="Times New Roman"/>
          <w:sz w:val="24"/>
        </w:rPr>
        <w:t>objednateli před uzavřením tohoto dodatku smlouvy minimálně</w:t>
      </w:r>
      <w:r>
        <w:rPr>
          <w:rFonts w:ascii="Times New Roman" w:eastAsia="Times New Roman" w:hAnsi="Times New Roman" w:cs="Times New Roman"/>
          <w:sz w:val="24"/>
        </w:rPr>
        <w:t xml:space="preserve"> v elektronické formě v editovatelném formátu předložit:</w:t>
      </w:r>
    </w:p>
    <w:p w14:paraId="59A70140" w14:textId="77777777" w:rsidR="00CB0C0E" w:rsidRDefault="008C7D8D">
      <w:pPr>
        <w:pStyle w:val="Odstavecseseznamem"/>
        <w:numPr>
          <w:ilvl w:val="0"/>
          <w:numId w:val="3"/>
        </w:numPr>
        <w:spacing w:before="120"/>
        <w:jc w:val="both"/>
        <w:rPr>
          <w:rFonts w:ascii="Times New Roman" w:hAnsi="Times New Roman" w:cs="Times New Roman"/>
          <w:sz w:val="22"/>
          <w:szCs w:val="22"/>
        </w:rPr>
      </w:pPr>
      <w:r>
        <w:rPr>
          <w:rFonts w:ascii="Times New Roman" w:hAnsi="Times New Roman" w:cs="Times New Roman"/>
          <w:sz w:val="22"/>
          <w:szCs w:val="22"/>
        </w:rPr>
        <w:t>návrh dodatku smlouvy,</w:t>
      </w:r>
    </w:p>
    <w:p w14:paraId="76E7D222" w14:textId="77777777" w:rsidR="00CB0C0E" w:rsidRDefault="008C7D8D">
      <w:pPr>
        <w:pStyle w:val="Odstavecseseznamem"/>
        <w:numPr>
          <w:ilvl w:val="0"/>
          <w:numId w:val="3"/>
        </w:numPr>
        <w:spacing w:before="120"/>
        <w:jc w:val="both"/>
        <w:rPr>
          <w:rFonts w:ascii="Times New Roman" w:hAnsi="Times New Roman" w:cs="Times New Roman"/>
          <w:sz w:val="22"/>
          <w:szCs w:val="22"/>
        </w:rPr>
      </w:pPr>
      <w:r>
        <w:rPr>
          <w:rFonts w:ascii="Times New Roman" w:hAnsi="Times New Roman" w:cs="Times New Roman"/>
          <w:sz w:val="22"/>
          <w:szCs w:val="22"/>
        </w:rPr>
        <w:t>sumarizaci plánovaných změn závazků ze smlouvy (dále jen: „změn“) s jejich cenami,</w:t>
      </w:r>
    </w:p>
    <w:p w14:paraId="3675530B" w14:textId="4DE0940B" w:rsidR="00CB0C0E" w:rsidRDefault="008C7D8D">
      <w:pPr>
        <w:pStyle w:val="Odstavecseseznamem"/>
        <w:numPr>
          <w:ilvl w:val="0"/>
          <w:numId w:val="3"/>
        </w:numPr>
        <w:spacing w:before="120"/>
        <w:jc w:val="both"/>
        <w:rPr>
          <w:rFonts w:ascii="Times New Roman" w:hAnsi="Times New Roman" w:cs="Times New Roman"/>
          <w:sz w:val="22"/>
          <w:szCs w:val="22"/>
        </w:rPr>
      </w:pPr>
      <w:r>
        <w:rPr>
          <w:rFonts w:ascii="Times New Roman" w:hAnsi="Times New Roman" w:cs="Times New Roman"/>
          <w:sz w:val="22"/>
          <w:szCs w:val="22"/>
        </w:rPr>
        <w:t>odůvodnění</w:t>
      </w:r>
      <w:r w:rsidR="004B6EFB">
        <w:rPr>
          <w:rFonts w:ascii="Times New Roman" w:hAnsi="Times New Roman" w:cs="Times New Roman"/>
          <w:sz w:val="22"/>
          <w:szCs w:val="22"/>
        </w:rPr>
        <w:t xml:space="preserve">, </w:t>
      </w:r>
      <w:r>
        <w:rPr>
          <w:rFonts w:ascii="Times New Roman" w:hAnsi="Times New Roman" w:cs="Times New Roman"/>
          <w:sz w:val="22"/>
          <w:szCs w:val="22"/>
        </w:rPr>
        <w:t>proč ke změně dochází z pohledu realizace stavebních prací a srozumitelný popis změny vč. specifikace použitých materiálů nebo technologií,</w:t>
      </w:r>
    </w:p>
    <w:p w14:paraId="4DFFAE07" w14:textId="77B94946" w:rsidR="00CB0C0E" w:rsidRDefault="008C7D8D">
      <w:pPr>
        <w:pStyle w:val="Odstavecseseznamem"/>
        <w:numPr>
          <w:ilvl w:val="0"/>
          <w:numId w:val="3"/>
        </w:numPr>
        <w:spacing w:before="120"/>
        <w:jc w:val="both"/>
        <w:rPr>
          <w:rFonts w:ascii="Times New Roman" w:hAnsi="Times New Roman" w:cs="Times New Roman"/>
          <w:sz w:val="22"/>
          <w:szCs w:val="22"/>
        </w:rPr>
      </w:pPr>
      <w:r>
        <w:rPr>
          <w:rFonts w:ascii="Times New Roman" w:hAnsi="Times New Roman" w:cs="Times New Roman"/>
          <w:sz w:val="22"/>
          <w:szCs w:val="22"/>
        </w:rPr>
        <w:t>ocenění změn v rozpočtu stavebních prací – podrobný položkový rozpočet změny vypracovaný ve shodné struktuře a formátu</w:t>
      </w:r>
      <w:r w:rsidR="004B6EFB">
        <w:rPr>
          <w:rFonts w:ascii="Times New Roman" w:hAnsi="Times New Roman" w:cs="Times New Roman"/>
          <w:sz w:val="22"/>
          <w:szCs w:val="22"/>
        </w:rPr>
        <w:t xml:space="preserve">, </w:t>
      </w:r>
      <w:r w:rsidR="004B6EFB" w:rsidRPr="004B6EFB">
        <w:rPr>
          <w:rFonts w:ascii="Times New Roman" w:eastAsia="Times New Roman" w:hAnsi="Times New Roman" w:cs="Times New Roman"/>
          <w:sz w:val="24"/>
        </w:rPr>
        <w:t>v jakém</w:t>
      </w:r>
      <w:r>
        <w:rPr>
          <w:rFonts w:ascii="Times New Roman" w:hAnsi="Times New Roman" w:cs="Times New Roman"/>
          <w:sz w:val="22"/>
          <w:szCs w:val="22"/>
        </w:rPr>
        <w:t xml:space="preserve"> byl předložen položkový rozpočet stavby před uzavřením smlouvy vybraným dodavatelem</w:t>
      </w:r>
      <w:r w:rsidR="00B70237">
        <w:rPr>
          <w:rFonts w:ascii="Times New Roman" w:hAnsi="Times New Roman" w:cs="Times New Roman"/>
          <w:sz w:val="22"/>
          <w:szCs w:val="22"/>
        </w:rPr>
        <w:t xml:space="preserve"> –</w:t>
      </w:r>
      <w:r>
        <w:rPr>
          <w:rFonts w:ascii="Times New Roman" w:hAnsi="Times New Roman" w:cs="Times New Roman"/>
          <w:sz w:val="22"/>
          <w:szCs w:val="22"/>
        </w:rPr>
        <w:t xml:space="preserve"> zhotovitelem. Ocenění jednotlivých položek rozpočtu </w:t>
      </w:r>
      <w:r w:rsidRPr="00E51F12">
        <w:rPr>
          <w:rFonts w:ascii="Times New Roman" w:hAnsi="Times New Roman" w:cs="Times New Roman"/>
          <w:sz w:val="22"/>
          <w:szCs w:val="22"/>
        </w:rPr>
        <w:t>změny musí být proveden</w:t>
      </w:r>
      <w:r w:rsidR="00E51F12">
        <w:rPr>
          <w:rFonts w:ascii="Times New Roman" w:hAnsi="Times New Roman" w:cs="Times New Roman"/>
          <w:sz w:val="22"/>
          <w:szCs w:val="22"/>
        </w:rPr>
        <w:t xml:space="preserve">o </w:t>
      </w:r>
      <w:r w:rsidRPr="00E51F12">
        <w:rPr>
          <w:rFonts w:ascii="Times New Roman" w:hAnsi="Times New Roman" w:cs="Times New Roman"/>
          <w:sz w:val="22"/>
          <w:szCs w:val="22"/>
        </w:rPr>
        <w:t>v souladu se způsobem uvedeným</w:t>
      </w:r>
      <w:r>
        <w:rPr>
          <w:rFonts w:ascii="Times New Roman" w:hAnsi="Times New Roman" w:cs="Times New Roman"/>
          <w:sz w:val="22"/>
          <w:szCs w:val="22"/>
        </w:rPr>
        <w:t xml:space="preserve"> ve smlouvě, zejména pak dle odstavce 1.7 této smlouvy. Položkový rozpočet změny musí být předložen ve formátu *.pdf a dále v elektronické podobě ve formátu </w:t>
      </w:r>
      <w:proofErr w:type="gramStart"/>
      <w:r>
        <w:rPr>
          <w:rFonts w:ascii="Times New Roman" w:hAnsi="Times New Roman" w:cs="Times New Roman"/>
          <w:sz w:val="22"/>
          <w:szCs w:val="22"/>
        </w:rPr>
        <w:t>*.esoupis</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*.unixml</w:t>
      </w:r>
      <w:proofErr w:type="gramEnd"/>
      <w:r>
        <w:rPr>
          <w:rFonts w:ascii="Times New Roman" w:hAnsi="Times New Roman" w:cs="Times New Roman"/>
          <w:sz w:val="22"/>
          <w:szCs w:val="22"/>
        </w:rPr>
        <w:t>, *.xc4, Excel VZ nebo obdobném výstupu z rozpočtového softwaru</w:t>
      </w:r>
      <w:r w:rsidR="00E51F12">
        <w:rPr>
          <w:rFonts w:ascii="Times New Roman" w:hAnsi="Times New Roman" w:cs="Times New Roman"/>
          <w:sz w:val="22"/>
          <w:szCs w:val="22"/>
        </w:rPr>
        <w:t>.</w:t>
      </w:r>
    </w:p>
    <w:p w14:paraId="73910AE2" w14:textId="77777777" w:rsidR="004B6EFB" w:rsidRDefault="004B6EFB" w:rsidP="004B6EFB">
      <w:pPr>
        <w:pStyle w:val="Odstavecseseznamem"/>
        <w:spacing w:before="120"/>
        <w:jc w:val="both"/>
        <w:rPr>
          <w:rFonts w:ascii="Times New Roman" w:hAnsi="Times New Roman" w:cs="Times New Roman"/>
          <w:sz w:val="22"/>
          <w:szCs w:val="22"/>
        </w:rPr>
      </w:pPr>
    </w:p>
    <w:p w14:paraId="64C424FF" w14:textId="68B4D889" w:rsidR="00CB0C0E" w:rsidRPr="00B723B6" w:rsidRDefault="008C7D8D" w:rsidP="00085534">
      <w:pPr>
        <w:spacing w:before="120"/>
        <w:jc w:val="both"/>
        <w:rPr>
          <w:rFonts w:ascii="Times New Roman" w:hAnsi="Times New Roman" w:cs="Times New Roman"/>
          <w:sz w:val="24"/>
          <w:szCs w:val="20"/>
        </w:rPr>
      </w:pPr>
      <w:r w:rsidRPr="00B723B6">
        <w:rPr>
          <w:rFonts w:ascii="Times New Roman" w:hAnsi="Times New Roman" w:cs="Times New Roman"/>
          <w:sz w:val="24"/>
          <w:szCs w:val="20"/>
        </w:rPr>
        <w:t>Dále, pokud bude relevantní, bude zhotovitelem předloženo:</w:t>
      </w:r>
    </w:p>
    <w:p w14:paraId="53CC3E66" w14:textId="77777777" w:rsidR="00CB0C0E" w:rsidRPr="00B723B6" w:rsidRDefault="008C7D8D">
      <w:pPr>
        <w:pStyle w:val="Odstavecseseznamem"/>
        <w:numPr>
          <w:ilvl w:val="0"/>
          <w:numId w:val="3"/>
        </w:numPr>
        <w:spacing w:before="120"/>
        <w:jc w:val="both"/>
        <w:rPr>
          <w:rFonts w:ascii="Times New Roman" w:hAnsi="Times New Roman" w:cs="Times New Roman"/>
          <w:sz w:val="22"/>
          <w:szCs w:val="22"/>
        </w:rPr>
      </w:pPr>
      <w:r w:rsidRPr="00B723B6">
        <w:rPr>
          <w:rFonts w:ascii="Times New Roman" w:hAnsi="Times New Roman" w:cs="Times New Roman"/>
          <w:sz w:val="22"/>
          <w:szCs w:val="22"/>
        </w:rPr>
        <w:t xml:space="preserve">projektová dokumentace ke změnám v provádění stavebních prací, </w:t>
      </w:r>
    </w:p>
    <w:p w14:paraId="5D82C13E" w14:textId="06C577DE" w:rsidR="00CB0C0E" w:rsidRPr="00B723B6" w:rsidRDefault="008C7D8D">
      <w:pPr>
        <w:pStyle w:val="Odstavecseseznamem"/>
        <w:numPr>
          <w:ilvl w:val="0"/>
          <w:numId w:val="3"/>
        </w:numPr>
        <w:spacing w:before="120"/>
        <w:jc w:val="both"/>
        <w:rPr>
          <w:rFonts w:ascii="Times New Roman" w:hAnsi="Times New Roman" w:cs="Times New Roman"/>
          <w:sz w:val="22"/>
          <w:szCs w:val="22"/>
        </w:rPr>
      </w:pPr>
      <w:r w:rsidRPr="00B723B6">
        <w:rPr>
          <w:rFonts w:ascii="Times New Roman" w:hAnsi="Times New Roman" w:cs="Times New Roman"/>
          <w:sz w:val="22"/>
          <w:szCs w:val="22"/>
        </w:rPr>
        <w:t>případná další dokumentace, prokazující oprávněnost přímého zadání zhotoviteli</w:t>
      </w:r>
      <w:r w:rsidR="00AE4C29" w:rsidRPr="00B723B6">
        <w:rPr>
          <w:rFonts w:ascii="Times New Roman" w:hAnsi="Times New Roman" w:cs="Times New Roman"/>
          <w:sz w:val="22"/>
          <w:szCs w:val="22"/>
        </w:rPr>
        <w:t>,</w:t>
      </w:r>
    </w:p>
    <w:p w14:paraId="7C3C60D4" w14:textId="77777777" w:rsidR="00CB0C0E" w:rsidRPr="00B723B6" w:rsidRDefault="008C7D8D">
      <w:pPr>
        <w:pStyle w:val="Default"/>
        <w:numPr>
          <w:ilvl w:val="0"/>
          <w:numId w:val="3"/>
        </w:numPr>
        <w:rPr>
          <w:rFonts w:ascii="Times New Roman" w:hAnsi="Times New Roman" w:cs="Times New Roman"/>
          <w:sz w:val="22"/>
          <w:szCs w:val="22"/>
        </w:rPr>
      </w:pPr>
      <w:r w:rsidRPr="00B723B6">
        <w:rPr>
          <w:rFonts w:ascii="Times New Roman" w:hAnsi="Times New Roman" w:cs="Times New Roman"/>
          <w:sz w:val="22"/>
          <w:szCs w:val="22"/>
        </w:rPr>
        <w:t xml:space="preserve">fotodokumentace k předkládanému požadavku na změny v provádění stavebních prací. </w:t>
      </w:r>
    </w:p>
    <w:p w14:paraId="335BA824" w14:textId="77777777" w:rsidR="00CB0C0E" w:rsidRDefault="00CB0C0E">
      <w:pPr>
        <w:pStyle w:val="Odstavecseseznamem"/>
        <w:spacing w:before="120"/>
        <w:jc w:val="both"/>
        <w:rPr>
          <w:rFonts w:ascii="Times New Roman" w:hAnsi="Times New Roman" w:cs="Times New Roman"/>
          <w:sz w:val="24"/>
          <w:szCs w:val="20"/>
        </w:rPr>
      </w:pPr>
    </w:p>
    <w:p w14:paraId="5E4E421F" w14:textId="77777777" w:rsidR="00CB0C0E" w:rsidRDefault="008C7D8D">
      <w:pPr>
        <w:jc w:val="center"/>
        <w:rPr>
          <w:rFonts w:ascii="Times New Roman" w:hAnsi="Times New Roman" w:cs="Times New Roman"/>
          <w:b/>
          <w:sz w:val="24"/>
        </w:rPr>
      </w:pPr>
      <w:r>
        <w:rPr>
          <w:rFonts w:ascii="Times New Roman" w:hAnsi="Times New Roman" w:cs="Times New Roman"/>
          <w:b/>
          <w:sz w:val="24"/>
        </w:rPr>
        <w:t>Článek 5.</w:t>
      </w:r>
    </w:p>
    <w:p w14:paraId="7B4B7F51" w14:textId="77777777" w:rsidR="00CB0C0E" w:rsidRDefault="008C7D8D">
      <w:pPr>
        <w:jc w:val="center"/>
        <w:rPr>
          <w:rFonts w:ascii="Times New Roman" w:hAnsi="Times New Roman" w:cs="Times New Roman"/>
          <w:b/>
          <w:sz w:val="24"/>
        </w:rPr>
      </w:pPr>
      <w:r>
        <w:rPr>
          <w:rFonts w:ascii="Times New Roman" w:hAnsi="Times New Roman" w:cs="Times New Roman"/>
          <w:b/>
          <w:sz w:val="24"/>
        </w:rPr>
        <w:t>Vlastnické právo k dílu</w:t>
      </w:r>
    </w:p>
    <w:p w14:paraId="1A604163" w14:textId="77777777" w:rsidR="00CB0C0E" w:rsidRDefault="00CB0C0E">
      <w:pPr>
        <w:jc w:val="center"/>
        <w:rPr>
          <w:rFonts w:ascii="Times New Roman" w:hAnsi="Times New Roman" w:cs="Times New Roman"/>
          <w:b/>
          <w:sz w:val="24"/>
        </w:rPr>
      </w:pPr>
    </w:p>
    <w:p w14:paraId="79B92949" w14:textId="77777777" w:rsidR="00CB0C0E" w:rsidRDefault="008C7D8D">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5.1 Objednatel je vlastníkem vlastní stavby od počátku jejího zhotovování s tím, že zhotovitel je vlastníkem věcí, které opatřil k provedení vlastní stavby až do doby, kdy se zpracováním stanou součástí vlastní stavby a byly zhotovitelem předány objednateli. </w:t>
      </w:r>
    </w:p>
    <w:p w14:paraId="4F71C9CF" w14:textId="77777777" w:rsidR="00CB0C0E" w:rsidRDefault="00CB0C0E">
      <w:pPr>
        <w:ind w:left="540" w:hanging="540"/>
        <w:jc w:val="both"/>
        <w:rPr>
          <w:rFonts w:ascii="Times New Roman" w:hAnsi="Times New Roman" w:cs="Times New Roman"/>
          <w:sz w:val="24"/>
          <w:szCs w:val="20"/>
        </w:rPr>
      </w:pPr>
    </w:p>
    <w:p w14:paraId="5B57E071" w14:textId="77777777" w:rsidR="00CB0C0E" w:rsidRDefault="008C7D8D">
      <w:pPr>
        <w:ind w:left="540" w:hanging="540"/>
        <w:jc w:val="both"/>
        <w:rPr>
          <w:rFonts w:ascii="Times New Roman" w:hAnsi="Times New Roman" w:cs="Times New Roman"/>
          <w:sz w:val="24"/>
          <w:szCs w:val="20"/>
        </w:rPr>
      </w:pPr>
      <w:r>
        <w:rPr>
          <w:rFonts w:ascii="Times New Roman" w:hAnsi="Times New Roman" w:cs="Times New Roman"/>
          <w:sz w:val="24"/>
          <w:szCs w:val="20"/>
        </w:rPr>
        <w:t>5.2 Instalací či zabudováním jednotlivých součástí díla předaných objednateli včetně zařízení a vybavení do stavby, se tyto předané instalované či zabudované součásti stávají bezvýhradně majetkem objednatele a žádná třetí osoba nemá právo s </w:t>
      </w:r>
      <w:proofErr w:type="gramStart"/>
      <w:r>
        <w:rPr>
          <w:rFonts w:ascii="Times New Roman" w:hAnsi="Times New Roman" w:cs="Times New Roman"/>
          <w:sz w:val="24"/>
          <w:szCs w:val="20"/>
        </w:rPr>
        <w:t>nimi</w:t>
      </w:r>
      <w:proofErr w:type="gramEnd"/>
      <w:r>
        <w:rPr>
          <w:rFonts w:ascii="Times New Roman" w:hAnsi="Times New Roman" w:cs="Times New Roman"/>
          <w:sz w:val="24"/>
          <w:szCs w:val="20"/>
        </w:rPr>
        <w:t xml:space="preserve"> jakkoliv nakládat a manipulovat bez souhlasu objednatele ani v těch případech, že zhotovitel doposud neuhradil dodávky, služby či stavební práce svým poddodavatelům, jež jsou předmětem takovýchto zabudovaných či instalovaných součástí stavby-díla.</w:t>
      </w:r>
    </w:p>
    <w:p w14:paraId="554A2B83" w14:textId="77777777" w:rsidR="00CB0C0E" w:rsidRDefault="00CB0C0E">
      <w:pPr>
        <w:rPr>
          <w:rFonts w:ascii="Times New Roman" w:hAnsi="Times New Roman" w:cs="Times New Roman"/>
          <w:b/>
          <w:sz w:val="24"/>
        </w:rPr>
      </w:pPr>
    </w:p>
    <w:p w14:paraId="19741FFA" w14:textId="77777777" w:rsidR="00CB0C0E" w:rsidRDefault="008C7D8D">
      <w:pPr>
        <w:jc w:val="center"/>
        <w:rPr>
          <w:rFonts w:ascii="Times New Roman" w:hAnsi="Times New Roman" w:cs="Times New Roman"/>
          <w:b/>
          <w:sz w:val="24"/>
        </w:rPr>
      </w:pPr>
      <w:r>
        <w:rPr>
          <w:rFonts w:ascii="Times New Roman" w:hAnsi="Times New Roman" w:cs="Times New Roman"/>
          <w:b/>
          <w:sz w:val="24"/>
        </w:rPr>
        <w:t>Článek 6.</w:t>
      </w:r>
    </w:p>
    <w:p w14:paraId="16FB7611" w14:textId="77777777" w:rsidR="00CB0C0E" w:rsidRDefault="008C7D8D">
      <w:pPr>
        <w:jc w:val="center"/>
        <w:rPr>
          <w:rFonts w:ascii="Times New Roman" w:hAnsi="Times New Roman" w:cs="Times New Roman"/>
          <w:b/>
          <w:sz w:val="24"/>
        </w:rPr>
      </w:pPr>
      <w:r>
        <w:rPr>
          <w:rFonts w:ascii="Times New Roman" w:hAnsi="Times New Roman" w:cs="Times New Roman"/>
          <w:b/>
          <w:sz w:val="24"/>
        </w:rPr>
        <w:t>Oprávnění zástupci smluvních stran</w:t>
      </w:r>
    </w:p>
    <w:p w14:paraId="47ED1F26" w14:textId="77777777" w:rsidR="00CB0C0E" w:rsidRDefault="00CB0C0E">
      <w:pPr>
        <w:ind w:left="839" w:hanging="482"/>
        <w:jc w:val="both"/>
        <w:rPr>
          <w:rFonts w:ascii="Times New Roman" w:hAnsi="Times New Roman" w:cs="Times New Roman"/>
          <w:b/>
          <w:sz w:val="24"/>
          <w:szCs w:val="20"/>
        </w:rPr>
      </w:pPr>
    </w:p>
    <w:p w14:paraId="7D82327E" w14:textId="77777777" w:rsidR="00085534" w:rsidRDefault="008C7D8D" w:rsidP="00085534">
      <w:pPr>
        <w:ind w:left="540" w:hanging="540"/>
        <w:jc w:val="both"/>
        <w:rPr>
          <w:rFonts w:ascii="Times New Roman" w:hAnsi="Times New Roman" w:cs="Times New Roman"/>
          <w:sz w:val="24"/>
          <w:szCs w:val="20"/>
        </w:rPr>
      </w:pPr>
      <w:r>
        <w:rPr>
          <w:rFonts w:ascii="Times New Roman" w:hAnsi="Times New Roman" w:cs="Times New Roman"/>
          <w:sz w:val="24"/>
          <w:szCs w:val="20"/>
        </w:rPr>
        <w:lastRenderedPageBreak/>
        <w:t xml:space="preserve">6.1 </w:t>
      </w:r>
      <w:r>
        <w:rPr>
          <w:rFonts w:ascii="Times New Roman" w:hAnsi="Times New Roman" w:cs="Times New Roman"/>
          <w:sz w:val="24"/>
          <w:szCs w:val="20"/>
        </w:rPr>
        <w:tab/>
        <w:t>Dalšími oprávněnými zástupci objednatele při provádění a převzetí díla ve věcech technických je zástupce technického dozoru stavebníka, jehož jméno bude uvedeno v zápise ve stavebním deníku.</w:t>
      </w:r>
    </w:p>
    <w:p w14:paraId="2650CA06" w14:textId="77777777" w:rsidR="00085534" w:rsidRDefault="00085534" w:rsidP="00085534">
      <w:pPr>
        <w:ind w:left="540" w:hanging="540"/>
        <w:jc w:val="both"/>
        <w:rPr>
          <w:rFonts w:ascii="Times New Roman" w:hAnsi="Times New Roman" w:cs="Times New Roman"/>
          <w:sz w:val="24"/>
          <w:szCs w:val="20"/>
        </w:rPr>
      </w:pPr>
    </w:p>
    <w:p w14:paraId="22A995DF" w14:textId="77777777" w:rsidR="00085534" w:rsidRDefault="008C7D8D" w:rsidP="00085534">
      <w:pPr>
        <w:ind w:left="540" w:hanging="540"/>
        <w:jc w:val="both"/>
        <w:rPr>
          <w:rFonts w:ascii="Times New Roman" w:hAnsi="Times New Roman" w:cs="Times New Roman"/>
          <w:sz w:val="24"/>
          <w:szCs w:val="20"/>
        </w:rPr>
      </w:pPr>
      <w:r>
        <w:rPr>
          <w:rFonts w:ascii="Times New Roman" w:hAnsi="Times New Roman" w:cs="Times New Roman"/>
          <w:sz w:val="24"/>
        </w:rPr>
        <w:t>6.1.1 Povinnosti a pravomoc zástupce technického dozoru stavebníka (dále i: „TDS“):</w:t>
      </w:r>
    </w:p>
    <w:p w14:paraId="74CB6849" w14:textId="5DD155D9" w:rsidR="00CB0C0E" w:rsidRPr="00085534" w:rsidRDefault="00085534" w:rsidP="00085534">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         </w:t>
      </w:r>
      <w:r w:rsidR="008C7D8D">
        <w:rPr>
          <w:rFonts w:ascii="Times New Roman" w:hAnsi="Times New Roman" w:cs="Times New Roman"/>
          <w:sz w:val="24"/>
        </w:rPr>
        <w:t xml:space="preserve">Za účelem zajištění odborného vedení a kontroly plnění podmínek smlouvy </w:t>
      </w:r>
      <w:r>
        <w:rPr>
          <w:rFonts w:ascii="Times New Roman" w:hAnsi="Times New Roman" w:cs="Times New Roman"/>
          <w:sz w:val="24"/>
        </w:rPr>
        <w:t xml:space="preserve">   </w:t>
      </w:r>
      <w:r w:rsidR="008C7D8D">
        <w:rPr>
          <w:rFonts w:ascii="Times New Roman" w:hAnsi="Times New Roman" w:cs="Times New Roman"/>
          <w:sz w:val="24"/>
        </w:rPr>
        <w:t xml:space="preserve">zastupuje objednatele zástupce TDS, který bude vykonávat činnosti a pravomoci objednatele dle smlouvy.  Kdykoli zástupce TDS jako zástupce objednatele plní své povinnosti nebo vykonává pravomoc uvedenou ve smlouvě nebo z ní vyplývající, bude se předpokládat, že zástupce TDS jako zástupce objednatele jedná jménem </w:t>
      </w:r>
      <w:proofErr w:type="gramStart"/>
      <w:r w:rsidR="008C7D8D">
        <w:rPr>
          <w:rFonts w:ascii="Times New Roman" w:hAnsi="Times New Roman" w:cs="Times New Roman"/>
          <w:sz w:val="24"/>
        </w:rPr>
        <w:t>objednatele</w:t>
      </w:r>
      <w:proofErr w:type="gramEnd"/>
      <w:r w:rsidR="008C7D8D">
        <w:rPr>
          <w:rFonts w:ascii="Times New Roman" w:hAnsi="Times New Roman" w:cs="Times New Roman"/>
          <w:sz w:val="24"/>
        </w:rPr>
        <w:t xml:space="preserve"> a to i v případech, kdy ustanovení smlouvy uvádějí činnosti a úkony objednatele, vyjma těch úkonů, které náleží pouze a jen objednateli a z povahy věci je nemůže zástupce objednatele vykonávat či učinit a provést.</w:t>
      </w:r>
    </w:p>
    <w:p w14:paraId="3A6CB0A1" w14:textId="1ED1CB7B" w:rsidR="00CB0C0E" w:rsidRDefault="009F3EAB">
      <w:pPr>
        <w:spacing w:before="120"/>
        <w:jc w:val="both"/>
        <w:rPr>
          <w:rFonts w:ascii="Times New Roman" w:hAnsi="Times New Roman" w:cs="Times New Roman"/>
          <w:sz w:val="24"/>
        </w:rPr>
      </w:pPr>
      <w:r>
        <w:rPr>
          <w:rFonts w:ascii="Times New Roman" w:hAnsi="Times New Roman" w:cs="Times New Roman"/>
          <w:sz w:val="24"/>
        </w:rPr>
        <w:t xml:space="preserve">         </w:t>
      </w:r>
      <w:r w:rsidR="008C7D8D">
        <w:rPr>
          <w:rFonts w:ascii="Times New Roman" w:hAnsi="Times New Roman" w:cs="Times New Roman"/>
          <w:sz w:val="24"/>
        </w:rPr>
        <w:t xml:space="preserve">Zástupce TDS je zmocněncem objednatele pro jednání se zhotovitelem a dalšími </w:t>
      </w:r>
      <w:r>
        <w:rPr>
          <w:rFonts w:ascii="Times New Roman" w:hAnsi="Times New Roman" w:cs="Times New Roman"/>
          <w:sz w:val="24"/>
        </w:rPr>
        <w:t xml:space="preserve">     </w:t>
      </w:r>
      <w:r w:rsidR="008C7D8D">
        <w:rPr>
          <w:rFonts w:ascii="Times New Roman" w:hAnsi="Times New Roman" w:cs="Times New Roman"/>
          <w:sz w:val="24"/>
        </w:rPr>
        <w:t xml:space="preserve">osobami a subjekty zúčastněnými na řádné realizaci předmětu díla s oprávněním jednat, přijímat písemnosti, činit za objednatele rozhodnutí a zajišťovat další specifické činnosti. </w:t>
      </w:r>
    </w:p>
    <w:p w14:paraId="76C0F0EB" w14:textId="0516BB77" w:rsidR="00CB0C0E" w:rsidRDefault="009F3EAB" w:rsidP="009F3EAB">
      <w:pPr>
        <w:jc w:val="both"/>
        <w:rPr>
          <w:rFonts w:ascii="Times New Roman" w:hAnsi="Times New Roman" w:cs="Times New Roman"/>
          <w:sz w:val="24"/>
        </w:rPr>
      </w:pPr>
      <w:r>
        <w:rPr>
          <w:rFonts w:ascii="Times New Roman" w:hAnsi="Times New Roman" w:cs="Times New Roman"/>
          <w:sz w:val="24"/>
        </w:rPr>
        <w:t xml:space="preserve">         </w:t>
      </w:r>
      <w:r w:rsidR="008C7D8D">
        <w:rPr>
          <w:rFonts w:ascii="Times New Roman" w:hAnsi="Times New Roman" w:cs="Times New Roman"/>
          <w:sz w:val="24"/>
        </w:rPr>
        <w:t xml:space="preserve">Veškerá schválení, kontroly, potvrzení, souhlasy, ověření, prohlídky, pokyny, oznámení, návrhy, žádosti, zkoušky nebo podobné kroky zástupce TDS (včetně </w:t>
      </w:r>
      <w:r>
        <w:rPr>
          <w:rFonts w:ascii="Times New Roman" w:hAnsi="Times New Roman" w:cs="Times New Roman"/>
          <w:sz w:val="24"/>
        </w:rPr>
        <w:t xml:space="preserve">    </w:t>
      </w:r>
      <w:r w:rsidR="008C7D8D">
        <w:rPr>
          <w:rFonts w:ascii="Times New Roman" w:hAnsi="Times New Roman" w:cs="Times New Roman"/>
          <w:sz w:val="24"/>
        </w:rPr>
        <w:t>absence zamítnutí) nezbavují zhotovitele žádné odpovědnosti, kterou má podle smlouvy, včetně odpovědnosti za chyby, opomenutí, nesrovnalosti a neplnění.</w:t>
      </w:r>
    </w:p>
    <w:p w14:paraId="62E75ECE" w14:textId="77777777" w:rsidR="002A46AE" w:rsidRDefault="002A46AE" w:rsidP="009F3EAB">
      <w:pPr>
        <w:jc w:val="both"/>
        <w:rPr>
          <w:rFonts w:ascii="Times New Roman" w:hAnsi="Times New Roman" w:cs="Times New Roman"/>
          <w:sz w:val="24"/>
          <w:highlight w:val="yellow"/>
        </w:rPr>
      </w:pPr>
    </w:p>
    <w:p w14:paraId="1480C0D4" w14:textId="31215E63" w:rsidR="002A46AE" w:rsidRDefault="008C7D8D" w:rsidP="009F3EAB">
      <w:pPr>
        <w:ind w:left="539" w:hanging="539"/>
        <w:jc w:val="both"/>
        <w:rPr>
          <w:rFonts w:ascii="Times New Roman" w:hAnsi="Times New Roman" w:cs="Times New Roman"/>
          <w:sz w:val="24"/>
        </w:rPr>
      </w:pPr>
      <w:r>
        <w:rPr>
          <w:rFonts w:ascii="Times New Roman" w:hAnsi="Times New Roman" w:cs="Times New Roman"/>
          <w:sz w:val="24"/>
          <w:szCs w:val="20"/>
        </w:rPr>
        <w:t xml:space="preserve">6.2 Objednatel, pokud bude třeba, případně jmenuje koordinátora bezpečnosti práce na staveništi dle příslušných právních předpisů, jehož jméno bude uvedeno v zápise ve stavebním deníku. </w:t>
      </w:r>
      <w:r>
        <w:rPr>
          <w:rFonts w:ascii="Times New Roman" w:hAnsi="Times New Roman" w:cs="Times New Roman"/>
          <w:sz w:val="24"/>
        </w:rPr>
        <w:t>Zhotovitel umožní výkon a zajistí podmínky na staveništi v přiměřeném rozsahu pro výkon technického dozoru stavebníka, případně výkon činnosti koordinátora bezpečnosti a ochrany zdraví při práci na staveništi, pokud to stanoví jiný právní předpis a dále zástupce autorského dozoru projektanta.</w:t>
      </w:r>
    </w:p>
    <w:p w14:paraId="2A724588" w14:textId="77777777" w:rsidR="00CB0C0E" w:rsidRDefault="002A46AE">
      <w:pPr>
        <w:spacing w:before="120" w:after="120"/>
        <w:jc w:val="both"/>
        <w:rPr>
          <w:rFonts w:ascii="Times New Roman" w:hAnsi="Times New Roman" w:cs="Times New Roman"/>
          <w:sz w:val="24"/>
          <w:highlight w:val="yellow"/>
        </w:rPr>
      </w:pPr>
      <w:r>
        <w:rPr>
          <w:rFonts w:ascii="Times New Roman" w:hAnsi="Times New Roman" w:cs="Times New Roman"/>
          <w:sz w:val="24"/>
        </w:rPr>
        <w:t>6.</w:t>
      </w:r>
      <w:r w:rsidR="008C7D8D">
        <w:rPr>
          <w:rFonts w:ascii="Times New Roman" w:hAnsi="Times New Roman" w:cs="Times New Roman"/>
          <w:sz w:val="24"/>
        </w:rPr>
        <w:t xml:space="preserve">3 </w:t>
      </w:r>
      <w:r w:rsidR="008C7D8D">
        <w:rPr>
          <w:rFonts w:ascii="Times New Roman" w:hAnsi="Times New Roman" w:cs="Times New Roman"/>
          <w:sz w:val="24"/>
          <w:highlight w:val="yellow"/>
        </w:rPr>
        <w:t>Osoby odpovědné ve věcech technických za provedení a jakost díla na straně zhotovitele.</w:t>
      </w:r>
    </w:p>
    <w:p w14:paraId="7CE234F0" w14:textId="77777777" w:rsidR="00CB0C0E" w:rsidRDefault="008C7D8D">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 xml:space="preserve">-  autorizace v oboru pozemní stavitelství </w:t>
      </w:r>
    </w:p>
    <w:p w14:paraId="0D15E6C8" w14:textId="77777777" w:rsidR="00CB0C0E" w:rsidRDefault="008C7D8D">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Jméno příjmení: ……………………, číslo autorizace: ……………………</w:t>
      </w:r>
    </w:p>
    <w:p w14:paraId="1C43496B" w14:textId="77777777" w:rsidR="00CB0C0E" w:rsidRDefault="008C7D8D">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Tel: …………</w:t>
      </w:r>
      <w:proofErr w:type="gramStart"/>
      <w:r>
        <w:rPr>
          <w:rFonts w:ascii="Times New Roman" w:hAnsi="Times New Roman" w:cs="Times New Roman"/>
          <w:sz w:val="24"/>
          <w:highlight w:val="yellow"/>
        </w:rPr>
        <w:t>……..,  Email</w:t>
      </w:r>
      <w:proofErr w:type="gramEnd"/>
      <w:r>
        <w:rPr>
          <w:rFonts w:ascii="Times New Roman" w:hAnsi="Times New Roman" w:cs="Times New Roman"/>
          <w:sz w:val="24"/>
          <w:highlight w:val="yellow"/>
        </w:rPr>
        <w:t>: ……………………</w:t>
      </w:r>
    </w:p>
    <w:p w14:paraId="5C6461A4" w14:textId="77777777" w:rsidR="00CB0C0E" w:rsidRDefault="008C7D8D">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Pokud nebude autorizovaná osoba v přímém zaměstnaneckém poměru zhotovitele, doloží zhotovitel smlouvu o spolupráci k oprávněné osobě ve vztahu k této konkrétní zakázce.</w:t>
      </w:r>
    </w:p>
    <w:p w14:paraId="1202AD44" w14:textId="77777777" w:rsidR="00CB0C0E" w:rsidRDefault="00CB0C0E">
      <w:pPr>
        <w:rPr>
          <w:rFonts w:ascii="Times New Roman" w:hAnsi="Times New Roman" w:cs="Times New Roman"/>
          <w:sz w:val="24"/>
        </w:rPr>
      </w:pPr>
    </w:p>
    <w:p w14:paraId="0BBDD7A2" w14:textId="77777777" w:rsidR="00CB0C0E" w:rsidRDefault="00CB0C0E">
      <w:pPr>
        <w:rPr>
          <w:rFonts w:ascii="Times New Roman" w:hAnsi="Times New Roman" w:cs="Times New Roman"/>
          <w:sz w:val="24"/>
        </w:rPr>
      </w:pPr>
    </w:p>
    <w:p w14:paraId="0D0611BC" w14:textId="77777777" w:rsidR="00CB0C0E" w:rsidRDefault="00CB0C0E">
      <w:pPr>
        <w:rPr>
          <w:rFonts w:ascii="Times New Roman" w:hAnsi="Times New Roman" w:cs="Times New Roman"/>
          <w:sz w:val="24"/>
        </w:rPr>
      </w:pPr>
    </w:p>
    <w:p w14:paraId="3CE30F65" w14:textId="77777777" w:rsidR="00CB0C0E" w:rsidRDefault="008C7D8D">
      <w:pPr>
        <w:ind w:left="284"/>
        <w:jc w:val="center"/>
        <w:rPr>
          <w:rFonts w:ascii="Times New Roman" w:hAnsi="Times New Roman" w:cs="Times New Roman"/>
          <w:b/>
          <w:sz w:val="24"/>
        </w:rPr>
      </w:pPr>
      <w:r>
        <w:rPr>
          <w:rFonts w:ascii="Times New Roman" w:hAnsi="Times New Roman" w:cs="Times New Roman"/>
          <w:b/>
          <w:sz w:val="24"/>
        </w:rPr>
        <w:t>Článek 7</w:t>
      </w:r>
    </w:p>
    <w:p w14:paraId="6DD27513" w14:textId="77777777" w:rsidR="00CB0C0E" w:rsidRDefault="008C7D8D">
      <w:pPr>
        <w:ind w:left="284"/>
        <w:jc w:val="center"/>
        <w:rPr>
          <w:rFonts w:ascii="Times New Roman" w:hAnsi="Times New Roman" w:cs="Times New Roman"/>
          <w:b/>
          <w:sz w:val="24"/>
        </w:rPr>
      </w:pPr>
      <w:r>
        <w:rPr>
          <w:rFonts w:ascii="Times New Roman" w:hAnsi="Times New Roman" w:cs="Times New Roman"/>
          <w:b/>
          <w:sz w:val="24"/>
        </w:rPr>
        <w:t xml:space="preserve">Provádění díla a nebezpečí škody na díle </w:t>
      </w:r>
    </w:p>
    <w:p w14:paraId="3DE23C82" w14:textId="77777777" w:rsidR="00CB0C0E" w:rsidRDefault="00CB0C0E">
      <w:pPr>
        <w:rPr>
          <w:rFonts w:ascii="Times New Roman" w:hAnsi="Times New Roman" w:cs="Times New Roman"/>
          <w:sz w:val="24"/>
          <w:szCs w:val="20"/>
        </w:rPr>
      </w:pPr>
    </w:p>
    <w:p w14:paraId="2B382291"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 Do doby převzetí díla objednatelem odpovídá zhotovitel za veškeré škody způsobené na díle, mimo případů, kdy by prokázal, že ke škodě došlo za okolností vylučujících jeho odpovědnost. </w:t>
      </w:r>
    </w:p>
    <w:p w14:paraId="050A2E01" w14:textId="123A3BF8" w:rsidR="00BC3B5A" w:rsidRDefault="008C7D8D" w:rsidP="00BC3B5A">
      <w:pPr>
        <w:spacing w:before="120"/>
        <w:ind w:left="357" w:hanging="357"/>
        <w:jc w:val="both"/>
        <w:rPr>
          <w:rFonts w:ascii="Times New Roman" w:hAnsi="Times New Roman" w:cs="Times New Roman"/>
          <w:sz w:val="24"/>
        </w:rPr>
      </w:pPr>
      <w:r>
        <w:rPr>
          <w:rFonts w:ascii="Times New Roman" w:hAnsi="Times New Roman" w:cs="Times New Roman"/>
          <w:sz w:val="24"/>
        </w:rPr>
        <w:lastRenderedPageBreak/>
        <w:t>7.2 Zhotovitel odpovídá i za škody způsobené třetím osobám při provádění díla nebo v souvislosti s ním. Na objednatele přechází nebezpečí škody na díle či jeho části jeho převzetím</w:t>
      </w:r>
      <w:r w:rsidR="00B723B6">
        <w:rPr>
          <w:rFonts w:ascii="Times New Roman" w:hAnsi="Times New Roman" w:cs="Times New Roman"/>
          <w:sz w:val="24"/>
        </w:rPr>
        <w:t>.</w:t>
      </w:r>
    </w:p>
    <w:p w14:paraId="537F5609"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7.3 Zhotovitel při provádění díla postupuje samostatně, odborně a v souladu se svými povinnostmi, a to buď svými pracovníky nebo pracovníky třetích osob. Zhotovitel se zavazuje při zhotovení díla postupovat podle smluvními stranami odsouhlasené projektové dokumentace, rozhodnutí příslušných správních orgánů. </w:t>
      </w:r>
    </w:p>
    <w:p w14:paraId="49DA93AD" w14:textId="5DC4DAD8" w:rsidR="00CD7BF4"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7.4 </w:t>
      </w:r>
      <w:r w:rsidR="00CD7BF4" w:rsidRPr="00CD7BF4">
        <w:rPr>
          <w:rFonts w:ascii="Times New Roman" w:hAnsi="Times New Roman" w:cs="Times New Roman"/>
          <w:sz w:val="24"/>
        </w:rPr>
        <w:t xml:space="preserve">Zhotovitel na sebe přejímá odpovědnost za škody způsobené svojí činností nebo činností svých poddodavatelů na zhotovovaném díle, včetně jakýchkoliv škod způsobených činností zhotovitele nebo </w:t>
      </w:r>
      <w:r w:rsidR="00CD7BF4" w:rsidRPr="00B23CBA">
        <w:rPr>
          <w:rFonts w:ascii="Times New Roman" w:hAnsi="Times New Roman" w:cs="Times New Roman"/>
          <w:sz w:val="24"/>
        </w:rPr>
        <w:t>poddodavatelů</w:t>
      </w:r>
      <w:r w:rsidR="00CD7BF4" w:rsidRPr="00CD7BF4">
        <w:rPr>
          <w:rFonts w:ascii="Times New Roman" w:hAnsi="Times New Roman" w:cs="Times New Roman"/>
          <w:sz w:val="24"/>
        </w:rPr>
        <w:t xml:space="preserve"> na objektech či jejich částech dotčených stavbou nebo souvisejících s realizací díla po celou dobu výstavby, tzn. do převzetí díla objednatelem. Zhotovitel odpovídá rovněž za škody způsobené stavební činností třetí, na stavbě nezúčastněné osobě.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w:t>
      </w:r>
    </w:p>
    <w:p w14:paraId="45A5F7F5"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7.5 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45E12141" w14:textId="112FC50B" w:rsidR="004C4C86" w:rsidRDefault="004C4C86">
      <w:pPr>
        <w:spacing w:before="120"/>
        <w:ind w:left="357" w:hanging="357"/>
        <w:jc w:val="both"/>
        <w:rPr>
          <w:rFonts w:ascii="Times New Roman" w:hAnsi="Times New Roman" w:cs="Times New Roman"/>
          <w:sz w:val="24"/>
        </w:rPr>
      </w:pPr>
      <w:r>
        <w:rPr>
          <w:rFonts w:ascii="Times New Roman" w:hAnsi="Times New Roman" w:cs="Times New Roman"/>
          <w:sz w:val="24"/>
        </w:rPr>
        <w:t xml:space="preserve">      </w:t>
      </w:r>
      <w:r w:rsidRPr="004C4C86">
        <w:rPr>
          <w:rFonts w:ascii="Times New Roman" w:hAnsi="Times New Roman" w:cs="Times New Roman"/>
          <w:sz w:val="24"/>
        </w:rPr>
        <w:t xml:space="preserve">Zhotovitel se zavazuje, že v průběhu stavebních prací bude průběžně dle potřeby vybavovat pracovníky provádějící stavební práce potřebnými pracovními a ochrannými pomůckami proti hluku a prachu, pracovními rukavicemi, obuví, ochranou hlavy </w:t>
      </w:r>
      <w:r w:rsidRPr="004C4C86">
        <w:rPr>
          <w:rFonts w:ascii="Times New Roman" w:hAnsi="Times New Roman" w:cs="Times New Roman"/>
          <w:b/>
          <w:bCs/>
          <w:sz w:val="24"/>
        </w:rPr>
        <w:t>a</w:t>
      </w:r>
      <w:r w:rsidRPr="004C4C86">
        <w:rPr>
          <w:rFonts w:ascii="Times New Roman" w:hAnsi="Times New Roman" w:cs="Times New Roman"/>
          <w:sz w:val="24"/>
        </w:rPr>
        <w:t xml:space="preserve"> zraku a pracovními oděvy pro letní či zimní sezonu dle charakteru prací prováděných těmito pracovníky.</w:t>
      </w:r>
    </w:p>
    <w:p w14:paraId="56A015FE"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7.6 Zhotovitel odstraní na svůj náklad veškerý odpad ze své činnosti včetně odpadu z hrubého úklidu pracoviště.</w:t>
      </w:r>
    </w:p>
    <w:p w14:paraId="5678A543"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7.7 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14:paraId="6D68DC12"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7.8 Zhotovitel je povinen vést ode dne zahájení prací na díle stavební deník v souladu s platnou legislativou zejména Vyhláškou č. 499/2006 Sb., ze dne 10. listopadu 2006, o dokumentaci staveb, ve znění pozdějších změn. Do deníku se zapisují všechny skutečnosti rozhodné pro plnění smlouvy, zejména údaje o časovém postupu prací, odchylky prováděných prací od projektové dokumentace ověřené stavebním úřadem, jakož i údaje nutné k posouzení provedených prací orgány </w:t>
      </w:r>
      <w:r>
        <w:rPr>
          <w:rFonts w:ascii="Times New Roman" w:hAnsi="Times New Roman" w:cs="Times New Roman"/>
          <w:sz w:val="24"/>
        </w:rPr>
        <w:lastRenderedPageBreak/>
        <w:t>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14:paraId="6ACF8B7C"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7.9 Zhotovitel je povinen na staveništi zachovávat čistotu a pořádek a jako původce odpadu separovat, třídit a odstraňovat na své náklady odpady a nečistoty vzniklé prováděním stavebních činností. Odpady bude zhotovitel ekologicky likvidovat na základě řádně uzavřených smluv s firmami, které ekologickou likvidaci vzniklých odpadů zabezpečují.</w:t>
      </w:r>
    </w:p>
    <w:p w14:paraId="3726F215"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7.10 Zhotovitel zajistí neodkladně úklid navazujících veřejných komunikací v případech znečištění způsobených činností na stavbě.</w:t>
      </w:r>
    </w:p>
    <w:p w14:paraId="6C21E7F8"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7.11 Zhotovitel zabezpečuje zařízení staveniště v souladu se svými potřebami, dokumentací předanou objednatelem a s požadavky objednatele.</w:t>
      </w:r>
    </w:p>
    <w:p w14:paraId="4670A0EA" w14:textId="1CFAD9B5" w:rsidR="00FE30DD" w:rsidRDefault="00FE30DD">
      <w:pPr>
        <w:spacing w:before="120"/>
        <w:ind w:left="357" w:hanging="357"/>
        <w:jc w:val="both"/>
        <w:rPr>
          <w:rFonts w:ascii="Times New Roman" w:hAnsi="Times New Roman" w:cs="Times New Roman"/>
          <w:sz w:val="24"/>
        </w:rPr>
      </w:pPr>
      <w:r>
        <w:rPr>
          <w:rFonts w:ascii="Times New Roman" w:hAnsi="Times New Roman" w:cs="Times New Roman"/>
          <w:sz w:val="24"/>
        </w:rPr>
        <w:t xml:space="preserve">      </w:t>
      </w:r>
      <w:r w:rsidRPr="00FE30DD">
        <w:rPr>
          <w:rFonts w:ascii="Times New Roman" w:hAnsi="Times New Roman" w:cs="Times New Roman"/>
          <w:sz w:val="24"/>
        </w:rPr>
        <w:t>Zhotovitel se zavazuje, že v rámci zařízení staveniště zajistí prostory zabezpečující důstojné pracovní podmínky pracovníků, a to zejména: prostory pro převlečení, umytí a stravování (svačinu), WC s dostatkem mycích prostředků a tekoucí vodou, zajištění úkrytu před nepříznivými vlivy počasí znemožňujícími stavební práce a v období mrazů také vytápěné prostory pro převlečení a stravování pracovníků.</w:t>
      </w:r>
    </w:p>
    <w:p w14:paraId="4DD48FD9" w14:textId="0C11EDCF" w:rsidR="00FE30DD" w:rsidRDefault="00FE30DD">
      <w:pPr>
        <w:spacing w:before="120"/>
        <w:ind w:left="357" w:hanging="357"/>
        <w:jc w:val="both"/>
        <w:rPr>
          <w:rFonts w:ascii="Times New Roman" w:hAnsi="Times New Roman" w:cs="Times New Roman"/>
          <w:sz w:val="24"/>
        </w:rPr>
      </w:pPr>
      <w:r>
        <w:rPr>
          <w:rFonts w:ascii="Times New Roman" w:hAnsi="Times New Roman" w:cs="Times New Roman"/>
          <w:sz w:val="24"/>
        </w:rPr>
        <w:t xml:space="preserve">      </w:t>
      </w:r>
      <w:r w:rsidRPr="00FE30DD">
        <w:rPr>
          <w:rFonts w:ascii="Times New Roman" w:hAnsi="Times New Roman" w:cs="Times New Roman"/>
          <w:sz w:val="24"/>
        </w:rPr>
        <w:t>Zhotovitel vyklidí staveniště bezodkladně po dokončení díla, nejpozději však do 10 kalendářních dnů, a protokolárně je předá objednateli. Po uplynutí této lhůty může zhotovitel ponechat v místě předem určeném objednatelem pouze stroje, zařízení, popřípadě materiál nezbytný k odstranění případných vad a nedodělků zjištěných při předání a převzetí díla.</w:t>
      </w:r>
    </w:p>
    <w:p w14:paraId="3D3406B5"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7.12 Zhotovitel je povinen před prováděním díla zjistit překážky a v průběhu provádění díla i skryté překážky bránící jeho řádnému dokončení. Je povinen bez zbytečného odkladu to oznámit objednateli a navrhnout mu změnu způsobu provádění díla. </w:t>
      </w:r>
    </w:p>
    <w:p w14:paraId="0FF211F1" w14:textId="75E9667E" w:rsidR="00CB0C0E" w:rsidRDefault="008C7D8D">
      <w:pPr>
        <w:spacing w:before="120"/>
        <w:ind w:left="357" w:hanging="357"/>
        <w:jc w:val="both"/>
        <w:rPr>
          <w:rFonts w:eastAsia="Times New Roman"/>
        </w:rPr>
      </w:pPr>
      <w:r>
        <w:rPr>
          <w:rFonts w:ascii="Times New Roman" w:hAnsi="Times New Roman" w:cs="Times New Roman"/>
          <w:sz w:val="24"/>
        </w:rPr>
        <w:t xml:space="preserve">7.13 Zhotovitel je povinen poskytnout objednateli údaje a </w:t>
      </w:r>
      <w:r w:rsidR="009F3EAB">
        <w:rPr>
          <w:rFonts w:ascii="Times New Roman" w:hAnsi="Times New Roman" w:cs="Times New Roman"/>
          <w:sz w:val="24"/>
        </w:rPr>
        <w:t xml:space="preserve">předat mu doklady související </w:t>
      </w:r>
      <w:r>
        <w:rPr>
          <w:rFonts w:ascii="Times New Roman" w:hAnsi="Times New Roman" w:cs="Times New Roman"/>
          <w:sz w:val="24"/>
        </w:rPr>
        <w:t>s prováděním díla, nutné k provedení kolaudačního řízení ve smyslu příslušného zákona. Na požádání objednatele je zhotovitel povinen předložit doklady o stavebních hmotách</w:t>
      </w:r>
      <w:r w:rsidR="00FE30DD">
        <w:rPr>
          <w:rFonts w:ascii="Times New Roman" w:hAnsi="Times New Roman" w:cs="Times New Roman"/>
          <w:sz w:val="24"/>
        </w:rPr>
        <w:t>,</w:t>
      </w:r>
      <w:r>
        <w:rPr>
          <w:rFonts w:ascii="Times New Roman" w:hAnsi="Times New Roman" w:cs="Times New Roman"/>
          <w:sz w:val="24"/>
        </w:rPr>
        <w:t xml:space="preserve"> a ostatní</w:t>
      </w:r>
      <w:r w:rsidR="004B6EFB">
        <w:rPr>
          <w:rFonts w:ascii="Times New Roman" w:hAnsi="Times New Roman" w:cs="Times New Roman"/>
          <w:sz w:val="24"/>
        </w:rPr>
        <w:t>ch</w:t>
      </w:r>
      <w:r>
        <w:rPr>
          <w:rFonts w:ascii="Times New Roman" w:hAnsi="Times New Roman" w:cs="Times New Roman"/>
          <w:sz w:val="24"/>
        </w:rPr>
        <w:t xml:space="preserve"> materiá</w:t>
      </w:r>
      <w:r w:rsidR="004B6EFB">
        <w:rPr>
          <w:rFonts w:ascii="Times New Roman" w:hAnsi="Times New Roman" w:cs="Times New Roman"/>
          <w:sz w:val="24"/>
        </w:rPr>
        <w:t>lech</w:t>
      </w:r>
      <w:r>
        <w:rPr>
          <w:rFonts w:ascii="Times New Roman" w:hAnsi="Times New Roman" w:cs="Times New Roman"/>
          <w:sz w:val="24"/>
        </w:rPr>
        <w:t xml:space="preserve"> použit</w:t>
      </w:r>
      <w:r w:rsidR="004B6EFB">
        <w:rPr>
          <w:rFonts w:ascii="Times New Roman" w:hAnsi="Times New Roman" w:cs="Times New Roman"/>
          <w:sz w:val="24"/>
        </w:rPr>
        <w:t>ých</w:t>
      </w:r>
      <w:r>
        <w:rPr>
          <w:rFonts w:ascii="Times New Roman" w:hAnsi="Times New Roman" w:cs="Times New Roman"/>
          <w:sz w:val="24"/>
        </w:rPr>
        <w:t xml:space="preserve"> pro zhotovení díla</w:t>
      </w:r>
      <w:r w:rsidR="00B05AC1">
        <w:rPr>
          <w:rFonts w:ascii="Times New Roman" w:hAnsi="Times New Roman" w:cs="Times New Roman"/>
          <w:sz w:val="24"/>
        </w:rPr>
        <w:t>,</w:t>
      </w:r>
      <w:r>
        <w:rPr>
          <w:rFonts w:ascii="Times New Roman" w:hAnsi="Times New Roman" w:cs="Times New Roman"/>
          <w:sz w:val="24"/>
        </w:rPr>
        <w:t xml:space="preserve"> a to vše v termínu dle vzájemné dohody smluvních stran</w:t>
      </w:r>
      <w:r w:rsidR="00B05AC1">
        <w:rPr>
          <w:rFonts w:ascii="Times New Roman" w:hAnsi="Times New Roman" w:cs="Times New Roman"/>
          <w:sz w:val="24"/>
        </w:rPr>
        <w:t>,</w:t>
      </w:r>
      <w:r>
        <w:rPr>
          <w:rFonts w:ascii="Times New Roman" w:hAnsi="Times New Roman" w:cs="Times New Roman"/>
          <w:sz w:val="24"/>
        </w:rPr>
        <w:t xml:space="preserve"> a nebude-li termín sjednán, tak nejpozději do 3 dnů od výzvy objednatele. </w:t>
      </w:r>
      <w:r>
        <w:rPr>
          <w:rFonts w:eastAsia="Times New Roman"/>
        </w:rPr>
        <w:t xml:space="preserve"> </w:t>
      </w:r>
    </w:p>
    <w:p w14:paraId="54A70944"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7.14 Kromě osoby vykonávající technický dozor stavebníka má i objednatel a </w:t>
      </w:r>
      <w:r>
        <w:rPr>
          <w:rFonts w:ascii="Times New Roman" w:hAnsi="Times New Roman" w:cs="Times New Roman"/>
          <w:sz w:val="24"/>
          <w:szCs w:val="20"/>
        </w:rPr>
        <w:t xml:space="preserve">osoba vykonávající autorský dozor a osoba vykonávající funkci koordinátora BOZP </w:t>
      </w:r>
      <w:r>
        <w:rPr>
          <w:rFonts w:ascii="Times New Roman" w:hAnsi="Times New Roman" w:cs="Times New Roman"/>
          <w:sz w:val="24"/>
        </w:rPr>
        <w:t>oprávnění kontrolovat provádění díla a tyto osoby mají přístup na staveniště kdykoli v průběhu provádění díla. Zhotovitel je povinen objednateli a uvedeným osobám dle jeho požadavků tuto kontrolu v plném rozsahu umožnit a poskytnout mu za tímto účelem potřebnou součinnost. O výsledku kontroly bude sepsán protokol, v němž budou uvedeny zjištěné nedostatky a stanoveny termíny k jejich odstranění.</w:t>
      </w:r>
    </w:p>
    <w:p w14:paraId="271B50D1"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7.15 V souladu se stavebním zákonem bude objednatel provádět při provádění díla na staveništi technický dozor objednatele prostřednictvím osoby vykonávající technický dozor stavebníka dle odstavce 6.1 této smlouvy.</w:t>
      </w:r>
    </w:p>
    <w:p w14:paraId="5DF836F8"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lastRenderedPageBreak/>
        <w:t>7.16 Zhotovitel je povinen zajistit objednateli či osobám uvedeným v odstavci 7.14 této smlouvy včetně osoby vykonávající TDS přístup ke stavebnímu deníku v průběhu provádění díla a poskytnout na staveništi těmto osobám přiměřený prostor a podmínky k výkonu jejich práce. Na požádání je zhotovitel povinen předložit objednateli a osobě vykonávající TDS veškeré písemné doklady o provádění díla.</w:t>
      </w:r>
    </w:p>
    <w:p w14:paraId="1661A828" w14:textId="6E3CC5DC"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7.17 Zhotovitel je povinen při provádění vlastní stavby organizovat na staveništi nejméně 2x měsíčně kontrolní dny průběhu provádění díla za účasti oprávněného zástupce zhotovitele, objednatele a osoby vykonávající technický dozor stavebníka.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w:t>
      </w:r>
      <w:r w:rsidR="001A2494">
        <w:rPr>
          <w:rFonts w:ascii="Times New Roman" w:hAnsi="Times New Roman" w:cs="Times New Roman"/>
          <w:sz w:val="24"/>
        </w:rPr>
        <w:t>o</w:t>
      </w:r>
      <w:r>
        <w:rPr>
          <w:rFonts w:ascii="Times New Roman" w:hAnsi="Times New Roman" w:cs="Times New Roman"/>
          <w:sz w:val="24"/>
        </w:rPr>
        <w:t xml:space="preserve"> při předání staveniště a uveden</w:t>
      </w:r>
      <w:r w:rsidR="001A2494">
        <w:rPr>
          <w:rFonts w:ascii="Times New Roman" w:hAnsi="Times New Roman" w:cs="Times New Roman"/>
          <w:sz w:val="24"/>
        </w:rPr>
        <w:t>o</w:t>
      </w:r>
      <w:r>
        <w:rPr>
          <w:rFonts w:ascii="Times New Roman" w:hAnsi="Times New Roman" w:cs="Times New Roman"/>
          <w:sz w:val="24"/>
        </w:rPr>
        <w:t xml:space="preserve"> v předávacím protokolu o předání staveniště</w:t>
      </w:r>
      <w:r w:rsidR="001A2494">
        <w:rPr>
          <w:rFonts w:ascii="Times New Roman" w:hAnsi="Times New Roman" w:cs="Times New Roman"/>
          <w:sz w:val="24"/>
        </w:rPr>
        <w:t>,</w:t>
      </w:r>
      <w:r>
        <w:rPr>
          <w:rFonts w:ascii="Times New Roman" w:hAnsi="Times New Roman" w:cs="Times New Roman"/>
          <w:sz w:val="24"/>
        </w:rPr>
        <w:t xml:space="preserve"> a současně bude zaznamenáno ve stavebním deníku. Datum dalšího následujícího kontrolního dne bude vždy určeno v písemném zápise z proběhnuvšího kontrolního dne.</w:t>
      </w:r>
    </w:p>
    <w:p w14:paraId="3B7CB4C3" w14:textId="77777777" w:rsidR="002A46AE" w:rsidRDefault="002A46AE">
      <w:pPr>
        <w:spacing w:before="120"/>
        <w:ind w:left="357" w:hanging="357"/>
        <w:jc w:val="both"/>
        <w:rPr>
          <w:rFonts w:ascii="Times New Roman" w:hAnsi="Times New Roman" w:cs="Times New Roman"/>
          <w:sz w:val="24"/>
        </w:rPr>
      </w:pPr>
    </w:p>
    <w:p w14:paraId="3A2F7974" w14:textId="77777777" w:rsidR="002A46AE" w:rsidRDefault="002A46AE">
      <w:pPr>
        <w:spacing w:before="120"/>
        <w:ind w:left="357" w:hanging="357"/>
        <w:jc w:val="both"/>
        <w:rPr>
          <w:rFonts w:ascii="Times New Roman" w:hAnsi="Times New Roman" w:cs="Times New Roman"/>
          <w:sz w:val="24"/>
        </w:rPr>
      </w:pPr>
    </w:p>
    <w:p w14:paraId="4A531E19"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7.18 </w:t>
      </w:r>
      <w:r>
        <w:rPr>
          <w:rFonts w:ascii="Times New Roman" w:hAnsi="Times New Roman" w:cs="Times New Roman"/>
          <w:b/>
          <w:sz w:val="24"/>
        </w:rPr>
        <w:t>Pojištění zhotovitele:</w:t>
      </w:r>
      <w:r>
        <w:rPr>
          <w:rFonts w:ascii="Times New Roman" w:hAnsi="Times New Roman" w:cs="Times New Roman"/>
          <w:sz w:val="24"/>
        </w:rPr>
        <w:t xml:space="preserve"> </w:t>
      </w:r>
    </w:p>
    <w:p w14:paraId="71B67F71" w14:textId="77777777" w:rsidR="00CB0C0E" w:rsidRDefault="008C7D8D" w:rsidP="002A46AE">
      <w:pPr>
        <w:spacing w:before="120"/>
        <w:ind w:left="357" w:hanging="357"/>
        <w:jc w:val="both"/>
        <w:rPr>
          <w:rFonts w:ascii="Times New Roman" w:hAnsi="Times New Roman" w:cs="Times New Roman"/>
          <w:sz w:val="24"/>
        </w:rPr>
      </w:pPr>
      <w:r>
        <w:rPr>
          <w:rFonts w:ascii="Times New Roman" w:hAnsi="Times New Roman" w:cs="Times New Roman"/>
          <w:sz w:val="24"/>
        </w:rPr>
        <w:t>7.18.1 Nejpozději v den zahájení stavebních prací musí mít zhotovitel uzavřenou pojistnou smlouvu proti veškerým újmám, které může zhotovitel způsobit objednateli či třetím osobám v souvislosti s pro</w:t>
      </w:r>
      <w:r w:rsidR="002A46AE">
        <w:rPr>
          <w:rFonts w:ascii="Times New Roman" w:hAnsi="Times New Roman" w:cs="Times New Roman"/>
          <w:sz w:val="24"/>
        </w:rPr>
        <w:t xml:space="preserve">váděním díla, platnou minimálně </w:t>
      </w:r>
      <w:r>
        <w:rPr>
          <w:rFonts w:ascii="Times New Roman" w:hAnsi="Times New Roman" w:cs="Times New Roman"/>
          <w:sz w:val="24"/>
        </w:rPr>
        <w:t xml:space="preserve">po celou dobu výstavby díla a uzavřenou s pojistným limitem minimálně 10 milionů Kč na jednu pojistnou událost s fixní spoluúčastí max. </w:t>
      </w:r>
      <w:proofErr w:type="gramStart"/>
      <w:r>
        <w:rPr>
          <w:rFonts w:ascii="Times New Roman" w:hAnsi="Times New Roman" w:cs="Times New Roman"/>
          <w:sz w:val="24"/>
        </w:rPr>
        <w:t>5%</w:t>
      </w:r>
      <w:proofErr w:type="gramEnd"/>
      <w:r>
        <w:rPr>
          <w:rFonts w:ascii="Times New Roman" w:hAnsi="Times New Roman" w:cs="Times New Roman"/>
          <w:sz w:val="24"/>
        </w:rPr>
        <w:t>. Toto pojištění kryje újmy na věcech (vzniklé poškozením, zničením nebo pohřešováním) a na zdraví (úrazem nebo nemocí).</w:t>
      </w:r>
    </w:p>
    <w:p w14:paraId="01441481" w14:textId="77777777"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7.18.2 Na žádost objednatele je zhotovitel povinen nejpozději ke dni zahájení stavebních prací prokázat objednateli písemným potvrzením či certifikátem pojišťovny, že pojištění zhotovitele v požadované výši dle článku 7.18.1 této smlouvy je řádně k tomuto datu zřízeno. Zhotovitel je povinen po celou dobu realizace díla toto pojištění řádně udržovat v platnosti v požadované výši pojistného a tuto skutečnost musí kdykoliv na vyžádání objednatele doložit výše uvedeným způsobem. Nepředložení dokladů zhotovitelem o pojištění dle odstavce 7.18.1 této smlouvy objednateli ani v dodatečné přiměřené lhůtě je porušením smlouvy, které opravňuje objednatele k odstoupení od smlouvy.</w:t>
      </w:r>
    </w:p>
    <w:p w14:paraId="2BD3557B" w14:textId="43498E8E"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7.19 Zhotovitel v plné míře zodpovídá za bezpečnost a ochranu zdraví všech osob v prostoru staveniště. Zhotovitel se dále zavazuje dodržovat platné hygienické </w:t>
      </w:r>
      <w:r w:rsidRPr="00AE4C29">
        <w:rPr>
          <w:rFonts w:ascii="Times New Roman" w:hAnsi="Times New Roman" w:cs="Times New Roman"/>
          <w:sz w:val="24"/>
        </w:rPr>
        <w:t>předpisy</w:t>
      </w:r>
      <w:r w:rsidR="00AE4C29" w:rsidRPr="00AE4C29">
        <w:rPr>
          <w:rFonts w:ascii="Times New Roman" w:hAnsi="Times New Roman" w:cs="Times New Roman"/>
          <w:sz w:val="24"/>
        </w:rPr>
        <w:t xml:space="preserve"> a </w:t>
      </w:r>
      <w:r w:rsidRPr="00AE4C29">
        <w:rPr>
          <w:rFonts w:ascii="Times New Roman" w:hAnsi="Times New Roman" w:cs="Times New Roman"/>
          <w:sz w:val="24"/>
        </w:rPr>
        <w:t xml:space="preserve">zavazuje </w:t>
      </w:r>
      <w:r w:rsidR="00AE4C29">
        <w:rPr>
          <w:rFonts w:ascii="Times New Roman" w:hAnsi="Times New Roman" w:cs="Times New Roman"/>
          <w:sz w:val="24"/>
        </w:rPr>
        <w:t xml:space="preserve">se </w:t>
      </w:r>
      <w:r w:rsidRPr="00AE4C29">
        <w:rPr>
          <w:rFonts w:ascii="Times New Roman" w:hAnsi="Times New Roman" w:cs="Times New Roman"/>
          <w:sz w:val="24"/>
        </w:rPr>
        <w:t>zajistit</w:t>
      </w:r>
      <w:r>
        <w:rPr>
          <w:rFonts w:ascii="Times New Roman" w:hAnsi="Times New Roman" w:cs="Times New Roman"/>
          <w:sz w:val="24"/>
        </w:rPr>
        <w:t>, aby všichni pracovníci, včetně pracovníků poddodavatelů, splňovali veškeré pracovněprávní předpisy České republiky. Plnění těchto povinností jsou zástupci objednatele oprávněni kdykoliv kontrolovat.</w:t>
      </w:r>
    </w:p>
    <w:p w14:paraId="65832780" w14:textId="041BF3B8" w:rsidR="00CB0C0E" w:rsidRDefault="008C7D8D">
      <w:pPr>
        <w:spacing w:before="120"/>
        <w:ind w:left="357" w:hanging="357"/>
        <w:jc w:val="both"/>
        <w:rPr>
          <w:rFonts w:ascii="Times New Roman" w:hAnsi="Times New Roman" w:cs="Times New Roman"/>
          <w:sz w:val="24"/>
        </w:rPr>
      </w:pPr>
      <w:r>
        <w:rPr>
          <w:rFonts w:ascii="Times New Roman" w:hAnsi="Times New Roman" w:cs="Times New Roman"/>
          <w:sz w:val="24"/>
        </w:rPr>
        <w:t xml:space="preserve">7.20 Zhotovitel může pověřit provedením části díla jiné osoby </w:t>
      </w:r>
      <w:r w:rsidR="0090040F">
        <w:rPr>
          <w:rFonts w:ascii="Times New Roman" w:hAnsi="Times New Roman" w:cs="Times New Roman"/>
          <w:sz w:val="22"/>
          <w:szCs w:val="22"/>
        </w:rPr>
        <w:t>–</w:t>
      </w:r>
      <w:r w:rsidR="0090040F">
        <w:rPr>
          <w:rFonts w:ascii="Times New Roman" w:hAnsi="Times New Roman" w:cs="Times New Roman"/>
          <w:sz w:val="24"/>
        </w:rPr>
        <w:t xml:space="preserve"> </w:t>
      </w:r>
      <w:r>
        <w:rPr>
          <w:rFonts w:ascii="Times New Roman" w:hAnsi="Times New Roman" w:cs="Times New Roman"/>
          <w:sz w:val="24"/>
        </w:rPr>
        <w:t xml:space="preserve">poddodavatele, avšak výlučně v souladu se zadávacími podmínkami zadávacího řízení, které předcházelo uzavření této smlouvy. Jeho výlučná odpovědnost vůči objednateli za koordinaci všech poddodavatelů a řádné provedení díla tím však není dotčena. Zhotovitel se zavazuje informovat objednatele o všech změnách poddodavatelů, kteří se budou podílet na realizaci díla. Objednatel si vyhrazuje právo spolurozhodovat o </w:t>
      </w:r>
      <w:r>
        <w:rPr>
          <w:rFonts w:ascii="Times New Roman" w:hAnsi="Times New Roman" w:cs="Times New Roman"/>
          <w:sz w:val="24"/>
        </w:rPr>
        <w:lastRenderedPageBreak/>
        <w:t xml:space="preserve">poddodavatelích podílejících se na realizaci díla, a to tak, že je oprávněn v odůvodněných případech odmítnout účast poddodavatele na realizaci díla. </w:t>
      </w:r>
    </w:p>
    <w:p w14:paraId="738F3A58" w14:textId="77777777"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7.21 Veškeré odborné práce musí vykonávat pracovníci zhotovitele nebo jeho poddodavatelů mající příslušnou kvalifikaci. Doklad o kvalifikaci poddodavatelů, jimiž zhotovitel v nabídce prokazoval kvalifikaci, je zhotovitel na požádání objednatele povinen doložit. Pokud v průběhu realizace díla dojde ke změně poddodavatelů, kterými dodavatel prokazoval svou kvalifikaci v nabídce pro prokázání odbornosti či kvalifikace, je dodavatel povinen neodkladně zajistit rovnocennou náhradu </w:t>
      </w:r>
      <w:proofErr w:type="gramStart"/>
      <w:r>
        <w:rPr>
          <w:rFonts w:ascii="Times New Roman" w:hAnsi="Times New Roman" w:cs="Times New Roman"/>
          <w:sz w:val="24"/>
          <w:szCs w:val="20"/>
        </w:rPr>
        <w:t>za  poddodavatele</w:t>
      </w:r>
      <w:proofErr w:type="gramEnd"/>
      <w:r>
        <w:rPr>
          <w:rFonts w:ascii="Times New Roman" w:hAnsi="Times New Roman" w:cs="Times New Roman"/>
          <w:sz w:val="24"/>
          <w:szCs w:val="20"/>
        </w:rPr>
        <w:t xml:space="preserve"> s příslušnou kvalifikací a tyto nechat odsouhlasit objednatelem v souladu s požadovanou úrovní kvalifikace vymezenou v zadávacích podmínkách. Pokud tak zhotovitel ani dodatečně ve stanovené přiměřené lhůtě objednatelem neučiní, může být toto považováno za důvod k jednostrannému odstoupení objednatele od smlouvy.</w:t>
      </w:r>
    </w:p>
    <w:p w14:paraId="58BE2639" w14:textId="77777777" w:rsidR="0093190F" w:rsidRPr="002A46AE" w:rsidRDefault="008C7D8D" w:rsidP="002A46AE">
      <w:pPr>
        <w:spacing w:before="120"/>
        <w:ind w:left="357" w:hanging="357"/>
        <w:jc w:val="both"/>
        <w:rPr>
          <w:rFonts w:ascii="Times New Roman" w:hAnsi="Times New Roman" w:cs="Times New Roman"/>
          <w:sz w:val="24"/>
          <w:szCs w:val="20"/>
        </w:rPr>
      </w:pPr>
      <w:proofErr w:type="gramStart"/>
      <w:r>
        <w:rPr>
          <w:rFonts w:ascii="Times New Roman" w:hAnsi="Times New Roman" w:cs="Times New Roman"/>
          <w:sz w:val="24"/>
          <w:szCs w:val="20"/>
        </w:rPr>
        <w:t>7.22.  Zhotovitel</w:t>
      </w:r>
      <w:proofErr w:type="gramEnd"/>
      <w:r>
        <w:rPr>
          <w:rFonts w:ascii="Times New Roman" w:hAnsi="Times New Roman" w:cs="Times New Roman"/>
          <w:sz w:val="24"/>
          <w:szCs w:val="20"/>
        </w:rPr>
        <w:t xml:space="preserve"> je povinen zajistit a udržovat na své náklady veškeré dodávky a potřebné služby k provádění díla (např., přívod energií, přívod vody a odvod odpadních vod, dočasné kabiny, dočasná hygienické zařízení, telefon apod.) a k tomuto potřebná povolení do doby dokončení díla, a to na místě předem odsouhlaseném objednatelem. </w:t>
      </w:r>
    </w:p>
    <w:p w14:paraId="11CD340C" w14:textId="77777777"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rPr>
        <w:t xml:space="preserve">7.23 </w:t>
      </w:r>
      <w:r>
        <w:rPr>
          <w:rFonts w:ascii="Times New Roman" w:hAnsi="Times New Roman" w:cs="Times New Roman"/>
          <w:sz w:val="24"/>
          <w:szCs w:val="20"/>
        </w:rPr>
        <w:t xml:space="preserve">Zhotovitel se na výzvu objednatele zavazuje vést nezbytná jednání s majiteli nemovitostí, jejichž práva mohou být prováděním díla přímo dotčena, v případě, že tato potřeba v průběhu provádění díla vyvstane. </w:t>
      </w:r>
    </w:p>
    <w:p w14:paraId="085273F3" w14:textId="77777777"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7.24 Jakékoliv nápisy, plakáty, cedule, vývěsky apod. (dále jen nápisy) zhotovitele a poddodavatelů, které by chtěl zhotovitel umístit na staveništi či na nemovitostech, musí nejprve předložit objednateli ke schválení co do estetického návrhu, umístění, připevnění a ostatních náležitostí. Objednatel se zavazuje, že nebude bezdůvodně odmítat umístění nápisů zhotovitele.</w:t>
      </w:r>
    </w:p>
    <w:p w14:paraId="5E36DE9C" w14:textId="100CA55C"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7.25 Stavební práce musí tedy probíhat s takovými technickobezpečnostními a organizačními opatřeními, aby nedošlo k poškození zdraví či ohrožení bezpečnosti osob pohybujících se v okolí stavby, aby nedošlo k ohrožení či újmě na majetku třetích osob. O těchto podmínkách musí zhotovitel upozornit i poddodavatele prací, dodávek a služeb včetně přepravců materiálu. Při provádění stavebních prací je zhotovitel povinen dodržovat zvláštní technické podmínky plnění této zakázky dle části 5.3 zadávací dokumentace zadávacího řízení včetně podmínek a opatření stanovených v Zásadách organizace výstavby obsažených v projektové dokumentaci</w:t>
      </w:r>
      <w:r w:rsidR="0090040F">
        <w:rPr>
          <w:rFonts w:ascii="Times New Roman" w:hAnsi="Times New Roman" w:cs="Times New Roman"/>
          <w:sz w:val="24"/>
          <w:szCs w:val="20"/>
        </w:rPr>
        <w:t>,</w:t>
      </w:r>
      <w:r>
        <w:rPr>
          <w:rFonts w:ascii="Times New Roman" w:hAnsi="Times New Roman" w:cs="Times New Roman"/>
          <w:sz w:val="24"/>
          <w:szCs w:val="20"/>
        </w:rPr>
        <w:t xml:space="preserve"> a to včetně zabezpečení staveniště ze shora uvedených důvodů. </w:t>
      </w:r>
    </w:p>
    <w:p w14:paraId="7A06DC63" w14:textId="750FF349"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7.26 Zhotovitel musí zabezpečit objednateli ochranu proti škodám ze všech nároků a požadavků vzniklých porušením </w:t>
      </w:r>
      <w:r w:rsidR="009733FC" w:rsidRPr="009733FC">
        <w:rPr>
          <w:rFonts w:ascii="Times New Roman" w:hAnsi="Times New Roman" w:cs="Times New Roman"/>
          <w:sz w:val="24"/>
          <w:szCs w:val="20"/>
        </w:rPr>
        <w:t>autorských práv, patentových práv, práv k ochranným známkám</w:t>
      </w:r>
      <w:r>
        <w:rPr>
          <w:rFonts w:ascii="Times New Roman" w:hAnsi="Times New Roman" w:cs="Times New Roman"/>
          <w:sz w:val="24"/>
          <w:szCs w:val="20"/>
        </w:rPr>
        <w:t xml:space="preserve"> nebo jiných ochranných práv. Pokud budou pro provedení díla takováto práva, známky nebo jména použita, je zhotovitel povinen si na vlastní náklady opatřit potřebné licence. Zhotoviteli zůstávají autorská práva na všechny ve spojení se smlouvou o dílo použité vlastní vynálezy. Zhotovitel je povinen na jejich použití objednatele upozornit.</w:t>
      </w:r>
    </w:p>
    <w:p w14:paraId="7441BA5F" w14:textId="008D1478" w:rsidR="00CB0C0E" w:rsidRDefault="008C7D8D">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7.27 Zhotovitel je povinen proplácet oprávněně vystavené faktury poddodavatelů</w:t>
      </w:r>
      <w:r w:rsidR="0090040F">
        <w:rPr>
          <w:rFonts w:ascii="Times New Roman" w:hAnsi="Times New Roman" w:cs="Times New Roman"/>
          <w:sz w:val="24"/>
          <w:szCs w:val="20"/>
        </w:rPr>
        <w:t>,</w:t>
      </w:r>
      <w:r>
        <w:rPr>
          <w:rFonts w:ascii="Times New Roman" w:hAnsi="Times New Roman" w:cs="Times New Roman"/>
          <w:sz w:val="24"/>
          <w:szCs w:val="20"/>
        </w:rPr>
        <w:t xml:space="preserve"> a to za podmínek sjednaných ve smlouvě s poddodavatelem. Jestliže zhotovitel nesplní tuto povinnost, může objednatel (podle vlastního uvážení) na žádost jím schváleného poddodavatele, doloženou doklady prokazujícími řádné splnění příslušné části závazku, oprávněnost nároku na řádně uplatněnou platbu (včetně </w:t>
      </w:r>
      <w:r>
        <w:rPr>
          <w:rFonts w:ascii="Times New Roman" w:hAnsi="Times New Roman" w:cs="Times New Roman"/>
          <w:sz w:val="24"/>
          <w:szCs w:val="20"/>
        </w:rPr>
        <w:lastRenderedPageBreak/>
        <w:t>případných aplikovatelných odpočtů a zádržného)</w:t>
      </w:r>
      <w:r w:rsidR="00DC400B">
        <w:rPr>
          <w:rFonts w:ascii="Times New Roman" w:hAnsi="Times New Roman" w:cs="Times New Roman"/>
          <w:sz w:val="24"/>
          <w:szCs w:val="20"/>
        </w:rPr>
        <w:t>,</w:t>
      </w:r>
      <w:r>
        <w:rPr>
          <w:rFonts w:ascii="Times New Roman" w:hAnsi="Times New Roman" w:cs="Times New Roman"/>
          <w:sz w:val="24"/>
          <w:szCs w:val="20"/>
        </w:rPr>
        <w:t xml:space="preserve"> a při prodlení zhotovitele s úhradou delší než 30 dnů, zaplatit tomuto poddodavateli dlužnou částku (částečně nebo úplně) přímo. Částku vyplacenou poddodavateli podle předchozí věty je objednatel oprávněn (podle vlastní úvahy) započíst zhotoviteli proti jeho splatným nebo následně vzniklým finančním pohledávkám</w:t>
      </w:r>
      <w:r w:rsidR="00DC400B">
        <w:rPr>
          <w:rFonts w:ascii="Times New Roman" w:hAnsi="Times New Roman" w:cs="Times New Roman"/>
          <w:sz w:val="24"/>
          <w:szCs w:val="20"/>
        </w:rPr>
        <w:t>,</w:t>
      </w:r>
      <w:r>
        <w:rPr>
          <w:rFonts w:ascii="Times New Roman" w:hAnsi="Times New Roman" w:cs="Times New Roman"/>
          <w:sz w:val="24"/>
          <w:szCs w:val="20"/>
        </w:rPr>
        <w:t xml:space="preserve"> nebo zhotovitele vyzvat k provedení neprodlené úhrady této částky na účet objednatele. Neprovede-li zhotovitel tuto úhradu nejpozději do 7 dnů od doručení výzvy, je povinen zaplatit objednateli smluvní pokutu ve výši 0,5 % dlužné částky za každý den prodlení. Tato přímá platba objednatelem poddodavateli nemá vliv na příslušná ustanovení smlouvy, týkajících se smluvních pokut.</w:t>
      </w:r>
    </w:p>
    <w:p w14:paraId="1897CAD2" w14:textId="77777777" w:rsidR="00CB0C0E" w:rsidRDefault="008C7D8D">
      <w:pPr>
        <w:spacing w:before="120"/>
        <w:ind w:left="357"/>
        <w:jc w:val="both"/>
        <w:rPr>
          <w:rFonts w:ascii="Times New Roman" w:hAnsi="Times New Roman" w:cs="Times New Roman"/>
          <w:sz w:val="24"/>
          <w:szCs w:val="20"/>
        </w:rPr>
      </w:pPr>
      <w:r>
        <w:rPr>
          <w:rFonts w:ascii="Times New Roman" w:hAnsi="Times New Roman" w:cs="Times New Roman"/>
          <w:sz w:val="24"/>
          <w:szCs w:val="20"/>
        </w:rPr>
        <w:t>Zhotovitel se zavazuje, že nebude vůči svým poddodavatelům uplatňovat dobu splatnosti faktur vyšší, než je doba splatnosti faktur sjednaná v této smlouvě, pokud to nebude z jiných objektivních příčin znemožněno.</w:t>
      </w:r>
    </w:p>
    <w:p w14:paraId="124C9AF5" w14:textId="77777777" w:rsidR="00CB0C0E" w:rsidRDefault="00CB0C0E">
      <w:pPr>
        <w:rPr>
          <w:rFonts w:ascii="Times New Roman" w:hAnsi="Times New Roman" w:cs="Times New Roman"/>
          <w:b/>
          <w:sz w:val="24"/>
          <w:szCs w:val="20"/>
        </w:rPr>
      </w:pPr>
    </w:p>
    <w:p w14:paraId="1FE1531E" w14:textId="77777777" w:rsidR="00CB0C0E" w:rsidRDefault="00CB0C0E">
      <w:pPr>
        <w:rPr>
          <w:rFonts w:ascii="Times New Roman" w:hAnsi="Times New Roman" w:cs="Times New Roman"/>
          <w:b/>
          <w:sz w:val="24"/>
          <w:szCs w:val="20"/>
        </w:rPr>
      </w:pPr>
    </w:p>
    <w:p w14:paraId="223E5C86" w14:textId="77777777" w:rsidR="002A46AE" w:rsidRDefault="002A46AE">
      <w:pPr>
        <w:rPr>
          <w:rFonts w:ascii="Times New Roman" w:hAnsi="Times New Roman" w:cs="Times New Roman"/>
          <w:b/>
          <w:sz w:val="24"/>
          <w:szCs w:val="20"/>
        </w:rPr>
      </w:pPr>
    </w:p>
    <w:p w14:paraId="6BDD22FD" w14:textId="6C1B1690" w:rsidR="002A46AE" w:rsidRDefault="002A46AE">
      <w:pPr>
        <w:rPr>
          <w:rFonts w:ascii="Times New Roman" w:hAnsi="Times New Roman" w:cs="Times New Roman"/>
          <w:b/>
          <w:sz w:val="24"/>
          <w:szCs w:val="20"/>
        </w:rPr>
      </w:pPr>
    </w:p>
    <w:p w14:paraId="1D943B93" w14:textId="77777777" w:rsidR="00CB0C0E" w:rsidRDefault="008C7D8D">
      <w:pPr>
        <w:ind w:left="360" w:hanging="360"/>
        <w:jc w:val="center"/>
        <w:rPr>
          <w:rFonts w:ascii="Times New Roman" w:hAnsi="Times New Roman" w:cs="Times New Roman"/>
          <w:b/>
          <w:sz w:val="24"/>
          <w:szCs w:val="20"/>
        </w:rPr>
      </w:pPr>
      <w:r>
        <w:rPr>
          <w:rFonts w:ascii="Times New Roman" w:hAnsi="Times New Roman" w:cs="Times New Roman"/>
          <w:b/>
          <w:sz w:val="24"/>
          <w:szCs w:val="20"/>
        </w:rPr>
        <w:t>Článek 8</w:t>
      </w:r>
    </w:p>
    <w:p w14:paraId="5ABE2D06" w14:textId="77777777" w:rsidR="00CB0C0E" w:rsidRDefault="008C7D8D">
      <w:pPr>
        <w:jc w:val="center"/>
        <w:rPr>
          <w:rFonts w:ascii="Times New Roman" w:hAnsi="Times New Roman" w:cs="Times New Roman"/>
          <w:b/>
          <w:sz w:val="24"/>
          <w:szCs w:val="20"/>
        </w:rPr>
      </w:pPr>
      <w:r>
        <w:rPr>
          <w:rFonts w:ascii="Times New Roman" w:hAnsi="Times New Roman" w:cs="Times New Roman"/>
          <w:b/>
          <w:sz w:val="24"/>
          <w:szCs w:val="20"/>
        </w:rPr>
        <w:t>Splnění a předání díla</w:t>
      </w:r>
    </w:p>
    <w:p w14:paraId="4CD228FA" w14:textId="77777777" w:rsidR="00CB0C0E" w:rsidRDefault="00CB0C0E">
      <w:pPr>
        <w:ind w:left="360"/>
        <w:jc w:val="both"/>
        <w:rPr>
          <w:rFonts w:ascii="Times New Roman" w:hAnsi="Times New Roman" w:cs="Times New Roman"/>
          <w:sz w:val="24"/>
          <w:szCs w:val="20"/>
        </w:rPr>
      </w:pPr>
    </w:p>
    <w:p w14:paraId="357AEAF1" w14:textId="122B9E30"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8.1</w:t>
      </w:r>
      <w:r>
        <w:rPr>
          <w:rFonts w:ascii="Times New Roman" w:hAnsi="Times New Roman" w:cs="Times New Roman"/>
          <w:sz w:val="24"/>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této smlouvy. </w:t>
      </w:r>
    </w:p>
    <w:p w14:paraId="4793FD83" w14:textId="77777777" w:rsidR="00CB0C0E" w:rsidRDefault="008C7D8D">
      <w:pPr>
        <w:spacing w:after="120"/>
        <w:ind w:left="540" w:hanging="540"/>
        <w:jc w:val="both"/>
        <w:rPr>
          <w:rFonts w:ascii="Times New Roman" w:hAnsi="Times New Roman" w:cs="Times New Roman"/>
          <w:sz w:val="24"/>
        </w:rPr>
      </w:pPr>
      <w:proofErr w:type="gramStart"/>
      <w:r>
        <w:rPr>
          <w:rFonts w:ascii="Times New Roman" w:hAnsi="Times New Roman" w:cs="Times New Roman"/>
          <w:sz w:val="24"/>
        </w:rPr>
        <w:t>8.2  Objednatel</w:t>
      </w:r>
      <w:proofErr w:type="gramEnd"/>
      <w:r>
        <w:rPr>
          <w:rFonts w:ascii="Times New Roman" w:hAnsi="Times New Roman" w:cs="Times New Roman"/>
          <w:sz w:val="24"/>
        </w:rPr>
        <w:t xml:space="preserve"> je povinen řádně a kvalitně provedené dílo či jeho ucelenou dílčí část převzít.</w:t>
      </w:r>
      <w:r>
        <w:rPr>
          <w:rFonts w:eastAsia="Times New Roman"/>
        </w:rPr>
        <w:t xml:space="preserve"> </w:t>
      </w:r>
      <w:r>
        <w:rPr>
          <w:rFonts w:ascii="Times New Roman" w:hAnsi="Times New Roman" w:cs="Times New Roman"/>
          <w:sz w:val="24"/>
        </w:rPr>
        <w:t>Objednatel má povinnost k předání a převzetí díla přizvat osoby vykonávající funkci technického dozoru stavebníka, případně také autorského dozoru projektanta.</w:t>
      </w:r>
    </w:p>
    <w:p w14:paraId="13715BE4" w14:textId="77777777" w:rsidR="00CB0C0E" w:rsidRDefault="008C7D8D">
      <w:pPr>
        <w:ind w:left="540" w:hanging="540"/>
        <w:jc w:val="both"/>
        <w:rPr>
          <w:rFonts w:ascii="Times New Roman" w:hAnsi="Times New Roman" w:cs="Times New Roman"/>
          <w:sz w:val="24"/>
        </w:rPr>
      </w:pPr>
      <w:r>
        <w:rPr>
          <w:rFonts w:ascii="Times New Roman" w:hAnsi="Times New Roman" w:cs="Times New Roman"/>
          <w:sz w:val="24"/>
        </w:rPr>
        <w:t>8.3 Provedené dílo zhotovitelem bude předáno objednateli na základě písemného protokolu o předání a převzetí díla podepsaného oprávněnými zástupci smluvních stran (dále jen „protokol“). Povinným obsahem protokolu jsou:</w:t>
      </w:r>
    </w:p>
    <w:p w14:paraId="7EDEF05F" w14:textId="77777777" w:rsidR="00CB0C0E" w:rsidRDefault="008C7D8D">
      <w:pPr>
        <w:spacing w:before="120"/>
        <w:ind w:left="539"/>
        <w:rPr>
          <w:rFonts w:ascii="Times New Roman" w:hAnsi="Times New Roman" w:cs="Times New Roman"/>
          <w:sz w:val="22"/>
          <w:szCs w:val="22"/>
        </w:rPr>
      </w:pPr>
      <w:r>
        <w:rPr>
          <w:rFonts w:ascii="Times New Roman" w:hAnsi="Times New Roman" w:cs="Times New Roman"/>
          <w:sz w:val="22"/>
          <w:szCs w:val="22"/>
        </w:rPr>
        <w:t>a) údaje o zhotoviteli, poddodavatelích a objednateli včetně seznamu osob účastnících se přejímacího řízení,</w:t>
      </w:r>
      <w:r>
        <w:rPr>
          <w:rFonts w:ascii="Times New Roman" w:hAnsi="Times New Roman" w:cs="Times New Roman"/>
          <w:sz w:val="22"/>
          <w:szCs w:val="22"/>
        </w:rPr>
        <w:br/>
        <w:t>b) stručný popis díla, které je předmětem předání a převzetí,</w:t>
      </w:r>
      <w:r>
        <w:rPr>
          <w:rFonts w:ascii="Times New Roman" w:hAnsi="Times New Roman" w:cs="Times New Roman"/>
          <w:sz w:val="22"/>
          <w:szCs w:val="22"/>
        </w:rPr>
        <w:br/>
        <w:t>c) dohoda o způsobu a termínu vyklizení staveniště,</w:t>
      </w:r>
      <w:r>
        <w:rPr>
          <w:rFonts w:ascii="Times New Roman" w:hAnsi="Times New Roman" w:cs="Times New Roman"/>
          <w:sz w:val="22"/>
          <w:szCs w:val="22"/>
        </w:rPr>
        <w:br/>
        <w:t>d) termín, od kterého počíná běžet záruční lhůta,</w:t>
      </w:r>
      <w:r>
        <w:rPr>
          <w:rFonts w:ascii="Times New Roman" w:hAnsi="Times New Roman" w:cs="Times New Roman"/>
          <w:sz w:val="22"/>
          <w:szCs w:val="22"/>
        </w:rPr>
        <w:br/>
        <w:t>e) seznam předaných dokladů a příloh protokolu,</w:t>
      </w:r>
    </w:p>
    <w:p w14:paraId="49B875B5" w14:textId="77777777" w:rsidR="00CB0C0E" w:rsidRDefault="008C7D8D">
      <w:pPr>
        <w:spacing w:after="120"/>
        <w:ind w:left="539"/>
        <w:rPr>
          <w:rFonts w:ascii="Times New Roman" w:hAnsi="Times New Roman" w:cs="Times New Roman"/>
          <w:sz w:val="24"/>
        </w:rPr>
      </w:pPr>
      <w:r>
        <w:rPr>
          <w:rFonts w:ascii="Times New Roman" w:hAnsi="Times New Roman" w:cs="Times New Roman"/>
          <w:sz w:val="22"/>
          <w:szCs w:val="22"/>
        </w:rPr>
        <w:t>f)</w:t>
      </w:r>
      <w:r>
        <w:rPr>
          <w:rFonts w:ascii="Times New Roman" w:hAnsi="Times New Roman" w:cs="Times New Roman"/>
          <w:sz w:val="22"/>
          <w:szCs w:val="22"/>
        </w:rPr>
        <w:tab/>
        <w:t>další dohody a vyjádření smluvních stran,</w:t>
      </w:r>
      <w:r>
        <w:rPr>
          <w:rFonts w:ascii="Times New Roman" w:hAnsi="Times New Roman" w:cs="Times New Roman"/>
          <w:sz w:val="22"/>
          <w:szCs w:val="22"/>
        </w:rPr>
        <w:br/>
        <w:t>g) prohlášení objednatele, zda dílo přejímá nebo nepřejímá.</w:t>
      </w:r>
      <w:r>
        <w:rPr>
          <w:rFonts w:ascii="Times New Roman" w:hAnsi="Times New Roman" w:cs="Times New Roman"/>
          <w:sz w:val="24"/>
        </w:rPr>
        <w:t xml:space="preserve"> </w:t>
      </w:r>
    </w:p>
    <w:p w14:paraId="44886AB5" w14:textId="77777777" w:rsidR="00CB0C0E" w:rsidRDefault="008C7D8D">
      <w:pPr>
        <w:spacing w:before="120" w:after="120"/>
        <w:ind w:left="539"/>
        <w:rPr>
          <w:rFonts w:ascii="Times New Roman" w:hAnsi="Times New Roman" w:cs="Times New Roman"/>
          <w:sz w:val="24"/>
        </w:rPr>
      </w:pPr>
      <w:r>
        <w:rPr>
          <w:rFonts w:ascii="Times New Roman" w:hAnsi="Times New Roman" w:cs="Times New Roman"/>
          <w:sz w:val="24"/>
        </w:rPr>
        <w:t>Obsahuje-li dílo, které je předmětem předání a převzetí, vady nebo nedodělky, musí protokol obsahovat dále:</w:t>
      </w:r>
    </w:p>
    <w:p w14:paraId="4072864F" w14:textId="77777777" w:rsidR="00CB0C0E" w:rsidRDefault="008C7D8D">
      <w:pPr>
        <w:ind w:left="539"/>
        <w:jc w:val="both"/>
        <w:rPr>
          <w:rFonts w:ascii="Times New Roman" w:hAnsi="Times New Roman" w:cs="Times New Roman"/>
          <w:sz w:val="22"/>
          <w:szCs w:val="22"/>
        </w:rPr>
      </w:pPr>
      <w:r>
        <w:rPr>
          <w:rFonts w:ascii="Times New Roman" w:hAnsi="Times New Roman" w:cs="Times New Roman"/>
          <w:sz w:val="22"/>
          <w:szCs w:val="22"/>
        </w:rPr>
        <w:t>a) soupis zjištěných vad a nedodělků,</w:t>
      </w:r>
    </w:p>
    <w:p w14:paraId="04975567" w14:textId="77777777" w:rsidR="00CB0C0E" w:rsidRDefault="008C7D8D">
      <w:pPr>
        <w:ind w:left="539"/>
        <w:jc w:val="both"/>
        <w:rPr>
          <w:rFonts w:ascii="Times New Roman" w:hAnsi="Times New Roman" w:cs="Times New Roman"/>
          <w:sz w:val="22"/>
          <w:szCs w:val="22"/>
        </w:rPr>
      </w:pPr>
      <w:r>
        <w:rPr>
          <w:rFonts w:ascii="Times New Roman" w:hAnsi="Times New Roman" w:cs="Times New Roman"/>
          <w:sz w:val="22"/>
          <w:szCs w:val="22"/>
        </w:rPr>
        <w:t>b) dohodu o způsobu a termínech jejich odstranění, popřípadě o jiném způsobu narovnání,</w:t>
      </w:r>
    </w:p>
    <w:p w14:paraId="3CB3F595" w14:textId="77777777" w:rsidR="00CB0C0E" w:rsidRDefault="008C7D8D">
      <w:pPr>
        <w:spacing w:after="120"/>
        <w:ind w:left="539"/>
        <w:jc w:val="both"/>
        <w:rPr>
          <w:rFonts w:ascii="Times New Roman" w:hAnsi="Times New Roman" w:cs="Times New Roman"/>
          <w:sz w:val="22"/>
          <w:szCs w:val="22"/>
        </w:rPr>
      </w:pPr>
      <w:r>
        <w:rPr>
          <w:rFonts w:ascii="Times New Roman" w:hAnsi="Times New Roman" w:cs="Times New Roman"/>
          <w:sz w:val="22"/>
          <w:szCs w:val="22"/>
        </w:rPr>
        <w:t>c) dohodu o zpřístupnění díla nebo jeho částí zhotoviteli za účelem odstranění vad nebo nedodělků.</w:t>
      </w:r>
    </w:p>
    <w:p w14:paraId="393B0D55" w14:textId="29030BCE" w:rsidR="00E96725" w:rsidRPr="00DB7009" w:rsidRDefault="008C7D8D" w:rsidP="00DB7009">
      <w:pPr>
        <w:spacing w:after="120"/>
        <w:ind w:left="540" w:hanging="540"/>
        <w:jc w:val="both"/>
        <w:rPr>
          <w:rFonts w:ascii="Times New Roman" w:hAnsi="Times New Roman" w:cs="Times New Roman"/>
          <w:color w:val="000000" w:themeColor="text1"/>
          <w:sz w:val="24"/>
        </w:rPr>
      </w:pPr>
      <w:r>
        <w:rPr>
          <w:rFonts w:ascii="Times New Roman" w:hAnsi="Times New Roman" w:cs="Times New Roman"/>
          <w:sz w:val="24"/>
        </w:rPr>
        <w:t xml:space="preserve">8.4 </w:t>
      </w:r>
      <w:r w:rsidRPr="00E96725">
        <w:rPr>
          <w:rFonts w:ascii="Times New Roman" w:hAnsi="Times New Roman" w:cs="Times New Roman"/>
          <w:color w:val="000000" w:themeColor="text1"/>
          <w:sz w:val="24"/>
        </w:rPr>
        <w:t xml:space="preserve">Zhotovitel je povinen vyhotovit objednateli </w:t>
      </w:r>
      <w:r w:rsidR="006A5D38">
        <w:rPr>
          <w:rFonts w:ascii="Times New Roman" w:hAnsi="Times New Roman" w:cs="Times New Roman"/>
          <w:color w:val="000000" w:themeColor="text1"/>
          <w:sz w:val="24"/>
        </w:rPr>
        <w:t xml:space="preserve">a </w:t>
      </w:r>
      <w:r w:rsidRPr="00E96725">
        <w:rPr>
          <w:rFonts w:ascii="Times New Roman" w:hAnsi="Times New Roman" w:cs="Times New Roman"/>
          <w:color w:val="000000" w:themeColor="text1"/>
          <w:sz w:val="24"/>
        </w:rPr>
        <w:t>bezúplatně předat tyto dokumenty a listiny</w:t>
      </w:r>
      <w:r w:rsidR="006A5D38">
        <w:rPr>
          <w:rFonts w:ascii="Times New Roman" w:hAnsi="Times New Roman" w:cs="Times New Roman"/>
          <w:color w:val="000000" w:themeColor="text1"/>
          <w:sz w:val="24"/>
        </w:rPr>
        <w:t xml:space="preserve"> </w:t>
      </w:r>
      <w:r w:rsidR="006A5D38" w:rsidRPr="00B23CBA">
        <w:rPr>
          <w:rFonts w:ascii="Times New Roman" w:hAnsi="Times New Roman" w:cs="Times New Roman"/>
          <w:color w:val="000000" w:themeColor="text1"/>
          <w:sz w:val="24"/>
        </w:rPr>
        <w:t xml:space="preserve">od ukončení prací do 14 dnů od </w:t>
      </w:r>
      <w:r w:rsidR="00B824A1" w:rsidRPr="00B23CBA">
        <w:rPr>
          <w:rFonts w:ascii="Times New Roman" w:hAnsi="Times New Roman" w:cs="Times New Roman"/>
          <w:color w:val="000000" w:themeColor="text1"/>
          <w:sz w:val="24"/>
        </w:rPr>
        <w:t>předání díla</w:t>
      </w:r>
      <w:r w:rsidRPr="00E96725">
        <w:rPr>
          <w:rFonts w:ascii="Times New Roman" w:hAnsi="Times New Roman" w:cs="Times New Roman"/>
          <w:color w:val="000000" w:themeColor="text1"/>
          <w:sz w:val="24"/>
        </w:rPr>
        <w:t>:</w:t>
      </w:r>
    </w:p>
    <w:p w14:paraId="5A051ADB" w14:textId="6BE85903" w:rsidR="00E96725" w:rsidRPr="009733FC" w:rsidRDefault="00E96725" w:rsidP="00E96725">
      <w:pPr>
        <w:widowControl w:val="0"/>
        <w:ind w:left="644"/>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lastRenderedPageBreak/>
        <w:t>Po každé etapě (roce) musí být před dílčí závěrečnou f</w:t>
      </w:r>
      <w:r w:rsidR="00BD2349" w:rsidRPr="009733FC">
        <w:rPr>
          <w:rFonts w:ascii="Times New Roman" w:eastAsia="Times New Roman" w:hAnsi="Times New Roman" w:cs="Times New Roman"/>
          <w:sz w:val="20"/>
          <w:szCs w:val="20"/>
        </w:rPr>
        <w:t>akturací předány tyto dokumenty:</w:t>
      </w:r>
    </w:p>
    <w:p w14:paraId="7A355CF2" w14:textId="0C58FFBA" w:rsidR="00E96725" w:rsidRPr="009733FC" w:rsidRDefault="00E96725" w:rsidP="00E96725">
      <w:pPr>
        <w:widowControl w:val="0"/>
        <w:ind w:left="644"/>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Dokumentace o provádění:</w:t>
      </w:r>
    </w:p>
    <w:p w14:paraId="4D5749C0" w14:textId="66FC792D" w:rsidR="00E96725" w:rsidRPr="009733FC" w:rsidRDefault="00E96725" w:rsidP="00E96725">
      <w:pPr>
        <w:pStyle w:val="Odstavecseseznamem"/>
        <w:widowControl w:val="0"/>
        <w:numPr>
          <w:ilvl w:val="0"/>
          <w:numId w:val="4"/>
        </w:numPr>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Stavební deník: Musí být veden ode dne zahájení prací. Musí být včetně záznamů všech zápisů z kontrolních dní, zapsaných vybraných a odsouhlasených vzorků veškerých použitých materiálů. Dále je nutné mít zapsaný souhlas TD</w:t>
      </w:r>
      <w:r w:rsidR="00B23CBA">
        <w:rPr>
          <w:rFonts w:ascii="Times New Roman" w:eastAsia="Times New Roman" w:hAnsi="Times New Roman" w:cs="Times New Roman"/>
          <w:sz w:val="20"/>
          <w:szCs w:val="20"/>
        </w:rPr>
        <w:t xml:space="preserve">S </w:t>
      </w:r>
      <w:r w:rsidRPr="009733FC">
        <w:rPr>
          <w:rFonts w:ascii="Times New Roman" w:eastAsia="Times New Roman" w:hAnsi="Times New Roman" w:cs="Times New Roman"/>
          <w:sz w:val="20"/>
          <w:szCs w:val="20"/>
        </w:rPr>
        <w:t>před zakrytím skrytých částí konstrukce.</w:t>
      </w:r>
    </w:p>
    <w:p w14:paraId="2A894AEB" w14:textId="61D96479" w:rsidR="00E96725" w:rsidRPr="009733FC" w:rsidRDefault="00E96725" w:rsidP="00E96725">
      <w:pPr>
        <w:pStyle w:val="Odstavecseseznamem"/>
        <w:widowControl w:val="0"/>
        <w:numPr>
          <w:ilvl w:val="0"/>
          <w:numId w:val="4"/>
        </w:numPr>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Dokumentace skutečného provedení stavby: Se zaznamenanými veškerými změnami oproti PD.</w:t>
      </w:r>
    </w:p>
    <w:p w14:paraId="6BF070D6" w14:textId="75C8B85D" w:rsidR="00E96725" w:rsidRPr="009733FC" w:rsidRDefault="00E96725" w:rsidP="00E96725">
      <w:pPr>
        <w:pStyle w:val="Odstavecseseznamem"/>
        <w:widowControl w:val="0"/>
        <w:numPr>
          <w:ilvl w:val="0"/>
          <w:numId w:val="4"/>
        </w:numPr>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 xml:space="preserve">Upravený a aktualizovaný harmonogram </w:t>
      </w:r>
      <w:r w:rsidR="00BD2349" w:rsidRPr="009733FC">
        <w:rPr>
          <w:rFonts w:ascii="Times New Roman" w:eastAsia="Times New Roman" w:hAnsi="Times New Roman" w:cs="Times New Roman"/>
          <w:sz w:val="20"/>
          <w:szCs w:val="20"/>
        </w:rPr>
        <w:t>p</w:t>
      </w:r>
      <w:r w:rsidRPr="009733FC">
        <w:rPr>
          <w:rFonts w:ascii="Times New Roman" w:eastAsia="Times New Roman" w:hAnsi="Times New Roman" w:cs="Times New Roman"/>
          <w:sz w:val="20"/>
          <w:szCs w:val="20"/>
        </w:rPr>
        <w:t>rací na zbývající práce</w:t>
      </w:r>
    </w:p>
    <w:p w14:paraId="4F471A4C" w14:textId="4301A42C" w:rsidR="00BD2349" w:rsidRPr="009733FC" w:rsidRDefault="00BD2349" w:rsidP="00BD2349">
      <w:pPr>
        <w:widowControl w:val="0"/>
        <w:ind w:left="284"/>
        <w:jc w:val="both"/>
        <w:rPr>
          <w:rFonts w:ascii="Times New Roman" w:eastAsia="Times New Roman" w:hAnsi="Times New Roman" w:cs="Times New Roman"/>
          <w:sz w:val="20"/>
          <w:szCs w:val="20"/>
        </w:rPr>
      </w:pPr>
    </w:p>
    <w:p w14:paraId="3103FD5C" w14:textId="70E62087" w:rsidR="00BD2349" w:rsidRPr="009733FC" w:rsidRDefault="00BD2349" w:rsidP="00BD2349">
      <w:pPr>
        <w:widowControl w:val="0"/>
        <w:ind w:left="644"/>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Památkové, restaurátorské doklady:</w:t>
      </w:r>
    </w:p>
    <w:p w14:paraId="477AC73D" w14:textId="72BD1E7D" w:rsidR="00BD2349" w:rsidRPr="009733FC" w:rsidRDefault="00BD2349" w:rsidP="00BD2349">
      <w:pPr>
        <w:pStyle w:val="Odstavecseseznamem"/>
        <w:widowControl w:val="0"/>
        <w:numPr>
          <w:ilvl w:val="0"/>
          <w:numId w:val="4"/>
        </w:numPr>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Restaurátorské zprávy: Dokumentace musí obsahovat detailní popis postupu, použitých materiálů a fotodokumentaci „před, během a po opravě“ včetně stavebně-historického vyhodnocení.</w:t>
      </w:r>
    </w:p>
    <w:p w14:paraId="53A41F56" w14:textId="5120B142" w:rsidR="00BD2349" w:rsidRPr="009733FC" w:rsidRDefault="00BD2349" w:rsidP="00BD2349">
      <w:pPr>
        <w:pStyle w:val="Odstavecseseznamem"/>
        <w:widowControl w:val="0"/>
        <w:numPr>
          <w:ilvl w:val="0"/>
          <w:numId w:val="4"/>
        </w:numPr>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Deník restaurátorských prací: Samostatná příloha ke stavebnímu deníku.</w:t>
      </w:r>
    </w:p>
    <w:p w14:paraId="6E3D0FAF" w14:textId="6BA79409" w:rsidR="00BD2349" w:rsidRPr="009733FC" w:rsidRDefault="00BD2349" w:rsidP="00BD2349">
      <w:pPr>
        <w:pStyle w:val="Odstavecseseznamem"/>
        <w:widowControl w:val="0"/>
        <w:numPr>
          <w:ilvl w:val="0"/>
          <w:numId w:val="4"/>
        </w:numPr>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Atesty a technické listy materiálů: Nutné doložit, že byly použity schválené materiály.</w:t>
      </w:r>
    </w:p>
    <w:p w14:paraId="16E7154F" w14:textId="1EC9EDA7" w:rsidR="00BD2349" w:rsidRPr="009733FC" w:rsidRDefault="00BD2349" w:rsidP="00BD2349">
      <w:pPr>
        <w:pStyle w:val="Odstavecseseznamem"/>
        <w:widowControl w:val="0"/>
        <w:numPr>
          <w:ilvl w:val="0"/>
          <w:numId w:val="4"/>
        </w:numPr>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Fotodokumentace průběhu: Velmi detailní fotodokumentace nálezových situací.</w:t>
      </w:r>
    </w:p>
    <w:p w14:paraId="43AEDDC9" w14:textId="23BC2093" w:rsidR="00BD2349" w:rsidRPr="009733FC" w:rsidRDefault="00BD2349" w:rsidP="00BD2349">
      <w:pPr>
        <w:widowControl w:val="0"/>
        <w:ind w:left="284"/>
        <w:jc w:val="both"/>
        <w:rPr>
          <w:rFonts w:ascii="Times New Roman" w:eastAsia="Times New Roman" w:hAnsi="Times New Roman" w:cs="Times New Roman"/>
          <w:sz w:val="20"/>
          <w:szCs w:val="20"/>
        </w:rPr>
      </w:pPr>
    </w:p>
    <w:p w14:paraId="033A7602" w14:textId="5F86C0B5" w:rsidR="00BD2349" w:rsidRPr="009733FC" w:rsidRDefault="00BD2349" w:rsidP="00BD2349">
      <w:pPr>
        <w:widowControl w:val="0"/>
        <w:ind w:left="644"/>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Technické a revizní doklady:</w:t>
      </w:r>
    </w:p>
    <w:p w14:paraId="4F9BDBAF" w14:textId="76F2F183" w:rsidR="00BD2349" w:rsidRPr="009733FC" w:rsidRDefault="00BD2349" w:rsidP="00BD2349">
      <w:pPr>
        <w:pStyle w:val="Odstavecseseznamem"/>
        <w:widowControl w:val="0"/>
        <w:numPr>
          <w:ilvl w:val="0"/>
          <w:numId w:val="4"/>
        </w:numPr>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Revizní zprávy: Elektro, plyn, hromosvod a případné další.</w:t>
      </w:r>
    </w:p>
    <w:p w14:paraId="61282832" w14:textId="5BE51A5F" w:rsidR="00BD2349" w:rsidRPr="009733FC" w:rsidRDefault="00BD2349" w:rsidP="00BD2349">
      <w:pPr>
        <w:pStyle w:val="Odstavecseseznamem"/>
        <w:widowControl w:val="0"/>
        <w:numPr>
          <w:ilvl w:val="0"/>
          <w:numId w:val="4"/>
        </w:numPr>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Protokoly o zkouškách: Tlakové zkoušky potrubí, zkoušky těsnosti kanalizace a případné další.</w:t>
      </w:r>
    </w:p>
    <w:p w14:paraId="7F31A8CB" w14:textId="6E16136B" w:rsidR="00BD2349" w:rsidRPr="009733FC" w:rsidRDefault="00BD2349" w:rsidP="00BD2349">
      <w:pPr>
        <w:pStyle w:val="Odstavecseseznamem"/>
        <w:widowControl w:val="0"/>
        <w:numPr>
          <w:ilvl w:val="0"/>
          <w:numId w:val="4"/>
        </w:numPr>
        <w:jc w:val="both"/>
        <w:rPr>
          <w:rFonts w:ascii="Times New Roman" w:eastAsia="Times New Roman" w:hAnsi="Times New Roman" w:cs="Times New Roman"/>
          <w:sz w:val="20"/>
          <w:szCs w:val="20"/>
        </w:rPr>
      </w:pPr>
      <w:r w:rsidRPr="009733FC">
        <w:rPr>
          <w:rFonts w:ascii="Times New Roman" w:eastAsia="Times New Roman" w:hAnsi="Times New Roman" w:cs="Times New Roman"/>
          <w:sz w:val="20"/>
          <w:szCs w:val="20"/>
        </w:rPr>
        <w:t>Prohlášení o shodě: Ke všem zabudovaným výrobkům.</w:t>
      </w:r>
    </w:p>
    <w:p w14:paraId="5B05C4A8" w14:textId="3DBEA304" w:rsidR="00CB0C0E" w:rsidRDefault="008C7D8D" w:rsidP="002A46AE">
      <w:pPr>
        <w:spacing w:before="120" w:after="120"/>
        <w:ind w:left="539"/>
        <w:jc w:val="both"/>
        <w:rPr>
          <w:rFonts w:ascii="Times New Roman" w:hAnsi="Times New Roman" w:cs="Times New Roman"/>
          <w:sz w:val="24"/>
        </w:rPr>
      </w:pPr>
      <w:r>
        <w:rPr>
          <w:rFonts w:ascii="Times New Roman" w:hAnsi="Times New Roman" w:cs="Times New Roman"/>
          <w:sz w:val="24"/>
        </w:rPr>
        <w:t>Celá složka dokladové části bude řazena podle číslovaného seznamu a sestavena do vazby a desek jako kniha dokumentů včetně seznamu samotného</w:t>
      </w:r>
      <w:r w:rsidR="00DC400B">
        <w:rPr>
          <w:rFonts w:ascii="Times New Roman" w:hAnsi="Times New Roman" w:cs="Times New Roman"/>
          <w:sz w:val="24"/>
        </w:rPr>
        <w:t>,</w:t>
      </w:r>
      <w:r>
        <w:rPr>
          <w:rFonts w:ascii="Times New Roman" w:hAnsi="Times New Roman" w:cs="Times New Roman"/>
          <w:sz w:val="24"/>
        </w:rPr>
        <w:t xml:space="preserve"> a postupným číslování jednotlivých složek dokumentů dle seznamu. Takto uspořádaná dokladová část bude předána objednateli 2x v listinné podobě + jako kompletní složka se stejným uspořádáním v digitální podobě na </w:t>
      </w:r>
      <w:r w:rsidR="00FF2DCB">
        <w:rPr>
          <w:rFonts w:ascii="Times New Roman" w:hAnsi="Times New Roman" w:cs="Times New Roman"/>
          <w:sz w:val="24"/>
        </w:rPr>
        <w:t>USB</w:t>
      </w:r>
      <w:r>
        <w:rPr>
          <w:rFonts w:ascii="Times New Roman" w:hAnsi="Times New Roman" w:cs="Times New Roman"/>
          <w:sz w:val="24"/>
        </w:rPr>
        <w:t xml:space="preserve"> nosiči.</w:t>
      </w:r>
    </w:p>
    <w:p w14:paraId="07563567" w14:textId="77777777" w:rsidR="00CB0C0E" w:rsidRDefault="008C7D8D">
      <w:pPr>
        <w:spacing w:before="120" w:after="120"/>
        <w:ind w:left="539"/>
        <w:jc w:val="both"/>
        <w:rPr>
          <w:rFonts w:ascii="Times New Roman" w:hAnsi="Times New Roman" w:cs="Times New Roman"/>
          <w:sz w:val="24"/>
        </w:rPr>
      </w:pPr>
      <w:r>
        <w:rPr>
          <w:rFonts w:ascii="Times New Roman" w:hAnsi="Times New Roman" w:cs="Times New Roman"/>
          <w:sz w:val="24"/>
        </w:rPr>
        <w:t>Nepředání některého z uvedených dokladů a dokumentů nebo nedodržení požadovaného formátu a tvaru bude považováno za nedodělek.</w:t>
      </w:r>
    </w:p>
    <w:p w14:paraId="114B7821" w14:textId="25C8A580"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8.5 Objednatel není povinen dílo nebo jeho ucelenou část na základě protokolu či dílčího protokolu převzít, jestliže není řádně a kvalitně dokončeno, má vady nebo nedodělky mající vliv na užívání díla</w:t>
      </w:r>
      <w:r w:rsidR="00DC400B">
        <w:rPr>
          <w:rFonts w:ascii="Times New Roman" w:hAnsi="Times New Roman" w:cs="Times New Roman"/>
          <w:sz w:val="24"/>
        </w:rPr>
        <w:t>,</w:t>
      </w:r>
      <w:r>
        <w:rPr>
          <w:rFonts w:ascii="Times New Roman" w:hAnsi="Times New Roman" w:cs="Times New Roman"/>
          <w:sz w:val="24"/>
        </w:rPr>
        <w:t xml:space="preserve"> nebo v případě nepředání všech či některého z písemných dokladů souvisejících s řádným provedením dle bodu 8.1 až 8.4 a článku 12. této smlouvy. Jestliže se objednatel rozhodne nedokončené dílo převzít nebo ho převzít s vadami nebo nedodělky nebo při nepředání všech písemných dokladů souvisejících s řádným provedením díla dle bodu 8.3 a 8.4 a článku 12. této smlouvy, jsou smluvní strany povinny v protokolu uvést tuto skutečnost</w:t>
      </w:r>
      <w:r w:rsidR="0061106F">
        <w:rPr>
          <w:rFonts w:ascii="Times New Roman" w:hAnsi="Times New Roman" w:cs="Times New Roman"/>
          <w:sz w:val="24"/>
        </w:rPr>
        <w:t>,</w:t>
      </w:r>
      <w:r>
        <w:rPr>
          <w:rFonts w:ascii="Times New Roman" w:hAnsi="Times New Roman" w:cs="Times New Roman"/>
          <w:sz w:val="24"/>
        </w:rPr>
        <w:t xml:space="preserve"> a uvést v něm soupis vad a nedodělků se závazným termínem jejich odstranění zhotovitelem, případně soupis chybějících písemných dokladů s termínem jejich dodání zhotovitelem objednateli.         </w:t>
      </w:r>
    </w:p>
    <w:p w14:paraId="174C36F3" w14:textId="1D81DA79"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8.6</w:t>
      </w:r>
      <w:r>
        <w:rPr>
          <w:rFonts w:ascii="Times New Roman" w:hAnsi="Times New Roman" w:cs="Times New Roman"/>
          <w:sz w:val="24"/>
        </w:rPr>
        <w:tab/>
        <w:t>K předání díla či jeho ucelené části na základě protokolu či dílčího protokolu vyzve zhotovitel objednatele nejpozději 5 pracovních dnů přede dnem, kdy bude dílo či jeho ucelená část připraveno k odevzdání. Objednatel organizuje předání a převzetí díla či jeho části</w:t>
      </w:r>
      <w:r w:rsidR="0061106F">
        <w:rPr>
          <w:rFonts w:ascii="Times New Roman" w:hAnsi="Times New Roman" w:cs="Times New Roman"/>
          <w:sz w:val="24"/>
        </w:rPr>
        <w:t>,</w:t>
      </w:r>
      <w:r>
        <w:rPr>
          <w:rFonts w:ascii="Times New Roman" w:hAnsi="Times New Roman" w:cs="Times New Roman"/>
          <w:sz w:val="24"/>
        </w:rPr>
        <w:t xml:space="preserve"> a sepisuje protokol či dílčí protokol o předání a převzetí díla či jeho části.</w:t>
      </w:r>
    </w:p>
    <w:p w14:paraId="61E4BB27" w14:textId="23873969"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8.7</w:t>
      </w:r>
      <w:r>
        <w:rPr>
          <w:rFonts w:ascii="Times New Roman" w:hAnsi="Times New Roman" w:cs="Times New Roman"/>
          <w:sz w:val="24"/>
        </w:rPr>
        <w:tab/>
        <w:t>Zhotovitel je povinen vyklidit prostory, kde se dílo provádělo do předání díla na své náklady</w:t>
      </w:r>
      <w:r w:rsidR="0061106F">
        <w:rPr>
          <w:rFonts w:ascii="Times New Roman" w:hAnsi="Times New Roman" w:cs="Times New Roman"/>
          <w:sz w:val="24"/>
        </w:rPr>
        <w:t>,</w:t>
      </w:r>
      <w:r>
        <w:rPr>
          <w:rFonts w:ascii="Times New Roman" w:hAnsi="Times New Roman" w:cs="Times New Roman"/>
          <w:sz w:val="24"/>
        </w:rPr>
        <w:t xml:space="preserve"> a provést úklid včetně likvidace zařízení staveniště části budovy a pozemk</w:t>
      </w:r>
      <w:r w:rsidR="0061106F">
        <w:rPr>
          <w:rFonts w:ascii="Times New Roman" w:hAnsi="Times New Roman" w:cs="Times New Roman"/>
          <w:sz w:val="24"/>
        </w:rPr>
        <w:t>ů</w:t>
      </w:r>
      <w:r>
        <w:rPr>
          <w:rFonts w:ascii="Times New Roman" w:hAnsi="Times New Roman" w:cs="Times New Roman"/>
          <w:sz w:val="24"/>
        </w:rPr>
        <w:t>, jejichž úpravy nejsou součástí PD, ale budou stavbou dotčeny</w:t>
      </w:r>
      <w:r w:rsidR="00C60964">
        <w:rPr>
          <w:rFonts w:ascii="Times New Roman" w:hAnsi="Times New Roman" w:cs="Times New Roman"/>
          <w:sz w:val="24"/>
        </w:rPr>
        <w:t xml:space="preserve">. </w:t>
      </w:r>
      <w:r w:rsidR="00C60964" w:rsidRPr="00C60964">
        <w:rPr>
          <w:rFonts w:ascii="Times New Roman" w:hAnsi="Times New Roman" w:cs="Times New Roman"/>
          <w:sz w:val="24"/>
        </w:rPr>
        <w:t>Z</w:t>
      </w:r>
      <w:r w:rsidRPr="00C60964">
        <w:rPr>
          <w:rFonts w:ascii="Times New Roman" w:hAnsi="Times New Roman" w:cs="Times New Roman"/>
          <w:sz w:val="24"/>
        </w:rPr>
        <w:t>hotovitel</w:t>
      </w:r>
      <w:r w:rsidR="00C60964" w:rsidRPr="00C60964">
        <w:rPr>
          <w:rFonts w:ascii="Times New Roman" w:hAnsi="Times New Roman" w:cs="Times New Roman"/>
          <w:sz w:val="24"/>
        </w:rPr>
        <w:t xml:space="preserve"> je</w:t>
      </w:r>
      <w:r w:rsidRPr="00C60964">
        <w:rPr>
          <w:rFonts w:ascii="Times New Roman" w:hAnsi="Times New Roman" w:cs="Times New Roman"/>
          <w:sz w:val="24"/>
        </w:rPr>
        <w:t xml:space="preserve"> povinen uvést po ukončení prací do předchozího stavu</w:t>
      </w:r>
      <w:r>
        <w:rPr>
          <w:rFonts w:ascii="Times New Roman" w:hAnsi="Times New Roman" w:cs="Times New Roman"/>
          <w:sz w:val="24"/>
        </w:rPr>
        <w:t>. Zhotovitel zajistí závěrečný úklid veškerých prostor dokončeného díla (umytí všech omyvatelných povrchů, oken, dveří a veškerého vnitřního vybavení) a úklid okolí stavby.</w:t>
      </w:r>
    </w:p>
    <w:p w14:paraId="1EECADD2" w14:textId="52116997"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lastRenderedPageBreak/>
        <w:t>8.8 Umožňuje-li to povaha díla, lze dílo předávat i po částech, které samy o sobě jsou schopné užívání</w:t>
      </w:r>
      <w:r w:rsidR="0061106F">
        <w:rPr>
          <w:rFonts w:ascii="Times New Roman" w:hAnsi="Times New Roman" w:cs="Times New Roman"/>
          <w:sz w:val="24"/>
        </w:rPr>
        <w:t>,</w:t>
      </w:r>
      <w:r>
        <w:rPr>
          <w:rFonts w:ascii="Times New Roman" w:hAnsi="Times New Roman" w:cs="Times New Roman"/>
          <w:sz w:val="24"/>
        </w:rPr>
        <w:t xml:space="preserve"> a jejich užívání nebrání dokončení zbývajících částí díla.</w:t>
      </w:r>
      <w:r>
        <w:rPr>
          <w:rFonts w:ascii="Verdana" w:hAnsi="Verdana" w:cs="Times New Roman"/>
          <w:color w:val="000000"/>
          <w:sz w:val="18"/>
          <w:szCs w:val="18"/>
        </w:rPr>
        <w:t xml:space="preserve"> </w:t>
      </w:r>
      <w:r>
        <w:rPr>
          <w:rFonts w:ascii="Times New Roman" w:hAnsi="Times New Roman" w:cs="Times New Roman"/>
          <w:sz w:val="24"/>
        </w:rPr>
        <w:t>Pro předávání díla po částech platí pro každou samostatně předávanou a přejímanou část díla všechna předchozí ustanovení obdobně.</w:t>
      </w:r>
    </w:p>
    <w:p w14:paraId="78D52548" w14:textId="010CB055"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8.9 Zhotovitel je povinen připravit a doložit u předávacího a přejímacího řízení doklady odpovídající povaze díla. Nedoloží-li zhotovitel sjednané doklady, nepovažuje se dílo za dokončené a schopné předání. Objednatel je povinen při</w:t>
      </w:r>
      <w:r w:rsidR="00890960">
        <w:rPr>
          <w:rFonts w:ascii="Times New Roman" w:hAnsi="Times New Roman" w:cs="Times New Roman"/>
          <w:sz w:val="24"/>
        </w:rPr>
        <w:t xml:space="preserve">pravit a doložit u předávacího </w:t>
      </w:r>
      <w:r>
        <w:rPr>
          <w:rFonts w:ascii="Times New Roman" w:hAnsi="Times New Roman" w:cs="Times New Roman"/>
          <w:sz w:val="24"/>
        </w:rPr>
        <w:t>a přejímacího řízení zejména příslušné doklady podle stavebního zákona opravňující stavbu umístit a realizovat. Tyto doklady slouží při předání a převzetí díla ke kontrole, zda byly splněny podmínky v nich obsažené.</w:t>
      </w:r>
    </w:p>
    <w:p w14:paraId="24042CC0" w14:textId="5ED564A0"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8.10 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r w:rsidR="0061106F">
        <w:rPr>
          <w:rFonts w:ascii="Times New Roman" w:hAnsi="Times New Roman" w:cs="Times New Roman"/>
          <w:sz w:val="24"/>
        </w:rPr>
        <w:t>.</w:t>
      </w:r>
    </w:p>
    <w:p w14:paraId="4F358350" w14:textId="77777777" w:rsidR="00CB0C0E" w:rsidRDefault="00CB0C0E">
      <w:pPr>
        <w:ind w:left="360" w:hanging="360"/>
        <w:jc w:val="center"/>
        <w:rPr>
          <w:rFonts w:ascii="Times New Roman" w:hAnsi="Times New Roman" w:cs="Times New Roman"/>
          <w:b/>
          <w:sz w:val="24"/>
          <w:szCs w:val="20"/>
        </w:rPr>
      </w:pPr>
    </w:p>
    <w:p w14:paraId="5F81826B" w14:textId="244476A6" w:rsidR="002A46AE" w:rsidRDefault="002A46AE" w:rsidP="00890960">
      <w:pPr>
        <w:rPr>
          <w:rFonts w:ascii="Times New Roman" w:hAnsi="Times New Roman" w:cs="Times New Roman"/>
          <w:b/>
          <w:sz w:val="24"/>
          <w:szCs w:val="20"/>
        </w:rPr>
      </w:pPr>
    </w:p>
    <w:p w14:paraId="0675361D" w14:textId="77777777" w:rsidR="00CB0C0E" w:rsidRDefault="008C7D8D">
      <w:pPr>
        <w:ind w:left="360" w:hanging="360"/>
        <w:jc w:val="center"/>
        <w:rPr>
          <w:rFonts w:ascii="Times New Roman" w:hAnsi="Times New Roman" w:cs="Times New Roman"/>
          <w:b/>
          <w:sz w:val="24"/>
          <w:szCs w:val="20"/>
        </w:rPr>
      </w:pPr>
      <w:r>
        <w:rPr>
          <w:rFonts w:ascii="Times New Roman" w:hAnsi="Times New Roman" w:cs="Times New Roman"/>
          <w:b/>
          <w:sz w:val="24"/>
          <w:szCs w:val="20"/>
        </w:rPr>
        <w:t>Článek 9.</w:t>
      </w:r>
    </w:p>
    <w:p w14:paraId="59A9B7F2" w14:textId="77777777" w:rsidR="00CB0C0E" w:rsidRDefault="008C7D8D">
      <w:pPr>
        <w:ind w:left="360" w:hanging="360"/>
        <w:jc w:val="center"/>
        <w:rPr>
          <w:rFonts w:ascii="Times New Roman" w:hAnsi="Times New Roman" w:cs="Times New Roman"/>
          <w:b/>
          <w:sz w:val="24"/>
          <w:szCs w:val="20"/>
        </w:rPr>
      </w:pPr>
      <w:r>
        <w:rPr>
          <w:rFonts w:ascii="Times New Roman" w:hAnsi="Times New Roman" w:cs="Times New Roman"/>
          <w:b/>
          <w:sz w:val="24"/>
          <w:szCs w:val="20"/>
        </w:rPr>
        <w:t>Záruka za jakost díla</w:t>
      </w:r>
    </w:p>
    <w:p w14:paraId="5F02AEB5" w14:textId="77777777" w:rsidR="00CB0C0E" w:rsidRDefault="00CB0C0E">
      <w:pPr>
        <w:spacing w:after="120"/>
        <w:ind w:left="283"/>
        <w:jc w:val="both"/>
        <w:rPr>
          <w:rFonts w:ascii="Times New Roman" w:hAnsi="Times New Roman" w:cs="Times New Roman"/>
          <w:sz w:val="24"/>
        </w:rPr>
      </w:pPr>
    </w:p>
    <w:p w14:paraId="04F52FE6" w14:textId="3B822D5C" w:rsidR="00CB0C0E" w:rsidRPr="009733FC" w:rsidRDefault="008C7D8D">
      <w:pPr>
        <w:spacing w:after="60"/>
        <w:ind w:left="540" w:hanging="360"/>
        <w:jc w:val="both"/>
        <w:rPr>
          <w:rFonts w:eastAsia="Times New Roman"/>
        </w:rPr>
      </w:pPr>
      <w:r>
        <w:rPr>
          <w:rFonts w:ascii="Times New Roman" w:eastAsia="Times New Roman" w:hAnsi="Times New Roman"/>
          <w:sz w:val="24"/>
        </w:rPr>
        <w:t xml:space="preserve">9.1 Záruční lhůta na jakost provedení celého předmětu díla činí </w:t>
      </w:r>
      <w:r>
        <w:rPr>
          <w:rFonts w:ascii="Times New Roman" w:eastAsia="Times New Roman" w:hAnsi="Times New Roman"/>
          <w:b/>
          <w:sz w:val="24"/>
        </w:rPr>
        <w:t>60 měsíců</w:t>
      </w:r>
      <w:r>
        <w:rPr>
          <w:rFonts w:ascii="Times New Roman" w:eastAsia="Times New Roman" w:hAnsi="Times New Roman"/>
          <w:sz w:val="24"/>
        </w:rPr>
        <w:t xml:space="preserve">.  Záruční lhůta počíná běžet dnem protokolárního převzetí </w:t>
      </w:r>
      <w:r w:rsidR="007959E1" w:rsidRPr="009733FC">
        <w:rPr>
          <w:rFonts w:ascii="Times New Roman" w:eastAsia="Times New Roman" w:hAnsi="Times New Roman"/>
          <w:sz w:val="24"/>
        </w:rPr>
        <w:t xml:space="preserve">dílčí části </w:t>
      </w:r>
      <w:r w:rsidRPr="009733FC">
        <w:rPr>
          <w:rFonts w:ascii="Times New Roman" w:eastAsia="Times New Roman" w:hAnsi="Times New Roman"/>
          <w:sz w:val="24"/>
        </w:rPr>
        <w:t xml:space="preserve">díla objednatelem dle článku 8 smlouvy.  Zhotovitel odpovídá za vady </w:t>
      </w:r>
      <w:r w:rsidR="007959E1" w:rsidRPr="009733FC">
        <w:rPr>
          <w:rFonts w:ascii="Times New Roman" w:eastAsia="Times New Roman" w:hAnsi="Times New Roman"/>
          <w:sz w:val="24"/>
        </w:rPr>
        <w:t xml:space="preserve">dílčí části </w:t>
      </w:r>
      <w:r w:rsidRPr="009733FC">
        <w:rPr>
          <w:rFonts w:ascii="Times New Roman" w:eastAsia="Times New Roman" w:hAnsi="Times New Roman"/>
          <w:sz w:val="24"/>
        </w:rPr>
        <w:t xml:space="preserve">díla po celou záruční dobu, a to bez ohledu na to, v jakém rozsahu provedl objednatel prohlídku </w:t>
      </w:r>
      <w:r w:rsidR="007959E1" w:rsidRPr="009733FC">
        <w:rPr>
          <w:rFonts w:ascii="Times New Roman" w:eastAsia="Times New Roman" w:hAnsi="Times New Roman"/>
          <w:sz w:val="24"/>
        </w:rPr>
        <w:t xml:space="preserve">dílčí části </w:t>
      </w:r>
      <w:r w:rsidRPr="009733FC">
        <w:rPr>
          <w:rFonts w:ascii="Times New Roman" w:eastAsia="Times New Roman" w:hAnsi="Times New Roman"/>
          <w:sz w:val="24"/>
        </w:rPr>
        <w:t>díla při předání a převzetí díla</w:t>
      </w:r>
      <w:r w:rsidR="0061106F" w:rsidRPr="009733FC">
        <w:rPr>
          <w:rFonts w:ascii="Times New Roman" w:eastAsia="Times New Roman" w:hAnsi="Times New Roman"/>
          <w:sz w:val="24"/>
        </w:rPr>
        <w:t>,</w:t>
      </w:r>
      <w:r w:rsidRPr="009733FC">
        <w:rPr>
          <w:rFonts w:ascii="Times New Roman" w:eastAsia="Times New Roman" w:hAnsi="Times New Roman"/>
          <w:sz w:val="24"/>
        </w:rPr>
        <w:t xml:space="preserve"> a kdy mohly být vady zjištěny. Na specializované poddodávky a zařízení poskytuje zhotovitel záruku dle záručních listů výrobců.</w:t>
      </w:r>
      <w:r w:rsidRPr="009733FC">
        <w:t xml:space="preserve"> </w:t>
      </w:r>
      <w:r w:rsidRPr="009733FC">
        <w:rPr>
          <w:rFonts w:ascii="Times New Roman" w:eastAsia="Times New Roman" w:hAnsi="Times New Roman"/>
          <w:sz w:val="24"/>
        </w:rPr>
        <w:t xml:space="preserve">Smluvní strany se dohodly na tom, že převzal-li objednatel dílo s vadami či nedodělky, záruční doba na </w:t>
      </w:r>
      <w:r w:rsidR="007959E1" w:rsidRPr="009733FC">
        <w:rPr>
          <w:rFonts w:ascii="Times New Roman" w:eastAsia="Times New Roman" w:hAnsi="Times New Roman"/>
          <w:sz w:val="24"/>
        </w:rPr>
        <w:t>dílčí část díla</w:t>
      </w:r>
      <w:r w:rsidRPr="009733FC">
        <w:rPr>
          <w:rFonts w:ascii="Times New Roman" w:eastAsia="Times New Roman" w:hAnsi="Times New Roman"/>
          <w:sz w:val="24"/>
        </w:rPr>
        <w:t xml:space="preserve"> neskončí dříve než po uplynutí stanovené záruční doby ode dne řádného odstranění poslední vady či nedodělku zjištěné při převzetí </w:t>
      </w:r>
      <w:r w:rsidR="007959E1" w:rsidRPr="009733FC">
        <w:rPr>
          <w:rFonts w:ascii="Times New Roman" w:eastAsia="Times New Roman" w:hAnsi="Times New Roman"/>
          <w:sz w:val="24"/>
        </w:rPr>
        <w:t xml:space="preserve">dílčí části </w:t>
      </w:r>
      <w:r w:rsidRPr="009733FC">
        <w:rPr>
          <w:rFonts w:ascii="Times New Roman" w:eastAsia="Times New Roman" w:hAnsi="Times New Roman"/>
          <w:sz w:val="24"/>
        </w:rPr>
        <w:t>díla objednatelem.</w:t>
      </w:r>
    </w:p>
    <w:p w14:paraId="4D3B2B5F" w14:textId="4502DD29" w:rsidR="00CB0C0E" w:rsidRPr="009733FC" w:rsidRDefault="008C7D8D">
      <w:pPr>
        <w:spacing w:after="60"/>
        <w:ind w:left="540" w:hanging="360"/>
        <w:jc w:val="both"/>
        <w:rPr>
          <w:rFonts w:ascii="Times New Roman" w:eastAsia="Times New Roman" w:hAnsi="Times New Roman"/>
          <w:sz w:val="24"/>
        </w:rPr>
      </w:pPr>
      <w:r w:rsidRPr="009733FC">
        <w:rPr>
          <w:rFonts w:ascii="Times New Roman" w:eastAsia="Times New Roman" w:hAnsi="Times New Roman"/>
          <w:sz w:val="24"/>
        </w:rPr>
        <w:t xml:space="preserve">9.2 Záruční doba se prodlužuje o dobu trvání vady, která brání užívání </w:t>
      </w:r>
      <w:r w:rsidR="007959E1" w:rsidRPr="009733FC">
        <w:rPr>
          <w:rFonts w:ascii="Times New Roman" w:eastAsia="Times New Roman" w:hAnsi="Times New Roman"/>
          <w:sz w:val="24"/>
        </w:rPr>
        <w:t xml:space="preserve">dílčí části </w:t>
      </w:r>
      <w:r w:rsidRPr="009733FC">
        <w:rPr>
          <w:rFonts w:ascii="Times New Roman" w:eastAsia="Times New Roman" w:hAnsi="Times New Roman"/>
          <w:sz w:val="24"/>
        </w:rPr>
        <w:t xml:space="preserve">díla </w:t>
      </w:r>
      <w:r>
        <w:rPr>
          <w:rFonts w:ascii="Times New Roman" w:eastAsia="Times New Roman" w:hAnsi="Times New Roman"/>
          <w:sz w:val="24"/>
        </w:rPr>
        <w:t>k účelu, ke kterému jej objednatel objednal, tj. ode dne oznámení vady do dne protokolárního převzetí opraveného předmětu smlouvy objednatelem. Zhotovitel převzatou zárukou zaručuje, že všechny stavebně montážní práce byly provedeny kvalitně a v souladu s po</w:t>
      </w:r>
      <w:r w:rsidR="007959E1">
        <w:rPr>
          <w:rFonts w:ascii="Times New Roman" w:eastAsia="Times New Roman" w:hAnsi="Times New Roman"/>
          <w:sz w:val="24"/>
        </w:rPr>
        <w:t xml:space="preserve">žadavky objednatele na </w:t>
      </w:r>
      <w:r w:rsidR="007959E1" w:rsidRPr="009733FC">
        <w:rPr>
          <w:rFonts w:ascii="Times New Roman" w:eastAsia="Times New Roman" w:hAnsi="Times New Roman"/>
          <w:sz w:val="24"/>
        </w:rPr>
        <w:t>zhotovenou dílčí část díla</w:t>
      </w:r>
      <w:r w:rsidRPr="009733FC">
        <w:rPr>
          <w:rFonts w:ascii="Times New Roman" w:eastAsia="Times New Roman" w:hAnsi="Times New Roman"/>
          <w:sz w:val="24"/>
        </w:rPr>
        <w:t xml:space="preserve"> podle oboustranně odsouhlasené projektové dokumentace, smlouvy o dílo a podle platných technických norem a norem technologických postupů.</w:t>
      </w:r>
    </w:p>
    <w:p w14:paraId="71FBCAC7" w14:textId="23C5F1A1" w:rsidR="00CB0C0E" w:rsidRDefault="008C7D8D">
      <w:pPr>
        <w:spacing w:after="60"/>
        <w:ind w:left="540" w:hanging="360"/>
        <w:jc w:val="both"/>
        <w:rPr>
          <w:rFonts w:ascii="Times New Roman" w:eastAsia="Times New Roman" w:hAnsi="Times New Roman"/>
          <w:sz w:val="24"/>
        </w:rPr>
      </w:pPr>
      <w:r w:rsidRPr="009733FC">
        <w:rPr>
          <w:rFonts w:ascii="Times New Roman" w:eastAsia="Times New Roman" w:hAnsi="Times New Roman"/>
          <w:sz w:val="24"/>
        </w:rPr>
        <w:t xml:space="preserve">9.3 Objednatel uplatní včas právo z vad díla v záruční době, pokud vady oznámí zhotoviteli alespoň v poslední den záruční doby na </w:t>
      </w:r>
      <w:r w:rsidR="007959E1" w:rsidRPr="009733FC">
        <w:rPr>
          <w:rFonts w:ascii="Times New Roman" w:eastAsia="Times New Roman" w:hAnsi="Times New Roman"/>
          <w:sz w:val="24"/>
        </w:rPr>
        <w:t>dílčí část díla</w:t>
      </w:r>
      <w:r w:rsidRPr="009733FC">
        <w:rPr>
          <w:rFonts w:ascii="Times New Roman" w:eastAsia="Times New Roman" w:hAnsi="Times New Roman"/>
          <w:sz w:val="24"/>
        </w:rPr>
        <w:t xml:space="preserve"> dle přísl. čl. smlouvy.  I v tomto případě je však objednatel povinen uplatnit právo z vad </w:t>
      </w:r>
      <w:r w:rsidR="007959E1" w:rsidRPr="009733FC">
        <w:rPr>
          <w:rFonts w:ascii="Times New Roman" w:eastAsia="Times New Roman" w:hAnsi="Times New Roman"/>
          <w:sz w:val="24"/>
        </w:rPr>
        <w:t xml:space="preserve">dílčí části </w:t>
      </w:r>
      <w:r w:rsidRPr="009733FC">
        <w:rPr>
          <w:rFonts w:ascii="Times New Roman" w:eastAsia="Times New Roman" w:hAnsi="Times New Roman"/>
          <w:sz w:val="24"/>
        </w:rPr>
        <w:t>d</w:t>
      </w:r>
      <w:r>
        <w:rPr>
          <w:rFonts w:ascii="Times New Roman" w:eastAsia="Times New Roman" w:hAnsi="Times New Roman"/>
          <w:sz w:val="24"/>
        </w:rPr>
        <w:t>íla bez zbytečného odkladu poté, kdy vadu zjistil, nejpozději však do konce záruční doby.</w:t>
      </w:r>
    </w:p>
    <w:p w14:paraId="639F2A61" w14:textId="4BFD747D"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9.4 Reklamace musí být uplatněna písemnou formou, a to doručením do datové schránky či e-mail</w:t>
      </w:r>
      <w:r w:rsidR="00BA5B43">
        <w:rPr>
          <w:rFonts w:ascii="Times New Roman" w:eastAsia="Times New Roman" w:hAnsi="Times New Roman"/>
          <w:sz w:val="24"/>
        </w:rPr>
        <w:t>u</w:t>
      </w:r>
      <w:r>
        <w:rPr>
          <w:rFonts w:ascii="Times New Roman" w:eastAsia="Times New Roman" w:hAnsi="Times New Roman"/>
          <w:sz w:val="24"/>
        </w:rPr>
        <w:t>. Zde je objednatel povinen vady popsat, případně uvést, jak se projevují a označit o jaký typ vady se dle jeho názoru jedná (bránící užívání či nebránící užívání). Havarijní vady / tj. vady bránící v řádném užívání části nebo celého díla/ je možné oznámit telefonicky či elektronickou poštou, které následně budou potvrzeny písemnou formou některým z výše uvedených způsobů.</w:t>
      </w:r>
    </w:p>
    <w:p w14:paraId="5782F385" w14:textId="77777777" w:rsidR="00CD0796"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lastRenderedPageBreak/>
        <w:t>9.5 V případě, že objednatel uplatní v záruční době nárok z odpovědnosti za vady, zahájí zhotovitel práce na odstranění vad nebránící užívání díla do 5 pracovních dnů od písemného oznámení vad</w:t>
      </w:r>
      <w:r w:rsidR="00BA5B43">
        <w:rPr>
          <w:rFonts w:ascii="Times New Roman" w:eastAsia="Times New Roman" w:hAnsi="Times New Roman"/>
          <w:sz w:val="24"/>
        </w:rPr>
        <w:t>,</w:t>
      </w:r>
    </w:p>
    <w:p w14:paraId="6C29AF44" w14:textId="476AEA33"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 xml:space="preserve"> a vadu odstraní do 10 pracovních dnů od zahájení odstraňování vady či od data, kdy dle této smlouvy měl odstranění vady zahájit (je-li to technologicky možné nebo nedohodnou-li se smluvní strany jinak).</w:t>
      </w:r>
    </w:p>
    <w:p w14:paraId="1635B05A" w14:textId="77777777"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9.6 V případě havarijní vady (tj. vady bránící užívání díla) zahájí zhotovitel práce na odstranění vady ihned (nejpozději do 72 hodin) po oznámení havarijní vady a vadu odstraní ve lhůtě stanovené dohodou obou smluvních stran, jinak nejpozději do 5 pracovních dnů od zahájení odstraňování vady či od data, kdy dle této smlouvy měl odstranění vady zahájit.</w:t>
      </w:r>
    </w:p>
    <w:p w14:paraId="1E3E5DFE" w14:textId="6FC0130F" w:rsidR="0093190F" w:rsidRDefault="008C7D8D" w:rsidP="00BD2349">
      <w:pPr>
        <w:spacing w:after="60"/>
        <w:ind w:left="540" w:hanging="360"/>
        <w:jc w:val="both"/>
        <w:rPr>
          <w:rFonts w:ascii="Times New Roman" w:eastAsia="Times New Roman" w:hAnsi="Times New Roman"/>
          <w:sz w:val="24"/>
        </w:rPr>
      </w:pPr>
      <w:r>
        <w:rPr>
          <w:rFonts w:ascii="Times New Roman" w:eastAsia="Times New Roman" w:hAnsi="Times New Roman"/>
          <w:sz w:val="24"/>
        </w:rPr>
        <w:t xml:space="preserve">9.7 Zhotovitel se zavazuje odstranit vady na své náklady tak, aby objednateli nevznikly žádné další náklady, v opačném případě tyto uhradí zhotovitel.  </w:t>
      </w:r>
    </w:p>
    <w:p w14:paraId="59A8A433" w14:textId="77777777"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w:t>
      </w:r>
      <w:r>
        <w:rPr>
          <w:rFonts w:ascii="Times New Roman" w:eastAsia="Times New Roman" w:hAnsi="Times New Roman" w:cs="Times New Roman"/>
          <w:sz w:val="24"/>
        </w:rPr>
        <w:t xml:space="preserve">8 Jestliže zhotovitel neodstraní vady ve stanoveném či dohodnutém termínu, </w:t>
      </w:r>
      <w:r>
        <w:rPr>
          <w:rFonts w:ascii="Times New Roman" w:hAnsi="Times New Roman" w:cs="Times New Roman"/>
          <w:sz w:val="24"/>
        </w:rPr>
        <w:t xml:space="preserve">je objednatel oprávněn nadále požadovat jejich odstranění nebo namísto toho změnit zvolený nárok na přiměřenou slevu z ceny díla, od smlouvy odstoupit nebo odstranit tyto vady díla sám, popřípadě prostřednictvím jím pověřené třetí osoby, a to na náklady zhotovitele, který se je zavazuje objednateli zaplatit </w:t>
      </w:r>
      <w:r>
        <w:rPr>
          <w:rFonts w:ascii="Times New Roman" w:eastAsia="Times New Roman" w:hAnsi="Times New Roman" w:cs="Times New Roman"/>
          <w:sz w:val="24"/>
        </w:rPr>
        <w:t xml:space="preserve">v prokázané výši do </w:t>
      </w:r>
      <w:proofErr w:type="gramStart"/>
      <w:r>
        <w:rPr>
          <w:rFonts w:ascii="Times New Roman" w:eastAsia="Times New Roman" w:hAnsi="Times New Roman" w:cs="Times New Roman"/>
          <w:sz w:val="24"/>
        </w:rPr>
        <w:t>21-ti</w:t>
      </w:r>
      <w:proofErr w:type="gramEnd"/>
      <w:r>
        <w:rPr>
          <w:rFonts w:ascii="Times New Roman" w:eastAsia="Times New Roman" w:hAnsi="Times New Roman" w:cs="Times New Roman"/>
          <w:sz w:val="24"/>
        </w:rPr>
        <w:t xml:space="preserve"> dnů po obdržení daňového dokladu (faktury).</w:t>
      </w:r>
      <w:r>
        <w:rPr>
          <w:rFonts w:ascii="Times New Roman" w:eastAsia="Times New Roman" w:hAnsi="Times New Roman"/>
          <w:sz w:val="24"/>
        </w:rPr>
        <w:t xml:space="preserve"> </w:t>
      </w:r>
    </w:p>
    <w:p w14:paraId="35B02AF2" w14:textId="77777777"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9.9 Zhotovitel se zavazuje v den odstranění vady dodat objednateli veškeré nové, případně opravené doklady či dokumentace vztahující se k opravené, případně vyměněné části.</w:t>
      </w:r>
    </w:p>
    <w:p w14:paraId="426C4767" w14:textId="77777777"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9.10. Zhotovitel zodpovídá za to, že dílo bude mít po dobu záruky vlastnosti stanovené právními předpisy, platnými technickými normami, případně vlastnosti obvyklé.</w:t>
      </w:r>
    </w:p>
    <w:p w14:paraId="4EFC0AD1" w14:textId="77777777"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9.11. Zhotovitel neodpovídá za vady způsobené užíváním stavby jiným způsobem, než pro jaký byla určena. Záruka se nevztahuje na škody způsobené jinými osobami nebo špatnou údržbou stavebního objektu jeho správcem (ustanoveno zvláštním předpisem) nebo živelnou pohromou.</w:t>
      </w:r>
    </w:p>
    <w:p w14:paraId="3637C9F2" w14:textId="77777777" w:rsidR="00CB0C0E" w:rsidRDefault="008C7D8D">
      <w:pPr>
        <w:spacing w:after="60"/>
        <w:ind w:left="540" w:hanging="360"/>
        <w:jc w:val="both"/>
        <w:rPr>
          <w:rFonts w:ascii="Times New Roman" w:eastAsia="Times New Roman" w:hAnsi="Times New Roman"/>
          <w:sz w:val="24"/>
        </w:rPr>
      </w:pPr>
      <w:r>
        <w:rPr>
          <w:rFonts w:ascii="Times New Roman" w:eastAsia="Times New Roman" w:hAnsi="Times New Roman"/>
          <w:sz w:val="24"/>
        </w:rPr>
        <w:t>9.12. Po dobu trvání záruky se objednatel zavazuje bezprostředně po zjištění vady informovat zhotovitele o této skutečnosti včetně podrobného popisu jejího rozsahu, aby nevzniklo nebezpečí rozšíření škod na dalších zařízeních.</w:t>
      </w:r>
    </w:p>
    <w:p w14:paraId="154B1079" w14:textId="36A80E00" w:rsidR="00CB0C0E" w:rsidRDefault="00CB0C0E">
      <w:pPr>
        <w:rPr>
          <w:rFonts w:ascii="Times New Roman" w:eastAsia="Times New Roman" w:hAnsi="Times New Roman"/>
          <w:sz w:val="24"/>
        </w:rPr>
      </w:pPr>
    </w:p>
    <w:p w14:paraId="682DF109" w14:textId="77777777" w:rsidR="00BD2349" w:rsidRDefault="00BD2349">
      <w:pPr>
        <w:rPr>
          <w:rFonts w:ascii="Times New Roman" w:eastAsia="Times New Roman" w:hAnsi="Times New Roman"/>
          <w:sz w:val="24"/>
        </w:rPr>
      </w:pPr>
    </w:p>
    <w:p w14:paraId="7BC3B756" w14:textId="77777777" w:rsidR="00CB0C0E" w:rsidRDefault="008C7D8D">
      <w:pPr>
        <w:ind w:left="284"/>
        <w:jc w:val="center"/>
        <w:rPr>
          <w:rFonts w:ascii="Times New Roman" w:hAnsi="Times New Roman" w:cs="Times New Roman"/>
          <w:b/>
          <w:sz w:val="24"/>
        </w:rPr>
      </w:pPr>
      <w:r>
        <w:rPr>
          <w:rFonts w:ascii="Times New Roman" w:hAnsi="Times New Roman" w:cs="Times New Roman"/>
          <w:b/>
          <w:sz w:val="24"/>
        </w:rPr>
        <w:t>Článek 10.</w:t>
      </w:r>
    </w:p>
    <w:p w14:paraId="1E5D6617" w14:textId="77777777" w:rsidR="00CB0C0E" w:rsidRDefault="008C7D8D">
      <w:pPr>
        <w:ind w:left="284"/>
        <w:jc w:val="center"/>
        <w:rPr>
          <w:rFonts w:ascii="Times New Roman" w:hAnsi="Times New Roman" w:cs="Times New Roman"/>
          <w:b/>
          <w:sz w:val="24"/>
        </w:rPr>
      </w:pPr>
      <w:r>
        <w:rPr>
          <w:rFonts w:ascii="Times New Roman" w:hAnsi="Times New Roman" w:cs="Times New Roman"/>
          <w:b/>
          <w:sz w:val="24"/>
        </w:rPr>
        <w:t>Odstoupení od smlouvy</w:t>
      </w:r>
    </w:p>
    <w:p w14:paraId="00223FF9" w14:textId="77777777" w:rsidR="00CB0C0E" w:rsidRDefault="00CB0C0E">
      <w:pPr>
        <w:spacing w:after="120"/>
        <w:ind w:left="283"/>
        <w:jc w:val="center"/>
        <w:rPr>
          <w:rFonts w:ascii="Times New Roman" w:hAnsi="Times New Roman" w:cs="Times New Roman"/>
          <w:b/>
          <w:sz w:val="24"/>
        </w:rPr>
      </w:pPr>
    </w:p>
    <w:p w14:paraId="3CFCEF1A" w14:textId="77777777" w:rsidR="00CB0C0E" w:rsidRDefault="008C7D8D">
      <w:pPr>
        <w:numPr>
          <w:ilvl w:val="1"/>
          <w:numId w:val="1"/>
        </w:numPr>
        <w:spacing w:after="60"/>
        <w:jc w:val="both"/>
        <w:rPr>
          <w:rFonts w:ascii="Times New Roman" w:hAnsi="Times New Roman" w:cs="Times New Roman"/>
          <w:sz w:val="24"/>
        </w:rPr>
      </w:pPr>
      <w:r>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14:paraId="4E6D8267" w14:textId="77777777" w:rsidR="00CB0C0E" w:rsidRDefault="008C7D8D">
      <w:pPr>
        <w:numPr>
          <w:ilvl w:val="1"/>
          <w:numId w:val="1"/>
        </w:numPr>
        <w:spacing w:after="60"/>
        <w:jc w:val="both"/>
        <w:rPr>
          <w:rFonts w:ascii="Times New Roman" w:hAnsi="Times New Roman" w:cs="Times New Roman"/>
          <w:sz w:val="24"/>
        </w:rPr>
      </w:pPr>
      <w:r>
        <w:rPr>
          <w:rFonts w:ascii="Times New Roman" w:hAnsi="Times New Roman" w:cs="Times New Roman"/>
          <w:sz w:val="24"/>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5A3075FE" w14:textId="77777777" w:rsidR="00CB0C0E" w:rsidRDefault="008C7D8D">
      <w:pPr>
        <w:numPr>
          <w:ilvl w:val="1"/>
          <w:numId w:val="1"/>
        </w:numPr>
        <w:spacing w:after="60"/>
        <w:jc w:val="both"/>
        <w:rPr>
          <w:rFonts w:ascii="Times New Roman" w:hAnsi="Times New Roman" w:cs="Times New Roman"/>
          <w:sz w:val="24"/>
        </w:rPr>
      </w:pPr>
      <w:r>
        <w:rPr>
          <w:rFonts w:ascii="Times New Roman" w:hAnsi="Times New Roman" w:cs="Times New Roman"/>
          <w:sz w:val="24"/>
        </w:rPr>
        <w:lastRenderedPageBreak/>
        <w:t>Objednatel má právo odstoupit od této smlouvy v případě podstatného porušení povinností zhotovitelem. Za podstatné porušení povinností se považuje:</w:t>
      </w:r>
    </w:p>
    <w:p w14:paraId="102B838B" w14:textId="77777777" w:rsidR="00CB0C0E" w:rsidRDefault="008C7D8D">
      <w:pPr>
        <w:jc w:val="both"/>
        <w:rPr>
          <w:rFonts w:ascii="Times New Roman" w:hAnsi="Times New Roman" w:cs="Times New Roman"/>
          <w:sz w:val="22"/>
          <w:szCs w:val="22"/>
        </w:rPr>
      </w:pPr>
      <w:r>
        <w:rPr>
          <w:rFonts w:ascii="Times New Roman" w:hAnsi="Times New Roman" w:cs="Times New Roman"/>
          <w:sz w:val="22"/>
          <w:szCs w:val="22"/>
        </w:rPr>
        <w:t xml:space="preserve">-opakované neplnění sjednaných termínů </w:t>
      </w:r>
    </w:p>
    <w:p w14:paraId="70621F0B" w14:textId="77777777" w:rsidR="00CB0C0E" w:rsidRDefault="008C7D8D">
      <w:pPr>
        <w:jc w:val="both"/>
        <w:rPr>
          <w:rFonts w:ascii="Times New Roman" w:hAnsi="Times New Roman" w:cs="Times New Roman"/>
          <w:sz w:val="22"/>
          <w:szCs w:val="22"/>
        </w:rPr>
      </w:pPr>
      <w:r>
        <w:rPr>
          <w:rFonts w:ascii="Times New Roman" w:hAnsi="Times New Roman" w:cs="Times New Roman"/>
          <w:sz w:val="22"/>
          <w:szCs w:val="22"/>
        </w:rPr>
        <w:t>-jestliže zhotovitel provádí dílo i přes opakované písemné upozornění objednatele nekvalitně či vadně</w:t>
      </w:r>
    </w:p>
    <w:p w14:paraId="7F4DE7FF" w14:textId="77777777" w:rsidR="00CB0C0E" w:rsidRDefault="008C7D8D">
      <w:pPr>
        <w:jc w:val="both"/>
        <w:rPr>
          <w:rFonts w:ascii="Times New Roman" w:hAnsi="Times New Roman" w:cs="Times New Roman"/>
          <w:sz w:val="22"/>
          <w:szCs w:val="22"/>
        </w:rPr>
      </w:pPr>
      <w:r>
        <w:rPr>
          <w:rFonts w:ascii="Times New Roman" w:hAnsi="Times New Roman" w:cs="Times New Roman"/>
          <w:sz w:val="22"/>
          <w:szCs w:val="22"/>
        </w:rPr>
        <w:t>-neodůvodněné zpoždění zhotovitele se zahájením stavby delší než 20 dnů nebo</w:t>
      </w:r>
    </w:p>
    <w:p w14:paraId="6ACA1D57" w14:textId="77777777" w:rsidR="00CB0C0E" w:rsidRDefault="008C7D8D">
      <w:pPr>
        <w:jc w:val="both"/>
        <w:rPr>
          <w:rFonts w:ascii="Times New Roman" w:hAnsi="Times New Roman" w:cs="Times New Roman"/>
          <w:sz w:val="22"/>
          <w:szCs w:val="22"/>
        </w:rPr>
      </w:pPr>
      <w:r>
        <w:rPr>
          <w:rFonts w:ascii="Times New Roman" w:hAnsi="Times New Roman" w:cs="Times New Roman"/>
          <w:sz w:val="22"/>
          <w:szCs w:val="22"/>
        </w:rPr>
        <w:t>-neodůvodněné zpoždění předání díla delší než 30 dnů oproti sjednané době či termínu splnění díla</w:t>
      </w:r>
    </w:p>
    <w:p w14:paraId="66D48E9C" w14:textId="232EE020" w:rsidR="00CB0C0E" w:rsidRDefault="008C7D8D">
      <w:pPr>
        <w:jc w:val="both"/>
        <w:rPr>
          <w:rFonts w:ascii="Times New Roman" w:hAnsi="Times New Roman" w:cs="Times New Roman"/>
          <w:sz w:val="22"/>
          <w:szCs w:val="22"/>
        </w:rPr>
      </w:pPr>
      <w:r>
        <w:rPr>
          <w:rFonts w:ascii="Times New Roman" w:hAnsi="Times New Roman" w:cs="Times New Roman"/>
          <w:sz w:val="22"/>
          <w:szCs w:val="22"/>
        </w:rPr>
        <w:t>-provádění díla v rozporu s ustanovením(i) smlouvy o dílo (vč. příloh) a/nebo jiných závazných dokumentů či předpisů, zadávací dokumentací, projektovou dokumentací a dokumentací pro stavební povolení ověřenou stavebním úřadem a</w:t>
      </w:r>
    </w:p>
    <w:p w14:paraId="036FE831" w14:textId="77777777" w:rsidR="00CB0C0E" w:rsidRDefault="008C7D8D">
      <w:pPr>
        <w:jc w:val="both"/>
        <w:rPr>
          <w:rFonts w:ascii="Times New Roman" w:hAnsi="Times New Roman" w:cs="Times New Roman"/>
          <w:sz w:val="22"/>
          <w:szCs w:val="22"/>
        </w:rPr>
      </w:pPr>
      <w:r>
        <w:rPr>
          <w:rFonts w:ascii="Times New Roman" w:hAnsi="Times New Roman" w:cs="Times New Roman"/>
          <w:sz w:val="22"/>
          <w:szCs w:val="22"/>
        </w:rPr>
        <w:t>-neposkytnutí bankovních záruk ve stanovených termínech dle článku 12. této smlouvy.</w:t>
      </w:r>
    </w:p>
    <w:p w14:paraId="772B5A64" w14:textId="77777777" w:rsidR="00CB0C0E" w:rsidRPr="002A46AE" w:rsidRDefault="008C7D8D" w:rsidP="002A46AE">
      <w:pPr>
        <w:numPr>
          <w:ilvl w:val="1"/>
          <w:numId w:val="1"/>
        </w:numPr>
        <w:spacing w:before="120" w:after="60"/>
        <w:jc w:val="both"/>
        <w:rPr>
          <w:rFonts w:ascii="Times New Roman" w:hAnsi="Times New Roman" w:cs="Times New Roman"/>
          <w:sz w:val="24"/>
        </w:rPr>
      </w:pPr>
      <w:r>
        <w:rPr>
          <w:rFonts w:ascii="Times New Roman" w:hAnsi="Times New Roman" w:cs="Times New Roman"/>
          <w:sz w:val="24"/>
          <w:szCs w:val="20"/>
        </w:rPr>
        <w:t xml:space="preserve">Objednatel má právo dále odstoupit od smlouvy, jestliže bylo proti zhotoviteli zahájeno insolvenční řízení, či návrh na toto řízení bude zamítnut pro nedostatek </w:t>
      </w:r>
      <w:r w:rsidRPr="002A46AE">
        <w:rPr>
          <w:rFonts w:ascii="Times New Roman" w:hAnsi="Times New Roman" w:cs="Times New Roman"/>
          <w:sz w:val="24"/>
          <w:szCs w:val="20"/>
        </w:rPr>
        <w:t>majetku nebo zhotovitel ztratil oprávnění k podnikatelské činnosti nebo zhotovitel jako účastník v zadávacím řízení uvedl v nabídce nepravdivé údaje mající vliv na výběr dodavatele.</w:t>
      </w:r>
    </w:p>
    <w:p w14:paraId="5537B02E" w14:textId="77777777" w:rsidR="00CB0C0E" w:rsidRDefault="008C7D8D" w:rsidP="0034084A">
      <w:pPr>
        <w:numPr>
          <w:ilvl w:val="1"/>
          <w:numId w:val="1"/>
        </w:numPr>
        <w:spacing w:after="60"/>
        <w:rPr>
          <w:rFonts w:ascii="Times New Roman" w:hAnsi="Times New Roman" w:cs="Times New Roman"/>
          <w:sz w:val="24"/>
        </w:rPr>
      </w:pPr>
      <w:r>
        <w:rPr>
          <w:rFonts w:ascii="Times New Roman" w:hAnsi="Times New Roman" w:cs="Times New Roman"/>
          <w:sz w:val="24"/>
        </w:rPr>
        <w:t>V případě odstoupení zhotovitele od smlouvy má objednatel v každém případě nárok na náhradu prokázaných nákladů, které vzniknou v souvislosti s náhradním řešením. Sem patří obzvlášť:</w:t>
      </w:r>
    </w:p>
    <w:p w14:paraId="546EA64F" w14:textId="77777777" w:rsidR="00CB0C0E" w:rsidRDefault="008C7D8D" w:rsidP="0034084A">
      <w:pPr>
        <w:rPr>
          <w:rFonts w:ascii="Times New Roman" w:hAnsi="Times New Roman" w:cs="Times New Roman"/>
          <w:sz w:val="24"/>
        </w:rPr>
      </w:pPr>
      <w:r>
        <w:rPr>
          <w:rFonts w:ascii="Times New Roman" w:hAnsi="Times New Roman" w:cs="Times New Roman"/>
          <w:sz w:val="24"/>
        </w:rPr>
        <w:t>-vícenáklady, které vzniknou v souvislosti s reorganizací celé smlouvy;</w:t>
      </w:r>
    </w:p>
    <w:p w14:paraId="33EEF71F" w14:textId="77777777" w:rsidR="00CB0C0E" w:rsidRDefault="008C7D8D" w:rsidP="0034084A">
      <w:pPr>
        <w:rPr>
          <w:rFonts w:ascii="Times New Roman" w:hAnsi="Times New Roman" w:cs="Times New Roman"/>
          <w:sz w:val="24"/>
        </w:rPr>
      </w:pPr>
      <w:r>
        <w:rPr>
          <w:rFonts w:ascii="Times New Roman" w:hAnsi="Times New Roman" w:cs="Times New Roman"/>
          <w:sz w:val="24"/>
        </w:rPr>
        <w:t>-případné vícenáklady, které mohou vzniknout s pověřením jiných firem;</w:t>
      </w:r>
    </w:p>
    <w:p w14:paraId="718B329B" w14:textId="77777777" w:rsidR="00CB0C0E" w:rsidRDefault="008C7D8D" w:rsidP="0034084A">
      <w:pPr>
        <w:rPr>
          <w:rFonts w:ascii="Times New Roman" w:hAnsi="Times New Roman" w:cs="Times New Roman"/>
          <w:sz w:val="24"/>
        </w:rPr>
      </w:pPr>
      <w:r>
        <w:rPr>
          <w:rFonts w:ascii="Times New Roman" w:hAnsi="Times New Roman" w:cs="Times New Roman"/>
          <w:sz w:val="24"/>
        </w:rPr>
        <w:t>-ztráty a vydání (placení náhrady škody), které vzniknou opožděnou možností užívat stavbu.</w:t>
      </w:r>
    </w:p>
    <w:p w14:paraId="0421560E" w14:textId="77777777" w:rsidR="00CB0C0E" w:rsidRDefault="008C7D8D">
      <w:pPr>
        <w:numPr>
          <w:ilvl w:val="1"/>
          <w:numId w:val="1"/>
        </w:numPr>
        <w:spacing w:before="120" w:after="60"/>
        <w:jc w:val="both"/>
        <w:rPr>
          <w:rFonts w:ascii="Times New Roman" w:hAnsi="Times New Roman" w:cs="Times New Roman"/>
          <w:sz w:val="24"/>
        </w:rPr>
      </w:pPr>
      <w:r>
        <w:rPr>
          <w:rFonts w:ascii="Times New Roman" w:hAnsi="Times New Roman" w:cs="Times New Roman"/>
          <w:sz w:val="24"/>
        </w:rPr>
        <w:t xml:space="preserve">V případě odstoupení objednatele od smlouvy z důvodu podstatného porušení povinností zhotovitele dle čl. 10.3 Smlouvy je toto účinné doručením písemného oznámení zhotoviteli. </w:t>
      </w:r>
    </w:p>
    <w:p w14:paraId="0DEF0060" w14:textId="77777777" w:rsidR="00CB0C0E" w:rsidRDefault="008C7D8D">
      <w:pPr>
        <w:numPr>
          <w:ilvl w:val="1"/>
          <w:numId w:val="1"/>
        </w:numPr>
        <w:spacing w:after="60"/>
        <w:jc w:val="both"/>
        <w:rPr>
          <w:rFonts w:ascii="Times New Roman" w:hAnsi="Times New Roman" w:cs="Times New Roman"/>
          <w:sz w:val="24"/>
        </w:rPr>
      </w:pPr>
      <w:r>
        <w:rPr>
          <w:rFonts w:ascii="Times New Roman" w:hAnsi="Times New Roman" w:cs="Times New Roman"/>
          <w:sz w:val="24"/>
        </w:rPr>
        <w:t>Zhotovitelem do této doby poskytnutá a objednatelem použitelná plnění se v případě odstoupení od smlouvy vyúčtují na základě členění ceny podle položkového rozpočtu. Částka vyplývající z tohoto vyúčtování přísluší zhotoviteli jako náhrada za vynaložené náklady. Náhrada za vynaložené náklady se započítá proti poskytnutým platbám a dalším nárokům objednatele. Saldo, které ve prospěch objednatele případně vyplyne, zhotovitel do pěti dnů vyrovná včetně na trhu běžných úroků. Případné saldo vůči zhotoviteli se až do konečného vyjasnění vzájemných nároků použije k zajištění nároků objednatele na náhradu škody, pokud se smluvní strany nedohodnou jinak.</w:t>
      </w:r>
    </w:p>
    <w:p w14:paraId="24EE1993" w14:textId="77777777" w:rsidR="00CB0C0E" w:rsidRDefault="00CB0C0E">
      <w:pPr>
        <w:ind w:left="284"/>
        <w:jc w:val="center"/>
        <w:rPr>
          <w:rFonts w:ascii="Times New Roman" w:hAnsi="Times New Roman" w:cs="Times New Roman"/>
          <w:b/>
          <w:sz w:val="24"/>
        </w:rPr>
      </w:pPr>
    </w:p>
    <w:p w14:paraId="5D57E6CE" w14:textId="77777777" w:rsidR="00CB0C0E" w:rsidRDefault="008C7D8D">
      <w:pPr>
        <w:ind w:left="284"/>
        <w:jc w:val="center"/>
        <w:rPr>
          <w:rFonts w:ascii="Times New Roman" w:hAnsi="Times New Roman" w:cs="Times New Roman"/>
          <w:b/>
          <w:sz w:val="24"/>
        </w:rPr>
      </w:pPr>
      <w:r>
        <w:rPr>
          <w:rFonts w:ascii="Times New Roman" w:hAnsi="Times New Roman" w:cs="Times New Roman"/>
          <w:b/>
          <w:sz w:val="24"/>
        </w:rPr>
        <w:t>Článek 11.</w:t>
      </w:r>
    </w:p>
    <w:p w14:paraId="103E54D7" w14:textId="77777777" w:rsidR="00CB0C0E" w:rsidRDefault="008C7D8D">
      <w:pPr>
        <w:ind w:left="284"/>
        <w:jc w:val="center"/>
        <w:rPr>
          <w:rFonts w:ascii="Times New Roman" w:hAnsi="Times New Roman" w:cs="Times New Roman"/>
          <w:b/>
          <w:sz w:val="24"/>
        </w:rPr>
      </w:pPr>
      <w:r>
        <w:rPr>
          <w:rFonts w:ascii="Times New Roman" w:hAnsi="Times New Roman" w:cs="Times New Roman"/>
          <w:b/>
          <w:sz w:val="24"/>
        </w:rPr>
        <w:t>Smluvní pokuty a úrok z prodlení</w:t>
      </w:r>
    </w:p>
    <w:p w14:paraId="42497414" w14:textId="77777777" w:rsidR="00CB0C0E" w:rsidRDefault="00CB0C0E">
      <w:pPr>
        <w:spacing w:after="120"/>
        <w:ind w:left="283"/>
        <w:jc w:val="both"/>
        <w:rPr>
          <w:rFonts w:ascii="Times New Roman" w:hAnsi="Times New Roman" w:cs="Times New Roman"/>
          <w:b/>
          <w:sz w:val="24"/>
        </w:rPr>
      </w:pPr>
    </w:p>
    <w:p w14:paraId="636D3428" w14:textId="0A78A2C3" w:rsidR="00835307" w:rsidRDefault="008C7D8D" w:rsidP="00072876">
      <w:pPr>
        <w:spacing w:after="120"/>
        <w:ind w:left="540" w:hanging="540"/>
        <w:jc w:val="both"/>
        <w:rPr>
          <w:rFonts w:ascii="Times New Roman" w:hAnsi="Times New Roman" w:cs="Times New Roman"/>
          <w:iCs/>
          <w:sz w:val="24"/>
        </w:rPr>
      </w:pPr>
      <w:bookmarkStart w:id="2" w:name="_Hlk220913829"/>
      <w:r>
        <w:rPr>
          <w:rFonts w:ascii="Times New Roman" w:hAnsi="Times New Roman" w:cs="Times New Roman"/>
          <w:iCs/>
          <w:sz w:val="24"/>
        </w:rPr>
        <w:t>11.1</w:t>
      </w:r>
      <w:r>
        <w:rPr>
          <w:rFonts w:ascii="Times New Roman" w:hAnsi="Times New Roman" w:cs="Times New Roman"/>
          <w:iCs/>
          <w:sz w:val="24"/>
        </w:rPr>
        <w:tab/>
      </w:r>
      <w:bookmarkStart w:id="3" w:name="_Hlk222211911"/>
      <w:r w:rsidR="003E62FC" w:rsidRPr="003E62FC">
        <w:rPr>
          <w:rFonts w:ascii="Times New Roman" w:hAnsi="Times New Roman" w:cs="Times New Roman"/>
          <w:iCs/>
          <w:sz w:val="24"/>
        </w:rPr>
        <w:t xml:space="preserve">V případě nedodržení termínů dokončení dílčích částí, etap díla dle dodatků této smlouvy nebo při závěrečné fázi celého díla vinou ze strany zhotovitele je objednatel oprávněn účtovat zhotoviteli smluvní pokutu ve výši 30 000 Kč za každý započatý týden prodlení. Po ukončení, předání dané časti díla, etapy, nebo při předání závěrečné fáze díla, pokud dojde ze strany zadavatele k uplatnění smluvní pokuty, bude zadavatelem vystavena/y smluvní pokuta/y zhotoviteli, a při platbě zadavatele zhotoviteli nastane započtení dané/ých faktur za smluvní pokuty. O tuto, tyto částky by se snížila úhrada daňového dokladu při dílčím </w:t>
      </w:r>
      <w:r w:rsidR="003E62FC" w:rsidRPr="003E62FC">
        <w:rPr>
          <w:rFonts w:ascii="Times New Roman" w:hAnsi="Times New Roman" w:cs="Times New Roman"/>
          <w:iCs/>
          <w:sz w:val="24"/>
        </w:rPr>
        <w:lastRenderedPageBreak/>
        <w:t>finančním vyúčtování dané etapy, a při dokončení poslední etapy v závěru realizace díla při závěrečném finančním vyúčtování díla</w:t>
      </w:r>
      <w:r w:rsidR="003E62FC">
        <w:rPr>
          <w:rFonts w:ascii="Times New Roman" w:hAnsi="Times New Roman" w:cs="Times New Roman"/>
          <w:iCs/>
          <w:sz w:val="24"/>
        </w:rPr>
        <w:t xml:space="preserve">. </w:t>
      </w:r>
      <w:r w:rsidR="00403B9F">
        <w:rPr>
          <w:rFonts w:ascii="Times New Roman" w:hAnsi="Times New Roman" w:cs="Times New Roman"/>
          <w:iCs/>
          <w:sz w:val="24"/>
        </w:rPr>
        <w:t xml:space="preserve"> </w:t>
      </w:r>
      <w:bookmarkEnd w:id="3"/>
    </w:p>
    <w:bookmarkEnd w:id="2"/>
    <w:p w14:paraId="1A89FB4E" w14:textId="7CF0CDA5" w:rsidR="00CB0C0E" w:rsidRDefault="008C7D8D">
      <w:pPr>
        <w:spacing w:after="120"/>
        <w:ind w:left="540" w:hanging="540"/>
        <w:jc w:val="both"/>
        <w:rPr>
          <w:rFonts w:ascii="Times New Roman" w:hAnsi="Times New Roman" w:cs="Times New Roman"/>
          <w:sz w:val="24"/>
        </w:rPr>
      </w:pPr>
      <w:r>
        <w:rPr>
          <w:rFonts w:ascii="Times New Roman" w:hAnsi="Times New Roman" w:cs="Times New Roman"/>
          <w:iCs/>
          <w:sz w:val="24"/>
        </w:rPr>
        <w:t xml:space="preserve">11.2 </w:t>
      </w:r>
      <w:r>
        <w:rPr>
          <w:rFonts w:ascii="Times New Roman" w:hAnsi="Times New Roman" w:cs="Times New Roman"/>
          <w:sz w:val="24"/>
        </w:rPr>
        <w:t>Za nedodržení termínu odstranění vad a nedodělků z předávacího protokolu do 15</w:t>
      </w:r>
      <w:r w:rsidR="00835307">
        <w:rPr>
          <w:rFonts w:ascii="Times New Roman" w:hAnsi="Times New Roman" w:cs="Times New Roman"/>
          <w:sz w:val="24"/>
        </w:rPr>
        <w:t xml:space="preserve"> </w:t>
      </w:r>
      <w:r>
        <w:rPr>
          <w:rFonts w:ascii="Times New Roman" w:hAnsi="Times New Roman" w:cs="Times New Roman"/>
          <w:sz w:val="24"/>
        </w:rPr>
        <w:t xml:space="preserve">ti kalendářních dnů od předání ucelené části díla je objednatel oprávněn účtovat zhotoviteli </w:t>
      </w:r>
      <w:r>
        <w:rPr>
          <w:rFonts w:ascii="Times New Roman" w:hAnsi="Times New Roman" w:cs="Times New Roman"/>
          <w:iCs/>
          <w:sz w:val="24"/>
        </w:rPr>
        <w:t xml:space="preserve">smluvní pokutu ve výši </w:t>
      </w:r>
      <w:r>
        <w:rPr>
          <w:rFonts w:ascii="Times New Roman" w:hAnsi="Times New Roman" w:cs="Times New Roman"/>
          <w:sz w:val="24"/>
        </w:rPr>
        <w:t>5 000,- Kč za každou vadu a nedodělek a kalendářní den prodlení, která je splatná zhotovitelem do 30</w:t>
      </w:r>
      <w:r w:rsidR="00835307">
        <w:rPr>
          <w:rFonts w:ascii="Times New Roman" w:hAnsi="Times New Roman" w:cs="Times New Roman"/>
          <w:sz w:val="24"/>
        </w:rPr>
        <w:t xml:space="preserve"> </w:t>
      </w:r>
      <w:r>
        <w:rPr>
          <w:rFonts w:ascii="Times New Roman" w:hAnsi="Times New Roman" w:cs="Times New Roman"/>
          <w:sz w:val="24"/>
        </w:rPr>
        <w:t>ti dnů ode dne doručení požadovaného uplatnění smluvní sankce objednatelem zhotoviteli.</w:t>
      </w:r>
    </w:p>
    <w:p w14:paraId="3A7A9DAD" w14:textId="2FCE06CB" w:rsidR="00B24997" w:rsidRPr="002A46AE" w:rsidRDefault="008C7D8D" w:rsidP="002A46AE">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11.3 Při nedodržení dohodnutého termínu odstranění uznaných vad v záruční době vinou na straně zhotovitele je objednatel oprávněn účtovat zhotoviteli smluvní pokutu </w:t>
      </w:r>
      <w:r>
        <w:rPr>
          <w:rFonts w:ascii="Times New Roman" w:hAnsi="Times New Roman" w:cs="Times New Roman"/>
          <w:bCs/>
          <w:sz w:val="24"/>
          <w:szCs w:val="20"/>
        </w:rPr>
        <w:t xml:space="preserve">u vad bránících užívání </w:t>
      </w:r>
      <w:r>
        <w:rPr>
          <w:rFonts w:ascii="Times New Roman" w:hAnsi="Times New Roman" w:cs="Times New Roman"/>
          <w:iCs/>
          <w:sz w:val="24"/>
          <w:szCs w:val="20"/>
        </w:rPr>
        <w:t xml:space="preserve">ve výši </w:t>
      </w:r>
      <w:r>
        <w:rPr>
          <w:rFonts w:ascii="Times New Roman" w:hAnsi="Times New Roman" w:cs="Times New Roman"/>
          <w:bCs/>
          <w:sz w:val="24"/>
          <w:szCs w:val="20"/>
        </w:rPr>
        <w:t xml:space="preserve">5 000,- Kč a u vad nebránících užívání díla </w:t>
      </w:r>
      <w:r w:rsidR="00FC4F2E">
        <w:rPr>
          <w:rFonts w:ascii="Times New Roman" w:hAnsi="Times New Roman" w:cs="Times New Roman"/>
          <w:iCs/>
          <w:sz w:val="24"/>
          <w:szCs w:val="20"/>
        </w:rPr>
        <w:t xml:space="preserve">ve výši </w:t>
      </w:r>
      <w:r>
        <w:rPr>
          <w:rFonts w:ascii="Times New Roman" w:hAnsi="Times New Roman" w:cs="Times New Roman"/>
          <w:bCs/>
          <w:sz w:val="24"/>
          <w:szCs w:val="20"/>
        </w:rPr>
        <w:t>2 000,-</w:t>
      </w:r>
      <w:r>
        <w:rPr>
          <w:rFonts w:ascii="Times New Roman" w:hAnsi="Times New Roman" w:cs="Times New Roman"/>
          <w:sz w:val="24"/>
          <w:szCs w:val="20"/>
        </w:rPr>
        <w:t xml:space="preserve"> Kč, v obou případech za každou jednotlivou vadu a každý i započatý den prodlení, která je splatná zhotovitelem do </w:t>
      </w:r>
      <w:proofErr w:type="gramStart"/>
      <w:r>
        <w:rPr>
          <w:rFonts w:ascii="Times New Roman" w:hAnsi="Times New Roman" w:cs="Times New Roman"/>
          <w:sz w:val="24"/>
          <w:szCs w:val="20"/>
        </w:rPr>
        <w:t>30ti</w:t>
      </w:r>
      <w:proofErr w:type="gramEnd"/>
      <w:r>
        <w:rPr>
          <w:rFonts w:ascii="Times New Roman" w:hAnsi="Times New Roman" w:cs="Times New Roman"/>
          <w:sz w:val="24"/>
          <w:szCs w:val="20"/>
        </w:rPr>
        <w:t xml:space="preserve"> dnů ode dne doručení požadovaného uplatnění smluvní sankce objednatelem zhotoviteli.</w:t>
      </w:r>
    </w:p>
    <w:p w14:paraId="0CFFD47C" w14:textId="77777777"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 xml:space="preserve">11.4 Pro případ nedodržení stanovených technologických postupů a standardu kvality použitých materiálů a dodávek při realizaci díla vymezených projektovou dokumentací u změn předem neodsouhlasených zástupcem objednatele, </w:t>
      </w:r>
      <w:r>
        <w:rPr>
          <w:rFonts w:ascii="Times New Roman" w:hAnsi="Times New Roman" w:cs="Times New Roman"/>
          <w:iCs/>
          <w:sz w:val="24"/>
        </w:rPr>
        <w:t>je právem objednatele účtovat zhotoviteli smluvní pokutu</w:t>
      </w:r>
      <w:r>
        <w:rPr>
          <w:rFonts w:ascii="Times New Roman" w:hAnsi="Times New Roman" w:cs="Times New Roman"/>
          <w:sz w:val="24"/>
        </w:rPr>
        <w:t xml:space="preserve"> ve výši 50 000,- Kč za každý takovýto případ porušení, pokud věc nebude možno již napravit. Sankce bude uplatněna formou slevy z ceny díla. </w:t>
      </w:r>
    </w:p>
    <w:p w14:paraId="4D875C55" w14:textId="77777777" w:rsidR="00CB0C0E" w:rsidRDefault="008C7D8D">
      <w:pPr>
        <w:spacing w:after="120"/>
        <w:ind w:left="540"/>
        <w:jc w:val="both"/>
        <w:rPr>
          <w:rFonts w:ascii="Times New Roman" w:hAnsi="Times New Roman" w:cs="Times New Roman"/>
          <w:sz w:val="24"/>
        </w:rPr>
      </w:pPr>
      <w:r>
        <w:rPr>
          <w:rFonts w:ascii="Times New Roman" w:hAnsi="Times New Roman" w:cs="Times New Roman"/>
          <w:sz w:val="24"/>
        </w:rPr>
        <w:t>Pokud není v této smlouvě uvedeno jinak, zhotovitel v případech kdy nesplní své závazky či povinnosti vyplývající pro něho z této smlouvy ani po opakované výzvě k nápravě do 5 pracovních dnů od doručení této písemné výzvy objednatele zhotoviteli, či svůj závazek nesplní v požadovaném obsahu a rozsahu ani po opakované písemné výzvě objednatele k nápravě, či dojde ke změně tohoto závazku či povinnosti zhotovitele, aniž by tato změna byla předem odsouhlasena objednatelem, zavazuje se zhotovitel uhradit objednateli smluvní sankci za nedodržení tohoto závazku ve výši 20 000,- Kč za každý takovýto případ.</w:t>
      </w:r>
    </w:p>
    <w:p w14:paraId="5CEE0710" w14:textId="77777777" w:rsidR="00CB0C0E" w:rsidRDefault="008C7D8D">
      <w:pPr>
        <w:spacing w:after="120"/>
        <w:ind w:left="540" w:hanging="540"/>
        <w:jc w:val="both"/>
        <w:rPr>
          <w:rFonts w:ascii="Times New Roman" w:eastAsia="Times New Roman" w:hAnsi="Times New Roman" w:cs="Times New Roman"/>
          <w:sz w:val="24"/>
        </w:rPr>
      </w:pPr>
      <w:r>
        <w:rPr>
          <w:rFonts w:ascii="Times New Roman" w:eastAsia="Times New Roman" w:hAnsi="Times New Roman" w:cs="Times New Roman"/>
          <w:sz w:val="24"/>
        </w:rPr>
        <w:t>11.5 Pro případ prodlení se splněním peněžitého závazku ze strany objednatele je právem zhotovitele uplatňovat vůči objednateli zákonný úrok z prodlení.</w:t>
      </w:r>
    </w:p>
    <w:p w14:paraId="3291D704" w14:textId="2E59A92D" w:rsidR="00CB0C0E" w:rsidRPr="009733FC" w:rsidRDefault="008C7D8D">
      <w:pPr>
        <w:spacing w:after="120"/>
        <w:ind w:left="540" w:hanging="540"/>
        <w:jc w:val="both"/>
        <w:rPr>
          <w:rFonts w:ascii="Times New Roman" w:eastAsia="Times New Roman" w:hAnsi="Times New Roman" w:cs="Times New Roman"/>
          <w:sz w:val="24"/>
        </w:rPr>
      </w:pPr>
      <w:r>
        <w:rPr>
          <w:rFonts w:ascii="Times New Roman" w:hAnsi="Times New Roman" w:cs="Times New Roman"/>
          <w:sz w:val="24"/>
          <w:szCs w:val="20"/>
        </w:rPr>
        <w:t>11.6 Zhotovitel je povinen zaplatit objednateli zvýšené náklady spojené s dokončením díla</w:t>
      </w:r>
      <w:r w:rsidR="00FC4F2E">
        <w:rPr>
          <w:rFonts w:ascii="Times New Roman" w:hAnsi="Times New Roman" w:cs="Times New Roman"/>
          <w:sz w:val="24"/>
          <w:szCs w:val="20"/>
        </w:rPr>
        <w:t xml:space="preserve"> </w:t>
      </w:r>
      <w:r w:rsidR="00FC4F2E" w:rsidRPr="009733FC">
        <w:rPr>
          <w:rFonts w:ascii="Times New Roman" w:hAnsi="Times New Roman" w:cs="Times New Roman"/>
          <w:sz w:val="24"/>
          <w:szCs w:val="20"/>
        </w:rPr>
        <w:t xml:space="preserve">nebo dílčí části </w:t>
      </w:r>
      <w:proofErr w:type="gramStart"/>
      <w:r w:rsidR="00FC4F2E" w:rsidRPr="009733FC">
        <w:rPr>
          <w:rFonts w:ascii="Times New Roman" w:hAnsi="Times New Roman" w:cs="Times New Roman"/>
          <w:sz w:val="24"/>
          <w:szCs w:val="20"/>
        </w:rPr>
        <w:t>díla</w:t>
      </w:r>
      <w:r w:rsidRPr="009733FC">
        <w:rPr>
          <w:rFonts w:ascii="Times New Roman" w:hAnsi="Times New Roman" w:cs="Times New Roman"/>
          <w:sz w:val="24"/>
          <w:szCs w:val="20"/>
        </w:rPr>
        <w:t>,  vzniklou</w:t>
      </w:r>
      <w:proofErr w:type="gramEnd"/>
      <w:r w:rsidRPr="009733FC">
        <w:rPr>
          <w:rFonts w:ascii="Times New Roman" w:hAnsi="Times New Roman" w:cs="Times New Roman"/>
          <w:sz w:val="24"/>
          <w:szCs w:val="20"/>
        </w:rPr>
        <w:t xml:space="preserve"> škodu či škodu vzniklou případnou ztrátu dotačních prostředků způsobené porušením povinnosti zhotovitele z této smlouvy</w:t>
      </w:r>
      <w:r w:rsidR="00FC4F2E" w:rsidRPr="009733FC">
        <w:rPr>
          <w:rFonts w:ascii="Times New Roman" w:hAnsi="Times New Roman" w:cs="Times New Roman"/>
          <w:sz w:val="24"/>
          <w:szCs w:val="20"/>
        </w:rPr>
        <w:t xml:space="preserve"> a dodatků této smlouvy</w:t>
      </w:r>
      <w:r w:rsidRPr="009733FC">
        <w:rPr>
          <w:rFonts w:ascii="Times New Roman" w:hAnsi="Times New Roman" w:cs="Times New Roman"/>
          <w:sz w:val="24"/>
          <w:szCs w:val="20"/>
        </w:rPr>
        <w:t xml:space="preserve"> a následným odstoupením objednatele od smlouvy.</w:t>
      </w:r>
    </w:p>
    <w:p w14:paraId="1FF28501" w14:textId="77777777"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11.7 Uplatněním smluvní pokuty objednatelem vůči zhotoviteli není dotčen nárok objednatele na úhradu vzniklé škody, a to ani v části převyšující smluvní pokutu.</w:t>
      </w:r>
    </w:p>
    <w:p w14:paraId="35E534F5" w14:textId="7225F2C1" w:rsidR="00CB0C0E" w:rsidRDefault="008C7D8D">
      <w:pPr>
        <w:spacing w:after="120"/>
        <w:ind w:left="540" w:hanging="540"/>
        <w:jc w:val="both"/>
        <w:rPr>
          <w:rFonts w:ascii="Times New Roman" w:hAnsi="Times New Roman" w:cs="Times New Roman"/>
          <w:sz w:val="24"/>
        </w:rPr>
      </w:pPr>
      <w:r>
        <w:rPr>
          <w:rFonts w:ascii="Times New Roman" w:hAnsi="Times New Roman" w:cs="Times New Roman"/>
          <w:sz w:val="24"/>
        </w:rPr>
        <w:t>11.8 Smluvní pokuty vůči zhotoviteli budou objednatelem zohledněny v konečném vyúčtování ceny díla odpočtem od účtované</w:t>
      </w:r>
      <w:r w:rsidR="004E015E">
        <w:rPr>
          <w:rFonts w:ascii="Times New Roman" w:hAnsi="Times New Roman" w:cs="Times New Roman"/>
          <w:sz w:val="24"/>
        </w:rPr>
        <w:t>/</w:t>
      </w:r>
      <w:r>
        <w:rPr>
          <w:rFonts w:ascii="Times New Roman" w:hAnsi="Times New Roman" w:cs="Times New Roman"/>
          <w:sz w:val="24"/>
        </w:rPr>
        <w:t>fakturované konečné ceny díla.</w:t>
      </w:r>
    </w:p>
    <w:p w14:paraId="352D5A52" w14:textId="77777777" w:rsidR="00CB0C0E" w:rsidRDefault="00CB0C0E">
      <w:pPr>
        <w:rPr>
          <w:rFonts w:ascii="Times New Roman" w:hAnsi="Times New Roman" w:cs="Times New Roman"/>
          <w:sz w:val="24"/>
        </w:rPr>
      </w:pPr>
    </w:p>
    <w:p w14:paraId="27EEC1EC" w14:textId="77777777" w:rsidR="00CB0C0E" w:rsidRDefault="008C7D8D">
      <w:pPr>
        <w:ind w:left="284"/>
        <w:jc w:val="center"/>
        <w:rPr>
          <w:rFonts w:ascii="Times New Roman" w:hAnsi="Times New Roman" w:cs="Times New Roman"/>
          <w:b/>
          <w:sz w:val="24"/>
        </w:rPr>
      </w:pPr>
      <w:r>
        <w:rPr>
          <w:rFonts w:ascii="Times New Roman" w:hAnsi="Times New Roman" w:cs="Times New Roman"/>
          <w:b/>
          <w:sz w:val="24"/>
        </w:rPr>
        <w:t>Článek 12.</w:t>
      </w:r>
    </w:p>
    <w:p w14:paraId="0D92552D" w14:textId="77777777"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Bankovní záruky</w:t>
      </w:r>
    </w:p>
    <w:p w14:paraId="41DA5C0A" w14:textId="77777777"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Obecné podmínky zajištění závazků nepeněžité povahy</w:t>
      </w:r>
    </w:p>
    <w:p w14:paraId="7109CA6A" w14:textId="77777777" w:rsidR="00CB0C0E" w:rsidRDefault="00CB0C0E">
      <w:pPr>
        <w:ind w:left="284"/>
        <w:jc w:val="center"/>
        <w:rPr>
          <w:rFonts w:ascii="Times New Roman" w:eastAsia="Times New Roman" w:hAnsi="Times New Roman" w:cs="Times New Roman"/>
          <w:b/>
          <w:sz w:val="24"/>
        </w:rPr>
      </w:pPr>
    </w:p>
    <w:p w14:paraId="2E3211D4" w14:textId="3A74FC2E" w:rsidR="0034084A" w:rsidRPr="005C185A" w:rsidRDefault="0034084A" w:rsidP="0034084A">
      <w:pPr>
        <w:spacing w:before="100" w:beforeAutospacing="1"/>
        <w:rPr>
          <w:rFonts w:ascii="Times New Roman" w:eastAsia="Times New Roman" w:hAnsi="Times New Roman" w:cs="Times New Roman"/>
          <w:color w:val="1F1F1F"/>
          <w:sz w:val="24"/>
        </w:rPr>
      </w:pPr>
      <w:r w:rsidRPr="005C185A">
        <w:rPr>
          <w:rFonts w:ascii="Times New Roman" w:eastAsia="Times New Roman" w:hAnsi="Times New Roman" w:cs="Times New Roman"/>
          <w:color w:val="1F1F1F"/>
          <w:sz w:val="24"/>
          <w:bdr w:val="none" w:sz="0" w:space="0" w:color="auto" w:frame="1"/>
        </w:rPr>
        <w:t xml:space="preserve">12.1 </w:t>
      </w:r>
      <w:r w:rsidRPr="00835307">
        <w:rPr>
          <w:rFonts w:ascii="Times New Roman" w:eastAsia="Times New Roman" w:hAnsi="Times New Roman" w:cs="Times New Roman"/>
          <w:color w:val="1F1F1F"/>
          <w:sz w:val="24"/>
          <w:bdr w:val="none" w:sz="0" w:space="0" w:color="auto" w:frame="1"/>
        </w:rPr>
        <w:t>Bankovní záruka za provedení díla:</w:t>
      </w:r>
      <w:r w:rsidRPr="00835307">
        <w:rPr>
          <w:rFonts w:ascii="Times New Roman" w:eastAsia="Times New Roman" w:hAnsi="Times New Roman" w:cs="Times New Roman"/>
          <w:color w:val="1F1F1F"/>
          <w:sz w:val="24"/>
        </w:rPr>
        <w:t xml:space="preserve"> Zhotovitel je povinen předložit objednateli nejpozději při podpisu této smlouvy bankovní záruku zajišťující řádné provedení díla </w:t>
      </w:r>
      <w:r w:rsidRPr="00835307">
        <w:rPr>
          <w:rFonts w:ascii="Times New Roman" w:eastAsia="Times New Roman" w:hAnsi="Times New Roman" w:cs="Times New Roman"/>
          <w:color w:val="1F1F1F"/>
          <w:sz w:val="24"/>
        </w:rPr>
        <w:lastRenderedPageBreak/>
        <w:t xml:space="preserve">(zejména pro případ, že zhotovitel nebude s to dostát svým smluvním závazkům) ve výši </w:t>
      </w:r>
      <w:r w:rsidRPr="00835307">
        <w:rPr>
          <w:rFonts w:ascii="Times New Roman" w:eastAsia="Times New Roman" w:hAnsi="Times New Roman" w:cs="Times New Roman"/>
          <w:color w:val="1F1F1F"/>
          <w:sz w:val="24"/>
          <w:bdr w:val="none" w:sz="0" w:space="0" w:color="auto" w:frame="1"/>
        </w:rPr>
        <w:t>1 000 000,- Kč</w:t>
      </w:r>
      <w:r w:rsidRPr="00835307">
        <w:rPr>
          <w:rFonts w:ascii="Times New Roman" w:eastAsia="Times New Roman" w:hAnsi="Times New Roman" w:cs="Times New Roman"/>
          <w:color w:val="1F1F1F"/>
          <w:sz w:val="24"/>
        </w:rPr>
        <w:t>. Tato záruka musí být vystavena jako neodvolatelná, bezpodmínečná a splatná na první výzvu objednatele. Platnost této záruky musí pokrývat celou dobu realizace díla až do jeho úplného dokončení v roce 2032.</w:t>
      </w:r>
    </w:p>
    <w:p w14:paraId="51E2CAA8" w14:textId="58BEC187" w:rsidR="0034084A" w:rsidRPr="005C185A" w:rsidRDefault="0034084A" w:rsidP="0034084A">
      <w:pPr>
        <w:spacing w:before="100" w:beforeAutospacing="1"/>
        <w:rPr>
          <w:rFonts w:ascii="Times New Roman" w:eastAsia="Times New Roman" w:hAnsi="Times New Roman" w:cs="Times New Roman"/>
          <w:color w:val="1F1F1F"/>
          <w:sz w:val="24"/>
        </w:rPr>
      </w:pPr>
      <w:r w:rsidRPr="005C185A">
        <w:rPr>
          <w:rFonts w:ascii="Times New Roman" w:eastAsia="Times New Roman" w:hAnsi="Times New Roman" w:cs="Times New Roman"/>
          <w:color w:val="1F1F1F"/>
          <w:sz w:val="24"/>
          <w:bdr w:val="none" w:sz="0" w:space="0" w:color="auto" w:frame="1"/>
        </w:rPr>
        <w:t xml:space="preserve">12.2 Bankovní záruka za jakost </w:t>
      </w:r>
      <w:r w:rsidR="00590C59" w:rsidRPr="00583A31">
        <w:rPr>
          <w:rFonts w:ascii="Times New Roman" w:eastAsia="Times New Roman" w:hAnsi="Times New Roman" w:cs="Times New Roman"/>
          <w:color w:val="1F1F1F"/>
          <w:sz w:val="24"/>
          <w:bdr w:val="none" w:sz="0" w:space="0" w:color="auto" w:frame="1"/>
        </w:rPr>
        <w:t>na jednotlivé dílčí etapy</w:t>
      </w:r>
      <w:r w:rsidR="00590C59">
        <w:rPr>
          <w:rFonts w:ascii="Times New Roman" w:eastAsia="Times New Roman" w:hAnsi="Times New Roman" w:cs="Times New Roman"/>
          <w:color w:val="1F1F1F"/>
          <w:sz w:val="24"/>
          <w:bdr w:val="none" w:sz="0" w:space="0" w:color="auto" w:frame="1"/>
        </w:rPr>
        <w:t xml:space="preserve"> </w:t>
      </w:r>
      <w:r w:rsidRPr="005C185A">
        <w:rPr>
          <w:rFonts w:ascii="Times New Roman" w:eastAsia="Times New Roman" w:hAnsi="Times New Roman" w:cs="Times New Roman"/>
          <w:color w:val="1F1F1F"/>
          <w:sz w:val="24"/>
          <w:bdr w:val="none" w:sz="0" w:space="0" w:color="auto" w:frame="1"/>
        </w:rPr>
        <w:t>(etapizace):</w:t>
      </w:r>
      <w:r w:rsidRPr="005C185A">
        <w:rPr>
          <w:rFonts w:ascii="Times New Roman" w:eastAsia="Times New Roman" w:hAnsi="Times New Roman" w:cs="Times New Roman"/>
          <w:color w:val="1F1F1F"/>
          <w:sz w:val="24"/>
        </w:rPr>
        <w:t xml:space="preserve"> Pro účely zajištění práv z odpovědnosti za vady se tato zakázka dělí na </w:t>
      </w:r>
      <w:r w:rsidRPr="005C185A">
        <w:rPr>
          <w:rFonts w:ascii="Times New Roman" w:eastAsia="Times New Roman" w:hAnsi="Times New Roman" w:cs="Times New Roman"/>
          <w:color w:val="1F1F1F"/>
          <w:sz w:val="24"/>
          <w:bdr w:val="none" w:sz="0" w:space="0" w:color="auto" w:frame="1"/>
        </w:rPr>
        <w:t>sedm dílčích částí</w:t>
      </w:r>
      <w:r w:rsidRPr="005C185A">
        <w:rPr>
          <w:rFonts w:ascii="Times New Roman" w:eastAsia="Times New Roman" w:hAnsi="Times New Roman" w:cs="Times New Roman"/>
          <w:color w:val="1F1F1F"/>
          <w:sz w:val="24"/>
        </w:rPr>
        <w:t>, přičemž každá část odpovídá jednomu kalendářnímu roku předpokládané realizace zakázky (2026–2032).</w:t>
      </w:r>
    </w:p>
    <w:p w14:paraId="0485644E" w14:textId="3126A03A" w:rsidR="0034084A" w:rsidRPr="005C185A" w:rsidRDefault="0034084A" w:rsidP="0034084A">
      <w:pPr>
        <w:spacing w:before="100" w:beforeAutospacing="1"/>
        <w:rPr>
          <w:rFonts w:ascii="Times New Roman" w:eastAsia="Times New Roman" w:hAnsi="Times New Roman" w:cs="Times New Roman"/>
          <w:color w:val="1F1F1F"/>
          <w:sz w:val="24"/>
        </w:rPr>
      </w:pPr>
      <w:r w:rsidRPr="005C185A">
        <w:rPr>
          <w:rFonts w:ascii="Times New Roman" w:eastAsia="Times New Roman" w:hAnsi="Times New Roman" w:cs="Times New Roman"/>
          <w:color w:val="1F1F1F"/>
          <w:sz w:val="24"/>
        </w:rPr>
        <w:t xml:space="preserve">Vždy po protokolárním ukončení dané roční části a předání hotového díla zpět objednateli je zhotovitel povinen vystavit a předat objednateli bankovní záruku za jakost ve výši </w:t>
      </w:r>
      <w:r w:rsidRPr="005C185A">
        <w:rPr>
          <w:rFonts w:ascii="Times New Roman" w:eastAsia="Times New Roman" w:hAnsi="Times New Roman" w:cs="Times New Roman"/>
          <w:color w:val="1F1F1F"/>
          <w:sz w:val="24"/>
          <w:bdr w:val="none" w:sz="0" w:space="0" w:color="auto" w:frame="1"/>
        </w:rPr>
        <w:t>100 000,- Kč</w:t>
      </w:r>
      <w:r w:rsidRPr="005C185A">
        <w:rPr>
          <w:rFonts w:ascii="Times New Roman" w:eastAsia="Times New Roman" w:hAnsi="Times New Roman" w:cs="Times New Roman"/>
          <w:color w:val="1F1F1F"/>
          <w:sz w:val="24"/>
        </w:rPr>
        <w:t xml:space="preserve"> pro tuto konkrétní část díla.</w:t>
      </w:r>
    </w:p>
    <w:p w14:paraId="768D84F1" w14:textId="0C65AC93" w:rsidR="0034084A" w:rsidRPr="005C185A" w:rsidRDefault="0034084A" w:rsidP="0034084A">
      <w:pPr>
        <w:spacing w:before="120" w:after="120"/>
        <w:ind w:left="539" w:hanging="539"/>
        <w:jc w:val="both"/>
        <w:rPr>
          <w:rFonts w:ascii="Times New Roman" w:eastAsia="Times New Roman" w:hAnsi="Times New Roman" w:cs="Times New Roman"/>
          <w:sz w:val="24"/>
        </w:rPr>
      </w:pPr>
      <w:r w:rsidRPr="005C185A">
        <w:rPr>
          <w:rFonts w:ascii="Times New Roman" w:eastAsia="Times New Roman" w:hAnsi="Times New Roman" w:cs="Times New Roman"/>
          <w:color w:val="1F1F1F"/>
          <w:sz w:val="24"/>
        </w:rPr>
        <w:t xml:space="preserve">Tato dílčí bankovní záruka za jakost bude trvat </w:t>
      </w:r>
      <w:r w:rsidRPr="005C185A">
        <w:rPr>
          <w:rFonts w:ascii="Times New Roman" w:eastAsia="Times New Roman" w:hAnsi="Times New Roman" w:cs="Times New Roman"/>
          <w:color w:val="1F1F1F"/>
          <w:sz w:val="24"/>
          <w:bdr w:val="none" w:sz="0" w:space="0" w:color="auto" w:frame="1"/>
        </w:rPr>
        <w:t>60 měsíců</w:t>
      </w:r>
      <w:r w:rsidRPr="005C185A">
        <w:rPr>
          <w:rFonts w:ascii="Times New Roman" w:eastAsia="Times New Roman" w:hAnsi="Times New Roman" w:cs="Times New Roman"/>
          <w:color w:val="1F1F1F"/>
          <w:sz w:val="24"/>
        </w:rPr>
        <w:t xml:space="preserve"> ode dne podpisu předávacího protokolu dané roční části díla. Tímto způsobem bude postupně vystaveno celkem sedm záručních listin, které budou zajišťovat kvalitu provedených prací až do úplného uplynutí záruční doby poslední etapy</w:t>
      </w:r>
    </w:p>
    <w:p w14:paraId="1FA73C18" w14:textId="659A9686" w:rsidR="00CB0C0E" w:rsidRPr="005C185A" w:rsidRDefault="008C7D8D">
      <w:pPr>
        <w:spacing w:before="120" w:after="120"/>
        <w:ind w:left="539" w:hanging="539"/>
        <w:jc w:val="both"/>
        <w:rPr>
          <w:rFonts w:ascii="Times New Roman" w:eastAsia="Times New Roman" w:hAnsi="Times New Roman" w:cs="Times New Roman"/>
          <w:sz w:val="24"/>
        </w:rPr>
      </w:pPr>
      <w:r w:rsidRPr="005C185A">
        <w:rPr>
          <w:rFonts w:ascii="Times New Roman" w:eastAsia="Times New Roman" w:hAnsi="Times New Roman" w:cs="Times New Roman"/>
          <w:sz w:val="24"/>
        </w:rPr>
        <w:t xml:space="preserve">K zajištění níže uvedených závazků </w:t>
      </w:r>
      <w:r w:rsidRPr="00583A31">
        <w:rPr>
          <w:rFonts w:ascii="Times New Roman" w:eastAsia="Times New Roman" w:hAnsi="Times New Roman" w:cs="Times New Roman"/>
          <w:sz w:val="24"/>
        </w:rPr>
        <w:t>nepeněžité povahy</w:t>
      </w:r>
      <w:r w:rsidRPr="005C185A">
        <w:rPr>
          <w:rFonts w:ascii="Times New Roman" w:eastAsia="Times New Roman" w:hAnsi="Times New Roman" w:cs="Times New Roman"/>
          <w:sz w:val="24"/>
        </w:rPr>
        <w:t xml:space="preserve"> poskytne zhotovitel objednateli bankovní záruku (dále jen: „bankovní záruka“). Poskytnutím bankovní záruky se rozumí předání originálu záruční listiny obsahujícího náležitosti dohodnuté v této smlouvě objednateli. Objednatel je oprávněn odmítnout vystavenou bankovní záruku z důvodu, že neobsahuje </w:t>
      </w:r>
      <w:r w:rsidRPr="00583A31">
        <w:rPr>
          <w:rFonts w:ascii="Times New Roman" w:eastAsia="Times New Roman" w:hAnsi="Times New Roman" w:cs="Times New Roman"/>
          <w:sz w:val="24"/>
        </w:rPr>
        <w:t>náležitosti</w:t>
      </w:r>
      <w:r w:rsidRPr="005C185A">
        <w:rPr>
          <w:rFonts w:ascii="Times New Roman" w:eastAsia="Times New Roman" w:hAnsi="Times New Roman" w:cs="Times New Roman"/>
          <w:sz w:val="24"/>
        </w:rPr>
        <w:t xml:space="preserve"> dle této Smlouvy.</w:t>
      </w:r>
    </w:p>
    <w:p w14:paraId="6DB93AA9" w14:textId="001AED79" w:rsidR="00CB0C0E" w:rsidRDefault="008C7D8D">
      <w:pPr>
        <w:spacing w:before="120" w:after="120"/>
        <w:ind w:left="539" w:hanging="539"/>
        <w:jc w:val="both"/>
        <w:rPr>
          <w:rFonts w:ascii="Times New Roman" w:eastAsia="Times New Roman" w:hAnsi="Times New Roman" w:cs="Times New Roman"/>
          <w:sz w:val="22"/>
          <w:szCs w:val="22"/>
        </w:rPr>
      </w:pPr>
      <w:r w:rsidRPr="005C185A">
        <w:rPr>
          <w:rFonts w:ascii="Times New Roman" w:eastAsia="Times New Roman" w:hAnsi="Times New Roman" w:cs="Times New Roman"/>
          <w:sz w:val="24"/>
        </w:rPr>
        <w:t>12.2 Jakákoliv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nezbavuje banku jakékoliv odpovědnosti</w:t>
      </w:r>
      <w:r>
        <w:rPr>
          <w:rFonts w:ascii="Times New Roman" w:eastAsia="Times New Roman" w:hAnsi="Times New Roman" w:cs="Times New Roman"/>
          <w:sz w:val="22"/>
          <w:szCs w:val="22"/>
        </w:rPr>
        <w:t xml:space="preserve"> vyplývající z bankovní záruky a banka se předem zříká nároku na oznámení takové změny, dodatku nebo úpravy.</w:t>
      </w:r>
    </w:p>
    <w:p w14:paraId="760C4C58" w14:textId="77777777" w:rsidR="00B24997" w:rsidRDefault="008C7D8D" w:rsidP="002A46AE">
      <w:pPr>
        <w:spacing w:before="120" w:after="120"/>
        <w:ind w:left="539" w:hanging="539"/>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12.3  Bankovní</w:t>
      </w:r>
      <w:proofErr w:type="gramEnd"/>
      <w:r>
        <w:rPr>
          <w:rFonts w:ascii="Times New Roman" w:eastAsia="Times New Roman" w:hAnsi="Times New Roman" w:cs="Times New Roman"/>
          <w:sz w:val="22"/>
          <w:szCs w:val="22"/>
        </w:rPr>
        <w:t xml:space="preserve"> záruka musí být neodvolatelná, bezpodmínečná, banka nesmí být oprávněna uplatnit vůči objednateli žádné námitky a požadovaná částka musí být vyplacena na první žádost bez toho, aby banka zkoumala důvody požadovaného čerpání. </w:t>
      </w:r>
    </w:p>
    <w:p w14:paraId="50D9BBFC" w14:textId="77777777" w:rsidR="00CB0C0E" w:rsidRDefault="008C7D8D">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12.4 Nejpozději 10 dní před tím, než má zhotovitel objednateli poskytnout příslušnou bankovní záruku,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Nebudou-li připomínky objednatele bankou zapracovány a záruční listina nebude vystavena dle podmínek této Smlouvy, je objednatel oprávněn ji odmítnout. Veškeré náklady na vystavení bankovní záruky nese zhotovitel a jsou zahrnuty v ceně díla.</w:t>
      </w:r>
    </w:p>
    <w:p w14:paraId="4C0DA1AA" w14:textId="77777777" w:rsidR="00CB0C0E" w:rsidRDefault="008C7D8D">
      <w:pPr>
        <w:spacing w:before="120" w:after="120"/>
        <w:ind w:left="539" w:hanging="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12.5 </w:t>
      </w:r>
      <w:r>
        <w:rPr>
          <w:rFonts w:ascii="Times New Roman" w:eastAsia="Times New Roman" w:hAnsi="Times New Roman"/>
          <w:sz w:val="22"/>
          <w:szCs w:val="22"/>
        </w:rPr>
        <w:t xml:space="preserve">Zhotovitel se zavazuje sjednat s bankou smluvní vztah, na </w:t>
      </w:r>
      <w:proofErr w:type="gramStart"/>
      <w:r>
        <w:rPr>
          <w:rFonts w:ascii="Times New Roman" w:eastAsia="Times New Roman" w:hAnsi="Times New Roman"/>
          <w:sz w:val="22"/>
          <w:szCs w:val="22"/>
        </w:rPr>
        <w:t>základě</w:t>
      </w:r>
      <w:proofErr w:type="gramEnd"/>
      <w:r>
        <w:rPr>
          <w:rFonts w:ascii="Times New Roman" w:eastAsia="Times New Roman" w:hAnsi="Times New Roman"/>
          <w:sz w:val="22"/>
          <w:szCs w:val="22"/>
        </w:rPr>
        <w:t xml:space="preserve"> kterého banka poskytne ve prospěch objednatele bankovní záruku s tímto obsahem:</w:t>
      </w:r>
    </w:p>
    <w:p w14:paraId="41FFDEE9" w14:textId="62336FEB" w:rsidR="00CB0C0E" w:rsidRPr="00835307" w:rsidRDefault="008C7D8D">
      <w:pPr>
        <w:spacing w:before="120" w:after="120"/>
        <w:ind w:left="539" w:hanging="539"/>
        <w:jc w:val="both"/>
        <w:rPr>
          <w:rFonts w:ascii="Times New Roman" w:hAnsi="Times New Roman" w:cs="Times New Roman"/>
          <w:sz w:val="22"/>
          <w:szCs w:val="22"/>
        </w:rPr>
      </w:pPr>
      <w:r w:rsidRPr="00583A31">
        <w:rPr>
          <w:rFonts w:ascii="Times New Roman" w:hAnsi="Times New Roman" w:cs="Times New Roman"/>
          <w:sz w:val="22"/>
          <w:szCs w:val="22"/>
        </w:rPr>
        <w:t xml:space="preserve">12.5.1 </w:t>
      </w:r>
      <w:r w:rsidRPr="00835307">
        <w:rPr>
          <w:rFonts w:ascii="Times New Roman" w:hAnsi="Times New Roman" w:cs="Times New Roman"/>
          <w:sz w:val="22"/>
          <w:szCs w:val="22"/>
        </w:rPr>
        <w:t>„</w:t>
      </w:r>
      <w:r w:rsidRPr="00835307">
        <w:rPr>
          <w:rFonts w:ascii="Times New Roman" w:hAnsi="Times New Roman" w:cs="Times New Roman"/>
          <w:b/>
          <w:i/>
          <w:sz w:val="22"/>
          <w:szCs w:val="22"/>
        </w:rPr>
        <w:t>Bankovní záruku za jakost po dobu záruční doby</w:t>
      </w:r>
      <w:r w:rsidR="00590C59" w:rsidRPr="00835307">
        <w:rPr>
          <w:rFonts w:ascii="Times New Roman" w:hAnsi="Times New Roman" w:cs="Times New Roman"/>
          <w:b/>
          <w:i/>
          <w:sz w:val="22"/>
          <w:szCs w:val="22"/>
        </w:rPr>
        <w:t xml:space="preserve"> na dokončené celé dílo</w:t>
      </w:r>
      <w:r w:rsidRPr="00835307">
        <w:rPr>
          <w:rFonts w:ascii="Times New Roman" w:hAnsi="Times New Roman" w:cs="Times New Roman"/>
          <w:b/>
          <w:i/>
          <w:sz w:val="22"/>
          <w:szCs w:val="22"/>
        </w:rPr>
        <w:t>“</w:t>
      </w:r>
      <w:r w:rsidRPr="00835307">
        <w:rPr>
          <w:rFonts w:ascii="Times New Roman" w:hAnsi="Times New Roman" w:cs="Times New Roman"/>
          <w:sz w:val="22"/>
          <w:szCs w:val="22"/>
        </w:rPr>
        <w:t xml:space="preserve"> s tímto obsahem a podmínkami:</w:t>
      </w:r>
    </w:p>
    <w:p w14:paraId="1017568E" w14:textId="5651E0B2" w:rsidR="00CB0C0E" w:rsidRPr="00583A31" w:rsidRDefault="008C7D8D">
      <w:pPr>
        <w:spacing w:before="120" w:after="120"/>
        <w:ind w:left="539"/>
        <w:jc w:val="both"/>
        <w:rPr>
          <w:rFonts w:ascii="Times New Roman" w:hAnsi="Times New Roman" w:cs="Times New Roman"/>
          <w:sz w:val="22"/>
          <w:szCs w:val="22"/>
        </w:rPr>
      </w:pPr>
      <w:r w:rsidRPr="00835307">
        <w:rPr>
          <w:rFonts w:ascii="Times New Roman" w:hAnsi="Times New Roman" w:cs="Times New Roman"/>
          <w:sz w:val="22"/>
          <w:szCs w:val="22"/>
        </w:rPr>
        <w:t xml:space="preserve">Banka prohlásí v bankovní záruce, že uspokojí objednatele Město Kutná Hora, Havlíčkovo náměstí 552/1, 284 01 Kutná Hora, IČO: 00236195 (objednatel) až do výše částky </w:t>
      </w:r>
      <w:r w:rsidR="00590C59" w:rsidRPr="00835307">
        <w:rPr>
          <w:rFonts w:ascii="Times New Roman" w:hAnsi="Times New Roman" w:cs="Times New Roman"/>
          <w:sz w:val="22"/>
          <w:szCs w:val="22"/>
        </w:rPr>
        <w:t>6</w:t>
      </w:r>
      <w:r w:rsidRPr="00835307">
        <w:rPr>
          <w:rFonts w:ascii="Times New Roman" w:hAnsi="Times New Roman" w:cs="Times New Roman"/>
          <w:sz w:val="22"/>
          <w:szCs w:val="22"/>
        </w:rPr>
        <w:t>00 000,- Kč</w:t>
      </w:r>
      <w:r w:rsidR="00590C59" w:rsidRPr="00835307">
        <w:rPr>
          <w:rFonts w:ascii="Times New Roman" w:hAnsi="Times New Roman" w:cs="Times New Roman"/>
          <w:sz w:val="22"/>
          <w:szCs w:val="22"/>
        </w:rPr>
        <w:t>,</w:t>
      </w:r>
      <w:r w:rsidRPr="00835307">
        <w:rPr>
          <w:rFonts w:ascii="Times New Roman" w:hAnsi="Times New Roman" w:cs="Times New Roman"/>
          <w:sz w:val="22"/>
          <w:szCs w:val="22"/>
        </w:rPr>
        <w:t xml:space="preserve"> a to v případě, že zhotovitel nesplní závazky vyplývající ze záruky za jakost celého díla v délce trvání 60 měsíců dle této smlouvy o dílo a z práva na odstranění vad díla</w:t>
      </w:r>
      <w:r w:rsidR="00BD2349" w:rsidRPr="00835307">
        <w:rPr>
          <w:rFonts w:ascii="Times New Roman" w:hAnsi="Times New Roman" w:cs="Times New Roman"/>
          <w:sz w:val="22"/>
          <w:szCs w:val="22"/>
        </w:rPr>
        <w:t>.</w:t>
      </w:r>
    </w:p>
    <w:p w14:paraId="6A604B1E" w14:textId="77777777" w:rsidR="00CB0C0E" w:rsidRPr="005C185A" w:rsidRDefault="008C7D8D" w:rsidP="0034084A">
      <w:pPr>
        <w:ind w:left="539" w:hanging="539"/>
        <w:jc w:val="both"/>
        <w:rPr>
          <w:rFonts w:ascii="Times New Roman" w:hAnsi="Times New Roman" w:cs="Times New Roman"/>
          <w:sz w:val="24"/>
        </w:rPr>
      </w:pPr>
      <w:r w:rsidRPr="005C185A">
        <w:rPr>
          <w:rFonts w:ascii="Times New Roman" w:hAnsi="Times New Roman" w:cs="Times New Roman"/>
          <w:sz w:val="24"/>
        </w:rPr>
        <w:lastRenderedPageBreak/>
        <w:t>12.5.1.1 Právo objednatele na plnění z bankovní záruky vznikne v každém jednotlivém případě porušení těchto povinností ze strany zhotovitele:</w:t>
      </w:r>
    </w:p>
    <w:p w14:paraId="0B2EAD52" w14:textId="77777777" w:rsidR="00CB0C0E" w:rsidRPr="005C185A" w:rsidRDefault="008C7D8D" w:rsidP="0034084A">
      <w:pPr>
        <w:ind w:left="284" w:hanging="284"/>
        <w:jc w:val="both"/>
        <w:rPr>
          <w:rFonts w:ascii="Times New Roman" w:hAnsi="Times New Roman" w:cs="Times New Roman"/>
          <w:sz w:val="24"/>
        </w:rPr>
      </w:pPr>
      <w:r w:rsidRPr="005C185A">
        <w:rPr>
          <w:rFonts w:ascii="Times New Roman" w:hAnsi="Times New Roman" w:cs="Times New Roman"/>
          <w:sz w:val="24"/>
        </w:rPr>
        <w:t>-odstranit vady a nedodělky uvedené v předávacím protokolu v termínu uvedeném v předávacím protokolu nebo</w:t>
      </w:r>
    </w:p>
    <w:p w14:paraId="18BBDA17" w14:textId="77777777" w:rsidR="00CB0C0E" w:rsidRPr="005C185A" w:rsidRDefault="008C7D8D" w:rsidP="0034084A">
      <w:pPr>
        <w:ind w:left="284" w:hanging="284"/>
        <w:jc w:val="both"/>
        <w:rPr>
          <w:rFonts w:ascii="Times New Roman" w:hAnsi="Times New Roman" w:cs="Times New Roman"/>
          <w:sz w:val="24"/>
        </w:rPr>
      </w:pPr>
      <w:r w:rsidRPr="005C185A">
        <w:rPr>
          <w:rFonts w:ascii="Times New Roman" w:hAnsi="Times New Roman" w:cs="Times New Roman"/>
          <w:sz w:val="24"/>
        </w:rPr>
        <w:t xml:space="preserve">-nastoupit s touto smlouvou v daném termínu k odstranění objednatelem v záruční době reklamované vady nebo </w:t>
      </w:r>
    </w:p>
    <w:p w14:paraId="79AA59C7" w14:textId="77777777" w:rsidR="00CB0C0E" w:rsidRPr="005C185A" w:rsidRDefault="008C7D8D" w:rsidP="0034084A">
      <w:pPr>
        <w:ind w:left="284" w:hanging="284"/>
        <w:jc w:val="both"/>
        <w:rPr>
          <w:rFonts w:ascii="Times New Roman" w:hAnsi="Times New Roman" w:cs="Times New Roman"/>
          <w:sz w:val="24"/>
        </w:rPr>
      </w:pPr>
      <w:r w:rsidRPr="005C185A">
        <w:rPr>
          <w:rFonts w:ascii="Times New Roman" w:hAnsi="Times New Roman" w:cs="Times New Roman"/>
          <w:sz w:val="24"/>
        </w:rPr>
        <w:t>-odstranit objednatelem v záruční době reklamovanou vadu s touto smlouvou stanoveném termínu.</w:t>
      </w:r>
    </w:p>
    <w:p w14:paraId="174314B1" w14:textId="77777777" w:rsidR="00CB0C0E" w:rsidRPr="005C185A" w:rsidRDefault="008C7D8D">
      <w:pPr>
        <w:spacing w:before="120" w:after="120"/>
        <w:ind w:left="539" w:hanging="539"/>
        <w:jc w:val="both"/>
        <w:rPr>
          <w:rFonts w:ascii="Times New Roman" w:hAnsi="Times New Roman" w:cs="Times New Roman"/>
          <w:sz w:val="24"/>
        </w:rPr>
      </w:pPr>
      <w:r w:rsidRPr="005C185A">
        <w:rPr>
          <w:rFonts w:ascii="Times New Roman" w:hAnsi="Times New Roman" w:cs="Times New Roman"/>
          <w:sz w:val="24"/>
        </w:rPr>
        <w:t>12.5.1.2 Objednatel je oprávněn požadovat k úhradě od banky vždy částku (včetně případné DPH) vyplývající z faktury vystavené třetí osobou za odstranění objednatelem reklamovanou vadu, která nebyla zhotovitelem s touto smlouvou v daném termínu odstraněna nebo na kterou zhotovitel ve stanovené době nenastoupil za účelem jejího odstranění.</w:t>
      </w:r>
    </w:p>
    <w:p w14:paraId="037D8546" w14:textId="51636B61" w:rsidR="00CB0C0E" w:rsidRPr="005C185A" w:rsidRDefault="008C7D8D">
      <w:pPr>
        <w:spacing w:before="120" w:after="120"/>
        <w:ind w:left="539" w:hanging="539"/>
        <w:jc w:val="both"/>
        <w:rPr>
          <w:rFonts w:ascii="Times New Roman" w:hAnsi="Times New Roman" w:cs="Times New Roman"/>
          <w:sz w:val="24"/>
        </w:rPr>
      </w:pPr>
      <w:r w:rsidRPr="005C185A">
        <w:rPr>
          <w:rFonts w:ascii="Times New Roman" w:hAnsi="Times New Roman" w:cs="Times New Roman"/>
          <w:sz w:val="24"/>
        </w:rPr>
        <w:t>12.5.1.3 Předání předmětné záruční listiny je podmínkou pro řádné ukončení přejímacího řízení celého díla a pro konečné převzetí celého díla objednatelem. Nebude-li záruční listina s obsahovými náležitostmi odpovídajícími zákonu a této smlouvě zhotovitelem poskytnuta do 14 kalendářních dnů ode dne podpisu protokolu o předání stavby, není objednatel povinen ukončit přejímací řízení a dílo se považuje za nedokončené. Pokud zhotovitel poruší povinnost předat objednateli do stanovené doby uvedené v předchozí větě záruční listinu s výše specifikovaným obsahem dle odstavce 12.5.1, zavazuje se uhradit objednateli smluvní pokutu ve výši 50</w:t>
      </w:r>
      <w:r w:rsidR="005C185A">
        <w:rPr>
          <w:rFonts w:ascii="Times New Roman" w:hAnsi="Times New Roman" w:cs="Times New Roman"/>
          <w:sz w:val="24"/>
        </w:rPr>
        <w:t xml:space="preserve"> </w:t>
      </w:r>
      <w:r w:rsidRPr="005C185A">
        <w:rPr>
          <w:rFonts w:ascii="Times New Roman" w:hAnsi="Times New Roman" w:cs="Times New Roman"/>
          <w:sz w:val="24"/>
        </w:rPr>
        <w:t xml:space="preserve">000,- Kč. V takovém případě je také objednatel oprávněn od této smlouvy odstoupit </w:t>
      </w:r>
      <w:r w:rsidRPr="005C185A">
        <w:rPr>
          <w:rFonts w:ascii="Times New Roman" w:eastAsia="Times New Roman" w:hAnsi="Times New Roman" w:cs="Times New Roman"/>
          <w:sz w:val="24"/>
        </w:rPr>
        <w:t>dle článku 10. odstavce 10.3 této smlouvy.</w:t>
      </w:r>
    </w:p>
    <w:p w14:paraId="016E8009" w14:textId="77777777" w:rsidR="00CB0C0E" w:rsidRPr="005C185A" w:rsidRDefault="008C7D8D">
      <w:pPr>
        <w:spacing w:before="120" w:after="120"/>
        <w:ind w:left="539" w:hanging="539"/>
        <w:jc w:val="both"/>
        <w:rPr>
          <w:rFonts w:ascii="Times New Roman" w:hAnsi="Times New Roman" w:cs="Times New Roman"/>
          <w:sz w:val="24"/>
        </w:rPr>
      </w:pPr>
      <w:r w:rsidRPr="005C185A">
        <w:rPr>
          <w:rFonts w:ascii="Times New Roman" w:hAnsi="Times New Roman" w:cs="Times New Roman"/>
          <w:sz w:val="24"/>
        </w:rPr>
        <w:t>12.6 Na základě dohody obou smluvních stran lze nahradit bankovní záruku dle odstavce 12.5.1. této smlouvy i složením příslušné garantované částky na účet objednatele. O tomto způsobu zajištění závazků zhotovitele bude v tomto případě k tomuto na základě dohody obou smluvních stran uzavřen příslušný dodatek smlouvy.</w:t>
      </w:r>
    </w:p>
    <w:p w14:paraId="07329631" w14:textId="77777777" w:rsidR="00CB0C0E" w:rsidRDefault="00CB0C0E">
      <w:pPr>
        <w:rPr>
          <w:rFonts w:ascii="Times New Roman" w:hAnsi="Times New Roman" w:cs="Times New Roman"/>
          <w:b/>
          <w:sz w:val="24"/>
        </w:rPr>
      </w:pPr>
    </w:p>
    <w:p w14:paraId="3AB87CC4" w14:textId="77777777"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Článek 13.</w:t>
      </w:r>
    </w:p>
    <w:p w14:paraId="52973B90" w14:textId="77777777"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Ostatní ujednání</w:t>
      </w:r>
    </w:p>
    <w:p w14:paraId="0ED4E912" w14:textId="77777777" w:rsidR="00CB0C0E" w:rsidRDefault="00CB0C0E">
      <w:pPr>
        <w:ind w:left="284"/>
        <w:jc w:val="center"/>
        <w:rPr>
          <w:rFonts w:ascii="Times New Roman" w:eastAsia="Times New Roman" w:hAnsi="Times New Roman" w:cs="Times New Roman"/>
          <w:b/>
          <w:sz w:val="24"/>
        </w:rPr>
      </w:pPr>
    </w:p>
    <w:p w14:paraId="14A6D59B" w14:textId="6731F417" w:rsidR="00BA7BFD" w:rsidRPr="009733FC" w:rsidRDefault="008C7D8D" w:rsidP="00FC4F2E">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13.1 Je předpoklad, že tato veřejná zakázka bude v jejím průběhu spolufinancovaná </w:t>
      </w:r>
      <w:r w:rsidR="00FC4F2E" w:rsidRPr="009733FC">
        <w:rPr>
          <w:rFonts w:ascii="Times New Roman" w:eastAsia="Times New Roman" w:hAnsi="Times New Roman" w:cs="Times New Roman"/>
          <w:sz w:val="24"/>
          <w:szCs w:val="20"/>
        </w:rPr>
        <w:t>ze získaných dotací.</w:t>
      </w:r>
    </w:p>
    <w:p w14:paraId="5F5D5035" w14:textId="77777777" w:rsidR="00CB0C0E" w:rsidRDefault="008C7D8D">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13.2 Zhotovitel je v případě naplnění skutečnosti dle předchozího odstavce povinen dodržet a postupovat dle zákona č.320/2001 Sb., o finanční kontrole ve veřejné správě a o změně některých zákonů (zákon o finanční kontrole), zejména umožnit výkon veřejnosprávní kontroly a poskytnout veškerou potřebnou součinnost poskytovateli a všem příslušným orgánům při výkonu jejich kontrolních oprávnění.  Zhotovitel je povinen postupovat dle pokynů objednatele tak, aby nebyly porušeny podmínky a pravidla poskytnutí dotace.</w:t>
      </w:r>
    </w:p>
    <w:p w14:paraId="19DAE43D" w14:textId="6B36E5BE" w:rsidR="00CB0C0E" w:rsidRDefault="008C7D8D">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13.3 Zhotovitel je dále v souvislosti s předchozími odstavci 13.1 a 13.2 této smlouvy v případě poskytnuté dotace povinen dodržet a postupovat dle zákona č.320/2001 Sb., o finanční kontrole ve veřejné správě a o změně některých zákonů (zákon o finanční kontrole), zejména umožnit výkon veřejnosprávní kontroly a poskytnout veškerou potřebnou součinnost poskytovateli a všem příslušným orgánům při výkonu jejich kontrolních oprávnění. Zhotovitel je p</w:t>
      </w:r>
      <w:r w:rsidR="00F00767">
        <w:rPr>
          <w:rFonts w:ascii="Times New Roman" w:eastAsia="Times New Roman" w:hAnsi="Times New Roman" w:cs="Times New Roman"/>
          <w:sz w:val="24"/>
          <w:szCs w:val="20"/>
        </w:rPr>
        <w:t xml:space="preserve">ovinen minimálně do </w:t>
      </w:r>
      <w:r w:rsidR="00FC4F2E" w:rsidRPr="00E50199">
        <w:rPr>
          <w:rFonts w:ascii="Times New Roman" w:eastAsia="Times New Roman" w:hAnsi="Times New Roman" w:cs="Times New Roman"/>
          <w:sz w:val="24"/>
          <w:szCs w:val="20"/>
        </w:rPr>
        <w:t>31</w:t>
      </w:r>
      <w:r w:rsidR="00F00767" w:rsidRPr="00E50199">
        <w:rPr>
          <w:rFonts w:ascii="Times New Roman" w:eastAsia="Times New Roman" w:hAnsi="Times New Roman" w:cs="Times New Roman"/>
          <w:sz w:val="24"/>
          <w:szCs w:val="20"/>
        </w:rPr>
        <w:t>.</w:t>
      </w:r>
      <w:r w:rsidR="00205DB1" w:rsidRPr="00E50199">
        <w:rPr>
          <w:rFonts w:ascii="Times New Roman" w:eastAsia="Times New Roman" w:hAnsi="Times New Roman" w:cs="Times New Roman"/>
          <w:sz w:val="24"/>
          <w:szCs w:val="20"/>
        </w:rPr>
        <w:t xml:space="preserve"> </w:t>
      </w:r>
      <w:r w:rsidR="00FC4F2E" w:rsidRPr="00E50199">
        <w:rPr>
          <w:rFonts w:ascii="Times New Roman" w:eastAsia="Times New Roman" w:hAnsi="Times New Roman" w:cs="Times New Roman"/>
          <w:sz w:val="24"/>
          <w:szCs w:val="20"/>
        </w:rPr>
        <w:t>10</w:t>
      </w:r>
      <w:r w:rsidR="00F00767" w:rsidRPr="00E50199">
        <w:rPr>
          <w:rFonts w:ascii="Times New Roman" w:eastAsia="Times New Roman" w:hAnsi="Times New Roman" w:cs="Times New Roman"/>
          <w:sz w:val="24"/>
          <w:szCs w:val="20"/>
        </w:rPr>
        <w:t>.</w:t>
      </w:r>
      <w:r w:rsidR="00205DB1" w:rsidRPr="00E50199">
        <w:rPr>
          <w:rFonts w:ascii="Times New Roman" w:eastAsia="Times New Roman" w:hAnsi="Times New Roman" w:cs="Times New Roman"/>
          <w:sz w:val="24"/>
          <w:szCs w:val="20"/>
        </w:rPr>
        <w:t xml:space="preserve"> </w:t>
      </w:r>
      <w:r w:rsidR="00F00767" w:rsidRPr="00E50199">
        <w:rPr>
          <w:rFonts w:ascii="Times New Roman" w:eastAsia="Times New Roman" w:hAnsi="Times New Roman" w:cs="Times New Roman"/>
          <w:sz w:val="24"/>
          <w:szCs w:val="20"/>
        </w:rPr>
        <w:t>203</w:t>
      </w:r>
      <w:r w:rsidR="00FC4F2E" w:rsidRPr="00E50199">
        <w:rPr>
          <w:rFonts w:ascii="Times New Roman" w:eastAsia="Times New Roman" w:hAnsi="Times New Roman" w:cs="Times New Roman"/>
          <w:sz w:val="24"/>
          <w:szCs w:val="20"/>
        </w:rPr>
        <w:t>7</w:t>
      </w:r>
      <w:r w:rsidR="00FC4F2E">
        <w:rPr>
          <w:rFonts w:ascii="Times New Roman" w:eastAsia="Times New Roman" w:hAnsi="Times New Roman" w:cs="Times New Roman"/>
          <w:color w:val="FF0000"/>
          <w:sz w:val="24"/>
          <w:szCs w:val="20"/>
        </w:rPr>
        <w:t xml:space="preserve"> </w:t>
      </w:r>
      <w:r>
        <w:rPr>
          <w:rFonts w:ascii="Times New Roman" w:eastAsia="Times New Roman" w:hAnsi="Times New Roman" w:cs="Times New Roman"/>
          <w:sz w:val="24"/>
          <w:szCs w:val="20"/>
        </w:rPr>
        <w:t xml:space="preserve">poskytovat informace a dokumentaci vztahující se k projektu </w:t>
      </w:r>
      <w:r>
        <w:rPr>
          <w:rFonts w:ascii="Times New Roman" w:eastAsia="Times New Roman" w:hAnsi="Times New Roman" w:cs="Times New Roman"/>
          <w:sz w:val="24"/>
          <w:szCs w:val="20"/>
        </w:rPr>
        <w:lastRenderedPageBreak/>
        <w:t>zaměstnancům nebo zmo</w:t>
      </w:r>
      <w:r w:rsidR="00FC4F2E">
        <w:rPr>
          <w:rFonts w:ascii="Times New Roman" w:eastAsia="Times New Roman" w:hAnsi="Times New Roman" w:cs="Times New Roman"/>
          <w:sz w:val="24"/>
          <w:szCs w:val="20"/>
        </w:rPr>
        <w:t>cněncům pověřených orgánů (CRR,</w:t>
      </w:r>
      <w:r>
        <w:rPr>
          <w:rFonts w:ascii="Times New Roman" w:eastAsia="Times New Roman" w:hAnsi="Times New Roman" w:cs="Times New Roman"/>
          <w:sz w:val="24"/>
          <w:szCs w:val="20"/>
        </w:rPr>
        <w:t xml:space="preserve"> </w:t>
      </w:r>
      <w:r w:rsidR="00F00767" w:rsidRPr="009733FC">
        <w:rPr>
          <w:rFonts w:ascii="Times New Roman" w:eastAsia="Times New Roman" w:hAnsi="Times New Roman" w:cs="Times New Roman"/>
          <w:sz w:val="24"/>
          <w:szCs w:val="20"/>
        </w:rPr>
        <w:t xml:space="preserve">Ministerstva kultury ČR, Středočeského kraje, </w:t>
      </w:r>
      <w:r w:rsidRPr="009733FC">
        <w:rPr>
          <w:rFonts w:ascii="Times New Roman" w:eastAsia="Times New Roman" w:hAnsi="Times New Roman" w:cs="Times New Roman"/>
          <w:sz w:val="24"/>
          <w:szCs w:val="20"/>
        </w:rPr>
        <w:t xml:space="preserve">Ministerstva financí ČR, </w:t>
      </w:r>
      <w:r w:rsidR="00FC4F2E" w:rsidRPr="009733FC">
        <w:rPr>
          <w:rFonts w:ascii="Times New Roman" w:eastAsia="Times New Roman" w:hAnsi="Times New Roman" w:cs="Times New Roman"/>
          <w:sz w:val="24"/>
          <w:szCs w:val="20"/>
        </w:rPr>
        <w:t>N</w:t>
      </w:r>
      <w:r w:rsidRPr="009733FC">
        <w:rPr>
          <w:rFonts w:ascii="Times New Roman" w:eastAsia="Times New Roman" w:hAnsi="Times New Roman" w:cs="Times New Roman"/>
          <w:sz w:val="24"/>
          <w:szCs w:val="20"/>
        </w:rPr>
        <w:t xml:space="preserve">ejvyššího </w:t>
      </w:r>
      <w:r>
        <w:rPr>
          <w:rFonts w:ascii="Times New Roman" w:eastAsia="Times New Roman" w:hAnsi="Times New Roman" w:cs="Times New Roman"/>
          <w:sz w:val="24"/>
          <w:szCs w:val="20"/>
        </w:rPr>
        <w:t>kontrolního úřadu, Auditního orgánu, Platebního a certifikačního orgánu, příslušného orgánu finanční správy a dalších oprávněných orgánů státní správy).</w:t>
      </w:r>
    </w:p>
    <w:p w14:paraId="32E1C161" w14:textId="6C590DCC" w:rsidR="00CB0C0E" w:rsidRPr="00FC4F2E" w:rsidRDefault="008C7D8D" w:rsidP="00FC4F2E">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13.4 Zhotovitel je dále povinen postupovat dle pokynů objednatele tak, aby nebyly porušeny podmínky a pravidla poskytnutí dotace obsažené v Zásadách nebo Pokynech pro žadatele či příjemce dotace, rozhodnutí o přidělení či ustanovení smlouvy nebo dohody o poskytnutí dotace a dalších navazujících a souvisejících dokumentů. Zhotovitel je povinen poskytnout dle pokynů objednatele takovou součinnost, aby objednatel jakožto příjemce dotace mohl splnit pro něho plynoucí povinnost na uchování veškeré dokumentace (tj. doklady a dokumenty) související s předmětem smlouvy o poskytnutí dotace, včetně účetnictví, po do</w:t>
      </w:r>
      <w:r w:rsidR="00FC4F2E">
        <w:rPr>
          <w:rFonts w:ascii="Times New Roman" w:eastAsia="Times New Roman" w:hAnsi="Times New Roman" w:cs="Times New Roman"/>
          <w:sz w:val="24"/>
          <w:szCs w:val="20"/>
        </w:rPr>
        <w:t>bu určenou právními předpisy ČR</w:t>
      </w:r>
      <w:r>
        <w:rPr>
          <w:rFonts w:ascii="Times New Roman" w:eastAsia="Times New Roman" w:hAnsi="Times New Roman" w:cs="Times New Roman"/>
          <w:sz w:val="24"/>
          <w:szCs w:val="20"/>
        </w:rPr>
        <w:t>, způsobem daným Pravidly příslušného programu a re</w:t>
      </w:r>
      <w:r w:rsidR="00FC4F2E">
        <w:rPr>
          <w:rFonts w:ascii="Times New Roman" w:eastAsia="Times New Roman" w:hAnsi="Times New Roman" w:cs="Times New Roman"/>
          <w:sz w:val="24"/>
          <w:szCs w:val="20"/>
        </w:rPr>
        <w:t>levantními právními předpisy ČR</w:t>
      </w:r>
      <w:r>
        <w:rPr>
          <w:rFonts w:ascii="Times New Roman" w:eastAsia="Times New Roman" w:hAnsi="Times New Roman" w:cs="Times New Roman"/>
          <w:sz w:val="24"/>
          <w:szCs w:val="20"/>
        </w:rPr>
        <w:t xml:space="preserve">, zejména zákonem č. 563/1991 Sb., o účetnictví, ve znění pozdějších předpisů, a zákonem č. 499/2004 Sb., o archivnictví a spisové službě a o změně některých zákonů, ve znění pozdějších předpisů. Zhotovitel je povinen uchovávat veškerou dokumentaci související s realizací projektu včetně účetních dokladů </w:t>
      </w:r>
      <w:r w:rsidRPr="00E50199">
        <w:rPr>
          <w:rFonts w:ascii="Times New Roman" w:eastAsia="Times New Roman" w:hAnsi="Times New Roman" w:cs="Times New Roman"/>
          <w:sz w:val="24"/>
          <w:szCs w:val="20"/>
        </w:rPr>
        <w:t xml:space="preserve">minimálně do konce roku </w:t>
      </w:r>
      <w:r w:rsidR="00FC4F2E" w:rsidRPr="00E50199">
        <w:rPr>
          <w:rFonts w:ascii="Times New Roman" w:eastAsia="Times New Roman" w:hAnsi="Times New Roman" w:cs="Times New Roman"/>
          <w:sz w:val="24"/>
          <w:szCs w:val="20"/>
        </w:rPr>
        <w:t>2037</w:t>
      </w:r>
      <w:r w:rsidRPr="00DC57D3">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Pokud je v českých právních předpisech stanovena lhůta delší, musí ji žadatel/příjemce použít. Každá faktura musí být označena číslem projektu. </w:t>
      </w:r>
    </w:p>
    <w:p w14:paraId="19C47BE2" w14:textId="0036558B" w:rsidR="00CB0C0E" w:rsidRDefault="008E27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13.5</w:t>
      </w:r>
      <w:r w:rsidR="008C7D8D">
        <w:rPr>
          <w:rFonts w:ascii="Times New Roman" w:eastAsia="Times New Roman" w:hAnsi="Times New Roman" w:cs="Times New Roman"/>
          <w:sz w:val="24"/>
        </w:rPr>
        <w:t xml:space="preserve"> Zhotovitel odpovídá za škody, které objednateli vzniknou nesplněním jeho </w:t>
      </w:r>
      <w:r>
        <w:rPr>
          <w:rFonts w:ascii="Times New Roman" w:eastAsia="Times New Roman" w:hAnsi="Times New Roman" w:cs="Times New Roman"/>
          <w:sz w:val="24"/>
        </w:rPr>
        <w:t xml:space="preserve">  </w:t>
      </w:r>
      <w:r w:rsidR="008C7D8D">
        <w:rPr>
          <w:rFonts w:ascii="Times New Roman" w:eastAsia="Times New Roman" w:hAnsi="Times New Roman" w:cs="Times New Roman"/>
          <w:sz w:val="24"/>
        </w:rPr>
        <w:t>povinností shora. Za škody se považuje vrácení dotace, penále a veškeré sankce, která budou objednateli v důsledku nesplnění povinností zhotovitelem vyměřeny.</w:t>
      </w:r>
    </w:p>
    <w:p w14:paraId="21D1582F" w14:textId="541C8F93" w:rsidR="00CB0C0E" w:rsidRDefault="008E27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13.6</w:t>
      </w:r>
      <w:r w:rsidR="008C7D8D">
        <w:rPr>
          <w:rFonts w:ascii="Times New Roman" w:eastAsia="Times New Roman" w:hAnsi="Times New Roman" w:cs="Times New Roman"/>
          <w:sz w:val="24"/>
        </w:rPr>
        <w:t xml:space="preserve"> Objednatel jakožto zadavatel veřejné zakázky-předmětu díla si v průvodní textové části zadávací dokumentace zadávacího řízení uvedeného v úvodních ustanoveních této smlouvy v souladu s ustanoveními § 100 zákona vyhradil změny závazku. </w:t>
      </w:r>
    </w:p>
    <w:p w14:paraId="7730B6B2" w14:textId="4F287080" w:rsidR="00CB0C0E" w:rsidRDefault="008E278D">
      <w:pPr>
        <w:spacing w:before="120"/>
        <w:ind w:left="357" w:hanging="7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13.6</w:t>
      </w:r>
      <w:r w:rsidR="008C7D8D">
        <w:rPr>
          <w:rFonts w:ascii="Times New Roman" w:eastAsia="Times New Roman" w:hAnsi="Times New Roman" w:cs="Times New Roman"/>
          <w:sz w:val="22"/>
          <w:szCs w:val="22"/>
        </w:rPr>
        <w:t xml:space="preserve">.1 Při změně zhotovitele v průběhu trvání předmětu veřejné zakázky-předmětu díla se postup změny zhotovitele řídí dle všech odstavců části 2.11.2 uvedené průvodní textové části zadávací dokumentace. Zhotovitel dle této smlouvy musí poskytnout potřebnou součinnost objednateli při změně zhotovitele dle předchozích ustanovení tohoto </w:t>
      </w:r>
      <w:proofErr w:type="gramStart"/>
      <w:r w:rsidR="008C7D8D">
        <w:rPr>
          <w:rFonts w:ascii="Times New Roman" w:eastAsia="Times New Roman" w:hAnsi="Times New Roman" w:cs="Times New Roman"/>
          <w:sz w:val="22"/>
          <w:szCs w:val="22"/>
        </w:rPr>
        <w:t>odstavce</w:t>
      </w:r>
      <w:proofErr w:type="gramEnd"/>
      <w:r w:rsidR="008C7D8D">
        <w:rPr>
          <w:rFonts w:ascii="Times New Roman" w:eastAsia="Times New Roman" w:hAnsi="Times New Roman" w:cs="Times New Roman"/>
          <w:sz w:val="22"/>
          <w:szCs w:val="22"/>
        </w:rPr>
        <w:t xml:space="preserve"> a to včetně předávání již rozpracovaného předmětu díla zhotovitelem objednateli. </w:t>
      </w:r>
    </w:p>
    <w:p w14:paraId="22DDD0A3" w14:textId="65E69DB9" w:rsidR="00CB0C0E" w:rsidRDefault="008E278D">
      <w:pPr>
        <w:spacing w:before="120"/>
        <w:ind w:left="357" w:hanging="7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13.6</w:t>
      </w:r>
      <w:r w:rsidR="008C7D8D">
        <w:rPr>
          <w:rFonts w:ascii="Times New Roman" w:eastAsia="Times New Roman" w:hAnsi="Times New Roman" w:cs="Times New Roman"/>
          <w:sz w:val="22"/>
          <w:szCs w:val="22"/>
        </w:rPr>
        <w:t>.2 Podmínkou pro úhradu ceny zhotovitelem rozpracovaného předmětu díla je poskytnutí nezbytné součinnosti zhotovitele objednateli při předávání rozpracovaného předmětu díla se všemi nezbytnými doklady a dokumenty vztahujícími se k rozpracovanému předmětu díla, PD skutečného provedení již provedené části předmětu díla, rozpočtem doposud provedených prací a dodávek nedokončeného předmětu díla v souladu vymezení obsahu a ceny položek dle Přílohy č. 1 této smlouvy a předávacím protokolem s příslušnou fotodokumentací, který jasně a zřetelně vymezí doposud provedené práce a dodávky zhotovitelem.</w:t>
      </w:r>
    </w:p>
    <w:p w14:paraId="3299CE5D" w14:textId="78E3C0E7" w:rsidR="00CB0C0E" w:rsidRDefault="008E278D">
      <w:pPr>
        <w:spacing w:before="120"/>
        <w:ind w:left="357" w:hanging="7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13.6</w:t>
      </w:r>
      <w:r w:rsidR="008C7D8D">
        <w:rPr>
          <w:rFonts w:ascii="Times New Roman" w:eastAsia="Times New Roman" w:hAnsi="Times New Roman" w:cs="Times New Roman"/>
          <w:sz w:val="22"/>
          <w:szCs w:val="22"/>
        </w:rPr>
        <w:t xml:space="preserve">.3 Pokud zhotovitel neposkytne objednateli řádnou součinnost dle předchozího odstavce této smlouvy, bude cena rozpracovaného předmětu díla stanovena na základě znaleckého posudku znalce stanoveného objednatelem. </w:t>
      </w:r>
    </w:p>
    <w:p w14:paraId="518E94C2" w14:textId="77777777" w:rsidR="00CB0C0E" w:rsidRDefault="00CB0C0E">
      <w:pPr>
        <w:ind w:left="284"/>
        <w:jc w:val="center"/>
        <w:rPr>
          <w:rFonts w:ascii="Times New Roman" w:eastAsia="Times New Roman" w:hAnsi="Times New Roman" w:cs="Times New Roman"/>
          <w:sz w:val="24"/>
        </w:rPr>
      </w:pPr>
    </w:p>
    <w:p w14:paraId="65EDC18C" w14:textId="25F6934A" w:rsidR="00CB0C0E" w:rsidRDefault="008E278D">
      <w:pPr>
        <w:spacing w:after="120"/>
        <w:ind w:left="284"/>
        <w:jc w:val="both"/>
        <w:rPr>
          <w:rFonts w:ascii="Times New Roman" w:eastAsia="Times New Roman" w:hAnsi="Times New Roman" w:cs="Times New Roman"/>
          <w:sz w:val="24"/>
        </w:rPr>
      </w:pPr>
      <w:r>
        <w:rPr>
          <w:rFonts w:ascii="Times New Roman" w:eastAsia="Times New Roman" w:hAnsi="Times New Roman" w:cs="Times New Roman"/>
          <w:sz w:val="24"/>
        </w:rPr>
        <w:t>13.7</w:t>
      </w:r>
      <w:r w:rsidR="008C7D8D">
        <w:rPr>
          <w:rFonts w:ascii="Times New Roman" w:eastAsia="Times New Roman" w:hAnsi="Times New Roman" w:cs="Times New Roman"/>
          <w:sz w:val="24"/>
        </w:rPr>
        <w:t xml:space="preserve"> V souladu se zadávacími podmínkami zadávacího řízení se zhotovitel zavazuje, že v průběhu realizace díla </w:t>
      </w:r>
      <w:r w:rsidR="008C7D8D" w:rsidRPr="00CD7BF4">
        <w:rPr>
          <w:rFonts w:ascii="Times New Roman" w:eastAsia="Times New Roman" w:hAnsi="Times New Roman" w:cs="Times New Roman"/>
          <w:sz w:val="24"/>
        </w:rPr>
        <w:t xml:space="preserve">po dobu minimálně </w:t>
      </w:r>
      <w:r w:rsidR="00CD7BF4" w:rsidRPr="00CD7BF4">
        <w:rPr>
          <w:rFonts w:ascii="Times New Roman" w:eastAsia="Times New Roman" w:hAnsi="Times New Roman" w:cs="Times New Roman"/>
          <w:sz w:val="24"/>
        </w:rPr>
        <w:t>4</w:t>
      </w:r>
      <w:r w:rsidR="008C7D8D" w:rsidRPr="00CD7BF4">
        <w:rPr>
          <w:rFonts w:ascii="Times New Roman" w:eastAsia="Times New Roman" w:hAnsi="Times New Roman" w:cs="Times New Roman"/>
          <w:sz w:val="24"/>
        </w:rPr>
        <w:t xml:space="preserve">0 pracovních dnů zaměstná při realizaci díla minimálně </w:t>
      </w:r>
      <w:r w:rsidR="00CD7BF4" w:rsidRPr="00CD7BF4">
        <w:rPr>
          <w:rFonts w:ascii="Times New Roman" w:eastAsia="Times New Roman" w:hAnsi="Times New Roman" w:cs="Times New Roman"/>
          <w:sz w:val="24"/>
        </w:rPr>
        <w:t>1</w:t>
      </w:r>
      <w:r w:rsidR="008C7D8D" w:rsidRPr="00CD7BF4">
        <w:rPr>
          <w:rFonts w:ascii="Times New Roman" w:eastAsia="Times New Roman" w:hAnsi="Times New Roman" w:cs="Times New Roman"/>
          <w:sz w:val="24"/>
        </w:rPr>
        <w:t xml:space="preserve"> osob</w:t>
      </w:r>
      <w:r w:rsidR="00CD7BF4" w:rsidRPr="00CD7BF4">
        <w:rPr>
          <w:rFonts w:ascii="Times New Roman" w:eastAsia="Times New Roman" w:hAnsi="Times New Roman" w:cs="Times New Roman"/>
          <w:sz w:val="24"/>
        </w:rPr>
        <w:t>u</w:t>
      </w:r>
      <w:r w:rsidR="008C7D8D">
        <w:rPr>
          <w:rFonts w:ascii="Times New Roman" w:eastAsia="Times New Roman" w:hAnsi="Times New Roman" w:cs="Times New Roman"/>
          <w:sz w:val="24"/>
        </w:rPr>
        <w:t xml:space="preserve"> znevýhodněn</w:t>
      </w:r>
      <w:r w:rsidR="00CD7BF4">
        <w:rPr>
          <w:rFonts w:ascii="Times New Roman" w:eastAsia="Times New Roman" w:hAnsi="Times New Roman" w:cs="Times New Roman"/>
          <w:sz w:val="24"/>
        </w:rPr>
        <w:t>ou</w:t>
      </w:r>
      <w:r w:rsidR="008C7D8D">
        <w:rPr>
          <w:rFonts w:ascii="Times New Roman" w:eastAsia="Times New Roman" w:hAnsi="Times New Roman" w:cs="Times New Roman"/>
          <w:sz w:val="24"/>
        </w:rPr>
        <w:t xml:space="preserve"> na trhu práce (dále: „znevýhodněné osoby“), které uvedl jako vybraný dodavatel v předložených dokladech zadavateli před uzavřením smlouvy.</w:t>
      </w:r>
    </w:p>
    <w:p w14:paraId="6D27075A" w14:textId="396B7021" w:rsidR="00CB0C0E" w:rsidRDefault="008E278D">
      <w:pPr>
        <w:spacing w:after="120"/>
        <w:ind w:left="28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13.7</w:t>
      </w:r>
      <w:r w:rsidR="008C7D8D">
        <w:rPr>
          <w:rFonts w:ascii="Times New Roman" w:eastAsia="Times New Roman" w:hAnsi="Times New Roman" w:cs="Times New Roman"/>
          <w:sz w:val="24"/>
        </w:rPr>
        <w:t>.1 Na písemnou žádost zadavatele či zástupce TDS je zhotovitel v průběhu trvání realizace díla-stavby prokázat, že tyto znevýhodněné osoby se podílí na realizaci předmětu této zakázky</w:t>
      </w:r>
      <w:r w:rsidR="00B177C7">
        <w:rPr>
          <w:rFonts w:ascii="Times New Roman" w:eastAsia="Times New Roman" w:hAnsi="Times New Roman" w:cs="Times New Roman"/>
          <w:sz w:val="24"/>
        </w:rPr>
        <w:t xml:space="preserve">, </w:t>
      </w:r>
      <w:r w:rsidR="008C7D8D">
        <w:rPr>
          <w:rFonts w:ascii="Times New Roman" w:eastAsia="Times New Roman" w:hAnsi="Times New Roman" w:cs="Times New Roman"/>
          <w:sz w:val="24"/>
        </w:rPr>
        <w:t>a to předložením kopií příslušných pracovněprávních smluv (s anonymizací osobních údajů, jméno a příjmení osoby však musí být čitelné) s uvedením zastávané pracovní pozice znevýhodněné osoby při plnění této zakázky.</w:t>
      </w:r>
    </w:p>
    <w:p w14:paraId="0D51EC54" w14:textId="41168215" w:rsidR="00CB0C0E" w:rsidRDefault="008E278D" w:rsidP="00F00767">
      <w:pPr>
        <w:spacing w:after="120"/>
        <w:ind w:left="284"/>
        <w:jc w:val="both"/>
        <w:rPr>
          <w:rFonts w:ascii="Times New Roman" w:eastAsia="Times New Roman" w:hAnsi="Times New Roman" w:cs="Times New Roman"/>
          <w:sz w:val="24"/>
        </w:rPr>
      </w:pPr>
      <w:r>
        <w:rPr>
          <w:rFonts w:ascii="Times New Roman" w:eastAsia="Times New Roman" w:hAnsi="Times New Roman" w:cs="Times New Roman"/>
          <w:sz w:val="24"/>
        </w:rPr>
        <w:t>13.7</w:t>
      </w:r>
      <w:r w:rsidR="008C7D8D">
        <w:rPr>
          <w:rFonts w:ascii="Times New Roman" w:eastAsia="Times New Roman" w:hAnsi="Times New Roman" w:cs="Times New Roman"/>
          <w:sz w:val="24"/>
        </w:rPr>
        <w:t>.2 Změny při plnění tohoto závazku zhotovitelem jsou možné pouze po předchozím souhlasu objednatele, vždy však musí být splněny podmínky stanovené v zadávacích podmínkách zadávacího řízení, jež předcházelo uzavření této smlouvy vztahující se k tomuto závazku zhotovitele. Při změně znevýhodněných osob musí být zhotovitelem k odsouhlasení objednatele předloženy nové doklady, jež byly účastníkem-vybraným dodavatelem předloženy v průběhu zadávacího řízení k prokázání splnění těchto podmínek.</w:t>
      </w:r>
    </w:p>
    <w:p w14:paraId="1AE403E5" w14:textId="24696099" w:rsidR="00CB0C0E" w:rsidRDefault="008E278D">
      <w:pPr>
        <w:ind w:left="284"/>
        <w:jc w:val="both"/>
        <w:rPr>
          <w:rFonts w:ascii="Times New Roman" w:eastAsia="Times New Roman" w:hAnsi="Times New Roman" w:cs="Times New Roman"/>
          <w:sz w:val="24"/>
        </w:rPr>
      </w:pPr>
      <w:r>
        <w:rPr>
          <w:rFonts w:ascii="Times New Roman" w:eastAsia="Times New Roman" w:hAnsi="Times New Roman" w:cs="Times New Roman"/>
          <w:sz w:val="24"/>
        </w:rPr>
        <w:t>13.7</w:t>
      </w:r>
      <w:r w:rsidR="008C7D8D">
        <w:rPr>
          <w:rFonts w:ascii="Times New Roman" w:eastAsia="Times New Roman" w:hAnsi="Times New Roman" w:cs="Times New Roman"/>
          <w:sz w:val="24"/>
        </w:rPr>
        <w:t>.3 Pokud zhotovitel nepředloží objednateli v průběhu realizace díla požadované údaje o zaměstnání znevýhodněných osob ani po opakované výzvě do 5 pracovních dnů od doručení písemné výzvy objednatele zhotoviteli, či svůj závazek nesplní v požadovaném obsahu a rozsahu ani po opakované písemné výzvě objednatele k nápravě, či dojde ke změně tohoto závazku zhotovitele</w:t>
      </w:r>
      <w:r>
        <w:rPr>
          <w:rFonts w:ascii="Times New Roman" w:eastAsia="Times New Roman" w:hAnsi="Times New Roman" w:cs="Times New Roman"/>
          <w:sz w:val="24"/>
        </w:rPr>
        <w:t>,</w:t>
      </w:r>
      <w:r w:rsidR="008C7D8D">
        <w:rPr>
          <w:rFonts w:ascii="Times New Roman" w:eastAsia="Times New Roman" w:hAnsi="Times New Roman" w:cs="Times New Roman"/>
          <w:sz w:val="24"/>
        </w:rPr>
        <w:t xml:space="preserve"> aniž byla předem odsouhlasena objednatelem, zavazuje se zhotovitel uhradit objednateli smluvní sankci za nedodržení tohoto závazku ve výši 50 000 Kč za každý takovýto případ.</w:t>
      </w:r>
    </w:p>
    <w:p w14:paraId="79AB8134" w14:textId="4388ADDD" w:rsidR="004217B1" w:rsidRDefault="004217B1">
      <w:pPr>
        <w:ind w:left="284"/>
        <w:jc w:val="both"/>
        <w:rPr>
          <w:rFonts w:ascii="Times New Roman" w:eastAsia="Times New Roman" w:hAnsi="Times New Roman" w:cs="Times New Roman"/>
          <w:sz w:val="24"/>
        </w:rPr>
      </w:pPr>
    </w:p>
    <w:p w14:paraId="6D82C86E" w14:textId="3B6ACA21" w:rsidR="004217B1" w:rsidRPr="009733FC" w:rsidRDefault="004217B1">
      <w:pPr>
        <w:ind w:left="284"/>
        <w:jc w:val="both"/>
        <w:rPr>
          <w:rFonts w:ascii="Times New Roman" w:eastAsia="Times New Roman" w:hAnsi="Times New Roman" w:cs="Times New Roman"/>
          <w:b/>
          <w:sz w:val="24"/>
        </w:rPr>
      </w:pPr>
      <w:r w:rsidRPr="009733FC">
        <w:rPr>
          <w:rFonts w:ascii="Times New Roman" w:eastAsia="Times New Roman" w:hAnsi="Times New Roman" w:cs="Times New Roman"/>
          <w:sz w:val="24"/>
        </w:rPr>
        <w:t xml:space="preserve">13.8 Veškeré práce </w:t>
      </w:r>
      <w:r w:rsidR="00C76F1C" w:rsidRPr="009733FC">
        <w:rPr>
          <w:rFonts w:ascii="Times New Roman" w:eastAsia="Times New Roman" w:hAnsi="Times New Roman" w:cs="Times New Roman"/>
          <w:sz w:val="24"/>
        </w:rPr>
        <w:t xml:space="preserve">po celou dobu </w:t>
      </w:r>
      <w:r w:rsidRPr="009733FC">
        <w:rPr>
          <w:rFonts w:ascii="Times New Roman" w:eastAsia="Times New Roman" w:hAnsi="Times New Roman" w:cs="Times New Roman"/>
          <w:sz w:val="24"/>
        </w:rPr>
        <w:t>budou probíhat bez omez</w:t>
      </w:r>
      <w:r w:rsidR="00C76F1C" w:rsidRPr="009733FC">
        <w:rPr>
          <w:rFonts w:ascii="Times New Roman" w:eastAsia="Times New Roman" w:hAnsi="Times New Roman" w:cs="Times New Roman"/>
          <w:sz w:val="24"/>
        </w:rPr>
        <w:t>ení provozu</w:t>
      </w:r>
      <w:r w:rsidRPr="009733FC">
        <w:rPr>
          <w:rFonts w:ascii="Times New Roman" w:eastAsia="Times New Roman" w:hAnsi="Times New Roman" w:cs="Times New Roman"/>
          <w:sz w:val="24"/>
        </w:rPr>
        <w:t xml:space="preserve"> Českého muzea stříbra, p. o.</w:t>
      </w:r>
      <w:r w:rsidR="00C76F1C" w:rsidRPr="009733FC">
        <w:rPr>
          <w:rFonts w:ascii="Times New Roman" w:eastAsia="Times New Roman" w:hAnsi="Times New Roman" w:cs="Times New Roman"/>
          <w:sz w:val="24"/>
        </w:rPr>
        <w:t xml:space="preserve"> (zaměstnanců a </w:t>
      </w:r>
      <w:r w:rsidRPr="009733FC">
        <w:rPr>
          <w:rFonts w:ascii="Times New Roman" w:eastAsia="Times New Roman" w:hAnsi="Times New Roman" w:cs="Times New Roman"/>
          <w:sz w:val="24"/>
        </w:rPr>
        <w:t>turistů</w:t>
      </w:r>
      <w:r w:rsidR="00C76F1C" w:rsidRPr="009733FC">
        <w:rPr>
          <w:rFonts w:ascii="Times New Roman" w:eastAsia="Times New Roman" w:hAnsi="Times New Roman" w:cs="Times New Roman"/>
          <w:sz w:val="24"/>
        </w:rPr>
        <w:t>)</w:t>
      </w:r>
      <w:r w:rsidRPr="009733FC">
        <w:rPr>
          <w:rFonts w:ascii="Times New Roman" w:eastAsia="Times New Roman" w:hAnsi="Times New Roman" w:cs="Times New Roman"/>
          <w:sz w:val="24"/>
        </w:rPr>
        <w:t xml:space="preserve">. </w:t>
      </w:r>
    </w:p>
    <w:p w14:paraId="38763691" w14:textId="77777777" w:rsidR="00CB0C0E" w:rsidRDefault="00CB0C0E">
      <w:pPr>
        <w:ind w:left="284"/>
        <w:jc w:val="center"/>
        <w:rPr>
          <w:rFonts w:ascii="Times New Roman" w:eastAsia="Times New Roman" w:hAnsi="Times New Roman" w:cs="Times New Roman"/>
          <w:b/>
          <w:sz w:val="24"/>
        </w:rPr>
      </w:pPr>
    </w:p>
    <w:p w14:paraId="2A18325E" w14:textId="77777777" w:rsidR="00CB0C0E" w:rsidRDefault="00CB0C0E">
      <w:pPr>
        <w:ind w:left="284"/>
        <w:jc w:val="center"/>
        <w:rPr>
          <w:rFonts w:ascii="Times New Roman" w:eastAsia="Times New Roman" w:hAnsi="Times New Roman" w:cs="Times New Roman"/>
          <w:b/>
          <w:sz w:val="24"/>
        </w:rPr>
      </w:pPr>
    </w:p>
    <w:p w14:paraId="7D5103E1" w14:textId="77777777"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Článek 14.</w:t>
      </w:r>
    </w:p>
    <w:p w14:paraId="280ED6BC" w14:textId="77777777" w:rsidR="00CB0C0E" w:rsidRDefault="008C7D8D">
      <w:pPr>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Ochrana osobních údajů</w:t>
      </w:r>
    </w:p>
    <w:p w14:paraId="5C50B7D9" w14:textId="77777777"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2"/>
          <w:szCs w:val="22"/>
        </w:rPr>
        <w:t>14</w:t>
      </w:r>
      <w:r>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14:paraId="1FA9D999" w14:textId="77777777" w:rsidR="00CB0C0E" w:rsidRDefault="008C7D8D">
      <w:pPr>
        <w:spacing w:before="120"/>
        <w:ind w:left="357"/>
        <w:jc w:val="both"/>
        <w:rPr>
          <w:rFonts w:ascii="Times New Roman" w:eastAsia="Times New Roman" w:hAnsi="Times New Roman" w:cs="Times New Roman"/>
          <w:sz w:val="22"/>
          <w:szCs w:val="22"/>
        </w:rPr>
      </w:pPr>
      <w:r>
        <w:rPr>
          <w:rFonts w:ascii="Times New Roman" w:eastAsia="Times New Roman" w:hAnsi="Times New Roman" w:cs="Times New Roman"/>
          <w:sz w:val="24"/>
        </w:rPr>
        <w:t>Smluvní strany zároveň berou na vědomí, že dne 25. května 2018 nabylo účinnosti nařízení Evropského parlamentu a Rady (EU) č. 2016/679 ze dne 27. dubna 2016 o ochraně fyzických osob v souvislosti se zpracováním osobních údajů a o volném pohybu těchto údajů (General Data Protection Regulation</w:t>
      </w:r>
      <w:r>
        <w:rPr>
          <w:rFonts w:ascii="Times New Roman" w:eastAsia="Times New Roman" w:hAnsi="Times New Roman" w:cs="Times New Roman"/>
          <w:sz w:val="22"/>
          <w:szCs w:val="22"/>
        </w:rPr>
        <w:t>).</w:t>
      </w:r>
    </w:p>
    <w:p w14:paraId="520D8D49" w14:textId="77777777"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2"/>
          <w:szCs w:val="22"/>
        </w:rPr>
        <w:t xml:space="preserve">14.2 </w:t>
      </w:r>
      <w:r>
        <w:rPr>
          <w:rFonts w:ascii="Times New Roman" w:eastAsia="Times New Roman" w:hAnsi="Times New Roman" w:cs="Times New Roman"/>
          <w:sz w:val="24"/>
        </w:rPr>
        <w:t>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6CF20707" w14:textId="77777777"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14.3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1C048BC2" w14:textId="77777777"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14.4 Smluvní strany dále společně prohlašují, že hlavním důvodem případného zpracování osobních údajů subjektů údajů při plnění díla dle této Smlouvy bude </w:t>
      </w:r>
      <w:r>
        <w:rPr>
          <w:rFonts w:ascii="Times New Roman" w:eastAsia="Times New Roman" w:hAnsi="Times New Roman" w:cs="Times New Roman"/>
          <w:sz w:val="24"/>
        </w:rPr>
        <w:lastRenderedPageBreak/>
        <w:t xml:space="preserve">nezbytnost tohoto zpracování pro splnění právních povinností, které se na příslušnou smluvní stranu vztahují, případně pro splnění smlouvy, jíž bude tato smluvní strana účastníkem, a to vždy pro konkrétní účel. </w:t>
      </w:r>
    </w:p>
    <w:p w14:paraId="757260D3" w14:textId="77777777" w:rsidR="00CB0C0E" w:rsidRDefault="008C7D8D">
      <w:pPr>
        <w:spacing w:before="120"/>
        <w:ind w:left="357"/>
        <w:jc w:val="both"/>
        <w:rPr>
          <w:rFonts w:ascii="Times New Roman" w:eastAsia="Times New Roman" w:hAnsi="Times New Roman" w:cs="Times New Roman"/>
          <w:sz w:val="24"/>
        </w:rPr>
      </w:pPr>
      <w:r>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14:paraId="3FF96634" w14:textId="77777777" w:rsidR="00CB0C0E" w:rsidRDefault="008C7D8D" w:rsidP="00F00767">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14.5 Zhotovitel se zároveň pro případ, že v rámci plnění předmětu díla dle této Smlouvy budou zpracovávány osobní údaje subjektů údajů, zavazuje v souladu s platnými a účinnými právními předpisy upravujícími zpracování osobních údajů, informovat subjekty údajů o zpracování jejich osobních údajů a dále plnit ostatní povinnosti související s výkonem práv subjektů údajů. </w:t>
      </w:r>
    </w:p>
    <w:p w14:paraId="5DD2B3ED" w14:textId="77777777" w:rsidR="00CB0C0E" w:rsidRDefault="008C7D8D">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14.6 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774D7F88" w14:textId="77777777" w:rsidR="00CB0C0E" w:rsidRDefault="00CB0C0E">
      <w:pPr>
        <w:rPr>
          <w:rFonts w:ascii="Times New Roman" w:eastAsia="Times New Roman" w:hAnsi="Times New Roman" w:cs="Times New Roman"/>
          <w:sz w:val="24"/>
        </w:rPr>
      </w:pPr>
    </w:p>
    <w:p w14:paraId="73228EF2" w14:textId="77777777" w:rsidR="00CB0C0E" w:rsidRDefault="008C7D8D">
      <w:pPr>
        <w:jc w:val="center"/>
        <w:rPr>
          <w:rFonts w:ascii="Times New Roman" w:hAnsi="Times New Roman" w:cs="Times New Roman"/>
          <w:b/>
          <w:sz w:val="24"/>
        </w:rPr>
      </w:pPr>
      <w:r>
        <w:rPr>
          <w:rFonts w:ascii="Times New Roman" w:hAnsi="Times New Roman" w:cs="Times New Roman"/>
          <w:b/>
          <w:sz w:val="24"/>
        </w:rPr>
        <w:t>Článek 15.</w:t>
      </w:r>
    </w:p>
    <w:p w14:paraId="0FD2D493" w14:textId="77777777" w:rsidR="00CB0C0E" w:rsidRDefault="008C7D8D">
      <w:pPr>
        <w:ind w:left="284"/>
        <w:jc w:val="center"/>
        <w:rPr>
          <w:rFonts w:ascii="Times New Roman" w:hAnsi="Times New Roman" w:cs="Times New Roman"/>
          <w:b/>
          <w:sz w:val="24"/>
        </w:rPr>
      </w:pPr>
      <w:r>
        <w:rPr>
          <w:rFonts w:ascii="Times New Roman" w:hAnsi="Times New Roman" w:cs="Times New Roman"/>
          <w:b/>
          <w:sz w:val="24"/>
        </w:rPr>
        <w:t>Závěrečná ujednání</w:t>
      </w:r>
    </w:p>
    <w:p w14:paraId="2631CC38" w14:textId="77777777" w:rsidR="00CB0C0E" w:rsidRDefault="00CB0C0E">
      <w:pPr>
        <w:ind w:left="284"/>
        <w:jc w:val="center"/>
        <w:rPr>
          <w:rFonts w:ascii="Times New Roman" w:hAnsi="Times New Roman" w:cs="Times New Roman"/>
          <w:b/>
          <w:sz w:val="24"/>
        </w:rPr>
      </w:pPr>
    </w:p>
    <w:p w14:paraId="5F743863" w14:textId="77777777"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15.1 Veškerá textová dokumentace, kterou při plnění smlouvy předává či předkládá zhotovitel objednateli, musí být předána či předložena v českém jazyce.</w:t>
      </w:r>
    </w:p>
    <w:p w14:paraId="08A42913" w14:textId="77777777"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15.2 Písemnosti mezi smluvními stranami, s jejichž obsahem je spojen vznik, změna nebo zánik práv a povinností upravených touto smlouvou, se doručují do vlastních rukou či do datové schránky.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1CC88217" w14:textId="77777777"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15.3 Jakákoliv ústní ujednání při provádění díla, která nejsou písemně potvrzena oprávněnými zástupci obou smluvních stran, jsou právně neúčinná.</w:t>
      </w:r>
    </w:p>
    <w:p w14:paraId="53336B12" w14:textId="77777777"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15.4 Nastanou-li u některé ze stran skutečnosti bránící řádnému plnění této smlouvy, je povinna to ihned bez zbytečného odkladu oznámit druhé straně a vyvolat jednání osob oprávněných k podpisu smlouvy. 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 </w:t>
      </w:r>
    </w:p>
    <w:p w14:paraId="769F6CA6" w14:textId="77777777"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15.5 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 </w:t>
      </w:r>
    </w:p>
    <w:p w14:paraId="5D1817B6" w14:textId="77777777"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15.6 Smluvní strany výslovně prohlašují, že veškeré údaje a skutečnosti obsažené v této smlouvě nepovažují za obchodní tajemství ve smyslu ustanovení § 504 </w:t>
      </w:r>
      <w:r>
        <w:rPr>
          <w:rFonts w:ascii="Times New Roman" w:hAnsi="Times New Roman" w:cs="Times New Roman"/>
          <w:sz w:val="24"/>
          <w:szCs w:val="20"/>
        </w:rPr>
        <w:lastRenderedPageBreak/>
        <w:t>zákona č. 89/2012 Sb., občanského zákoníku, v platném znění a udělují svůj souhlas k jejich užití a zveřejnění bez stanovení jakýchkoliv dalších podmínek.</w:t>
      </w:r>
    </w:p>
    <w:p w14:paraId="00528141" w14:textId="22852B73" w:rsidR="00CB0C0E" w:rsidRDefault="008C7D8D" w:rsidP="00F00767">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15.7 Smluvní strany výslovně souhlasí s tím, že tato smlouva včetně její přílohy a případných dodatků bude zveřejněna v souladu s ustanoveními zákona č. 340/2015 Sb., o zvláštních podmínkách účinnosti některých smluv, uveřejňování těchto smluv a o registru smluv (zákon o registru smluv), v platném znění. Smluvní strany se dohodly, že smlouvu v registru smluv vedeném Ministerstvem vnitra ČR zveřejní objednatel. Smluvní strany berou na vědomí, že jsou povinny označit údaje ve smlouvě, které jsou chráně</w:t>
      </w:r>
      <w:r w:rsidR="008E278D">
        <w:rPr>
          <w:rFonts w:ascii="Times New Roman" w:hAnsi="Times New Roman" w:cs="Times New Roman"/>
          <w:sz w:val="24"/>
          <w:szCs w:val="20"/>
        </w:rPr>
        <w:t xml:space="preserve">ny zvláštními zákony (obchodní, </w:t>
      </w:r>
      <w:r>
        <w:rPr>
          <w:rFonts w:ascii="Times New Roman" w:hAnsi="Times New Roman" w:cs="Times New Roman"/>
          <w:sz w:val="24"/>
          <w:szCs w:val="20"/>
        </w:rPr>
        <w:t>ba</w:t>
      </w:r>
      <w:r w:rsidR="008E278D">
        <w:rPr>
          <w:rFonts w:ascii="Times New Roman" w:hAnsi="Times New Roman" w:cs="Times New Roman"/>
          <w:sz w:val="24"/>
          <w:szCs w:val="20"/>
        </w:rPr>
        <w:t>nkovní tajemství, osobní údaje,</w:t>
      </w:r>
      <w:r w:rsidR="00AC2571">
        <w:rPr>
          <w:rFonts w:ascii="Times New Roman" w:hAnsi="Times New Roman" w:cs="Times New Roman"/>
          <w:sz w:val="24"/>
          <w:szCs w:val="20"/>
        </w:rPr>
        <w:t>…</w:t>
      </w:r>
      <w:r w:rsidR="008E278D">
        <w:rPr>
          <w:rFonts w:ascii="Times New Roman" w:hAnsi="Times New Roman" w:cs="Times New Roman"/>
          <w:sz w:val="24"/>
          <w:szCs w:val="20"/>
        </w:rPr>
        <w:t xml:space="preserve">) </w:t>
      </w:r>
      <w:r>
        <w:rPr>
          <w:rFonts w:ascii="Times New Roman" w:hAnsi="Times New Roman" w:cs="Times New Roman"/>
          <w:sz w:val="24"/>
          <w:szCs w:val="20"/>
        </w:rPr>
        <w:t>a nemohou být poskytnuty, a to šedou barvou zvýraznění textu. Smluvní strana, která smlouvu zveřejní, za zveřejnění neoznačených údajů podle předešlé věty nenese žádnou odpovědnost.</w:t>
      </w:r>
    </w:p>
    <w:p w14:paraId="78354FCF" w14:textId="77777777"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15.8 Smlouvu lze měnit pouze písemnými dodatky podepsanými statutárními či zplnomocněnými zástupci obou smluvních stran. Ostatní vztahy smluvních stran v této smlouvě výslovně neupravené se řídí Občanským zákoníkem.</w:t>
      </w:r>
    </w:p>
    <w:p w14:paraId="3043B70E" w14:textId="3D1A2093" w:rsidR="00CB0C0E" w:rsidRPr="00AC2571"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15.8 Tato smlouva má </w:t>
      </w:r>
      <w:r w:rsidRPr="00AC2571">
        <w:rPr>
          <w:rFonts w:ascii="Times New Roman" w:hAnsi="Times New Roman" w:cs="Times New Roman"/>
          <w:sz w:val="24"/>
          <w:szCs w:val="20"/>
        </w:rPr>
        <w:t>2</w:t>
      </w:r>
      <w:r w:rsidR="00AC2571" w:rsidRPr="00AC2571">
        <w:rPr>
          <w:rFonts w:ascii="Times New Roman" w:hAnsi="Times New Roman" w:cs="Times New Roman"/>
          <w:sz w:val="24"/>
          <w:szCs w:val="20"/>
        </w:rPr>
        <w:t>8</w:t>
      </w:r>
      <w:r w:rsidRPr="00AC2571">
        <w:rPr>
          <w:rFonts w:ascii="Times New Roman" w:hAnsi="Times New Roman" w:cs="Times New Roman"/>
          <w:sz w:val="24"/>
          <w:szCs w:val="20"/>
        </w:rPr>
        <w:t xml:space="preserve"> stran.</w:t>
      </w:r>
    </w:p>
    <w:p w14:paraId="30D269E1" w14:textId="77777777" w:rsidR="00CB0C0E" w:rsidRDefault="008C7D8D">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15.9 Smluvní strany prohlašují, že si smlouvu přečetly, s obsahem souhlasí a na důkaz jejich svobodné, pravé a vážné vůle připojují své podpisy.</w:t>
      </w:r>
    </w:p>
    <w:p w14:paraId="1334B5C2" w14:textId="77777777" w:rsidR="00F00767" w:rsidRDefault="00F00767">
      <w:pPr>
        <w:spacing w:after="120"/>
        <w:ind w:left="540" w:hanging="540"/>
        <w:jc w:val="both"/>
        <w:rPr>
          <w:rFonts w:ascii="Times New Roman" w:hAnsi="Times New Roman" w:cs="Times New Roman"/>
          <w:sz w:val="24"/>
          <w:u w:val="single"/>
        </w:rPr>
      </w:pPr>
    </w:p>
    <w:p w14:paraId="682D7EDC" w14:textId="77777777" w:rsidR="00CB0C0E" w:rsidRDefault="008C7D8D">
      <w:pPr>
        <w:spacing w:after="120"/>
        <w:ind w:left="540" w:hanging="540"/>
        <w:jc w:val="both"/>
        <w:rPr>
          <w:rFonts w:ascii="Times New Roman" w:hAnsi="Times New Roman" w:cs="Times New Roman"/>
          <w:sz w:val="24"/>
          <w:u w:val="single"/>
        </w:rPr>
      </w:pPr>
      <w:r>
        <w:rPr>
          <w:rFonts w:ascii="Times New Roman" w:hAnsi="Times New Roman" w:cs="Times New Roman"/>
          <w:sz w:val="24"/>
          <w:u w:val="single"/>
        </w:rPr>
        <w:t>Součástí této smlouvy je tato její příloha:</w:t>
      </w:r>
    </w:p>
    <w:p w14:paraId="34689E48" w14:textId="77777777" w:rsidR="00CB0C0E" w:rsidRDefault="008C7D8D">
      <w:pPr>
        <w:spacing w:before="40"/>
        <w:rPr>
          <w:rFonts w:ascii="Times New Roman" w:hAnsi="Times New Roman" w:cs="Times New Roman"/>
          <w:b/>
          <w:bCs/>
          <w:sz w:val="24"/>
          <w:szCs w:val="20"/>
        </w:rPr>
      </w:pPr>
      <w:r>
        <w:rPr>
          <w:rFonts w:ascii="Times New Roman" w:hAnsi="Times New Roman" w:cs="Times New Roman"/>
          <w:bCs/>
          <w:sz w:val="24"/>
          <w:szCs w:val="20"/>
        </w:rPr>
        <w:t xml:space="preserve">PŘÍLOHA SMLOUVY č.1 </w:t>
      </w:r>
      <w:r>
        <w:rPr>
          <w:rFonts w:ascii="Times New Roman" w:hAnsi="Times New Roman" w:cs="Times New Roman"/>
          <w:b/>
          <w:bCs/>
          <w:sz w:val="24"/>
          <w:szCs w:val="20"/>
        </w:rPr>
        <w:t>Položkový rozpočet díla</w:t>
      </w:r>
    </w:p>
    <w:p w14:paraId="2C8CFA43" w14:textId="77777777" w:rsidR="00CB0C0E" w:rsidRDefault="00CB0C0E">
      <w:pPr>
        <w:rPr>
          <w:rFonts w:ascii="Times New Roman" w:hAnsi="Times New Roman" w:cs="Times New Roman"/>
          <w:sz w:val="24"/>
          <w:szCs w:val="20"/>
        </w:rPr>
      </w:pPr>
    </w:p>
    <w:p w14:paraId="3769A878" w14:textId="77777777" w:rsidR="00CB0C0E" w:rsidRDefault="008C7D8D">
      <w:pPr>
        <w:pBdr>
          <w:top w:val="single" w:sz="4" w:space="1" w:color="000000"/>
        </w:pBdr>
        <w:jc w:val="both"/>
        <w:rPr>
          <w:rFonts w:ascii="Times New Roman" w:hAnsi="Times New Roman" w:cs="Times New Roman"/>
          <w:b/>
          <w:sz w:val="24"/>
          <w:szCs w:val="20"/>
        </w:rPr>
      </w:pPr>
      <w:r>
        <w:rPr>
          <w:rFonts w:ascii="Times New Roman" w:hAnsi="Times New Roman" w:cs="Times New Roman"/>
          <w:b/>
          <w:sz w:val="24"/>
          <w:szCs w:val="20"/>
        </w:rPr>
        <w:t>Schvalovací doložka:</w:t>
      </w:r>
    </w:p>
    <w:p w14:paraId="6B70CC0C" w14:textId="09D1397B" w:rsidR="00CB0C0E" w:rsidRDefault="008C7D8D">
      <w:pPr>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Rada města Kutná Hora odsouhlasila uzavření této smlouvy o dílo usnesením č. </w:t>
      </w:r>
      <w:r w:rsidR="00F00767">
        <w:rPr>
          <w:rFonts w:ascii="Times New Roman" w:eastAsia="Times New Roman" w:hAnsi="Times New Roman" w:cs="Times New Roman"/>
          <w:sz w:val="24"/>
          <w:szCs w:val="20"/>
          <w:highlight w:val="green"/>
        </w:rPr>
        <w:t xml:space="preserve">xxx dne </w:t>
      </w:r>
      <w:r>
        <w:rPr>
          <w:rFonts w:ascii="Times New Roman" w:eastAsia="Times New Roman" w:hAnsi="Times New Roman" w:cs="Times New Roman"/>
          <w:sz w:val="24"/>
          <w:szCs w:val="20"/>
          <w:highlight w:val="green"/>
        </w:rPr>
        <w:t>xxx. 202</w:t>
      </w:r>
      <w:r w:rsidR="009733FC">
        <w:rPr>
          <w:rFonts w:ascii="Times New Roman" w:eastAsia="Times New Roman" w:hAnsi="Times New Roman" w:cs="Times New Roman"/>
          <w:sz w:val="24"/>
          <w:szCs w:val="20"/>
          <w:highlight w:val="green"/>
        </w:rPr>
        <w:t>6</w:t>
      </w:r>
      <w:r>
        <w:rPr>
          <w:rFonts w:ascii="Times New Roman" w:eastAsia="Times New Roman" w:hAnsi="Times New Roman" w:cs="Times New Roman"/>
          <w:sz w:val="24"/>
          <w:szCs w:val="20"/>
          <w:highlight w:val="green"/>
        </w:rPr>
        <w:t>.</w:t>
      </w:r>
    </w:p>
    <w:p w14:paraId="6150DAFF" w14:textId="77777777" w:rsidR="00CB0C0E" w:rsidRDefault="00CB0C0E">
      <w:pPr>
        <w:spacing w:after="120"/>
        <w:jc w:val="both"/>
        <w:rPr>
          <w:rFonts w:ascii="Times New Roman" w:eastAsia="Times New Roman" w:hAnsi="Times New Roman" w:cs="Times New Roman"/>
          <w:sz w:val="24"/>
          <w:szCs w:val="20"/>
        </w:rPr>
      </w:pPr>
    </w:p>
    <w:p w14:paraId="75EE658A" w14:textId="77777777" w:rsidR="00CB0C0E" w:rsidRDefault="00CB0C0E">
      <w:pPr>
        <w:spacing w:after="120"/>
        <w:jc w:val="both"/>
        <w:rPr>
          <w:rFonts w:ascii="Times New Roman" w:eastAsia="Times New Roman" w:hAnsi="Times New Roman" w:cs="Times New Roman"/>
          <w:sz w:val="24"/>
          <w:szCs w:val="20"/>
        </w:rPr>
      </w:pPr>
    </w:p>
    <w:tbl>
      <w:tblPr>
        <w:tblW w:w="9781" w:type="dxa"/>
        <w:tblLayout w:type="fixed"/>
        <w:tblCellMar>
          <w:left w:w="70" w:type="dxa"/>
          <w:right w:w="70" w:type="dxa"/>
        </w:tblCellMar>
        <w:tblLook w:val="0000" w:firstRow="0" w:lastRow="0" w:firstColumn="0" w:lastColumn="0" w:noHBand="0" w:noVBand="0"/>
      </w:tblPr>
      <w:tblGrid>
        <w:gridCol w:w="4526"/>
        <w:gridCol w:w="5255"/>
      </w:tblGrid>
      <w:tr w:rsidR="00CB0C0E" w14:paraId="7C506272" w14:textId="77777777">
        <w:tc>
          <w:tcPr>
            <w:tcW w:w="4526" w:type="dxa"/>
          </w:tcPr>
          <w:p w14:paraId="55BA5777" w14:textId="77777777" w:rsidR="00CB0C0E" w:rsidRDefault="008C7D8D">
            <w:pPr>
              <w:widowControl w:val="0"/>
              <w:spacing w:line="260" w:lineRule="atLeast"/>
              <w:rPr>
                <w:rFonts w:ascii="Times New Roman" w:hAnsi="Times New Roman" w:cs="Times New Roman"/>
                <w:color w:val="000000"/>
                <w:sz w:val="24"/>
                <w:lang w:eastAsia="en-US"/>
              </w:rPr>
            </w:pPr>
            <w:r>
              <w:rPr>
                <w:rFonts w:ascii="Times New Roman" w:eastAsia="Times New Roman" w:hAnsi="Times New Roman" w:cs="Times New Roman"/>
                <w:sz w:val="24"/>
                <w:szCs w:val="20"/>
              </w:rPr>
              <w:t xml:space="preserve"> </w:t>
            </w:r>
            <w:r>
              <w:rPr>
                <w:rFonts w:ascii="Times New Roman" w:hAnsi="Times New Roman" w:cs="Times New Roman"/>
                <w:b/>
                <w:color w:val="000000"/>
                <w:sz w:val="24"/>
                <w:lang w:eastAsia="en-US"/>
              </w:rPr>
              <w:t>Objednatel:</w:t>
            </w:r>
            <w:r>
              <w:rPr>
                <w:rFonts w:ascii="Times New Roman" w:hAnsi="Times New Roman" w:cs="Times New Roman"/>
                <w:color w:val="000000"/>
                <w:sz w:val="24"/>
                <w:lang w:eastAsia="en-US"/>
              </w:rPr>
              <w:t xml:space="preserve"> Město Kutná Hora</w:t>
            </w:r>
          </w:p>
          <w:p w14:paraId="68BA65A4" w14:textId="77777777" w:rsidR="00CB0C0E" w:rsidRDefault="008C7D8D">
            <w:pPr>
              <w:widowControl w:val="0"/>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V Kutné Hoře dne .............</w:t>
            </w:r>
          </w:p>
        </w:tc>
        <w:tc>
          <w:tcPr>
            <w:tcW w:w="5254" w:type="dxa"/>
          </w:tcPr>
          <w:p w14:paraId="3B6E36C5" w14:textId="17758F24" w:rsidR="00CB0C0E" w:rsidRPr="00F00767" w:rsidRDefault="008C7D8D" w:rsidP="009733FC">
            <w:pPr>
              <w:widowControl w:val="0"/>
              <w:spacing w:line="260" w:lineRule="atLeast"/>
              <w:ind w:right="-867"/>
              <w:rPr>
                <w:rFonts w:ascii="Times New Roman" w:hAnsi="Times New Roman" w:cs="Times New Roman"/>
                <w:color w:val="FF0000"/>
                <w:sz w:val="24"/>
              </w:rPr>
            </w:pPr>
            <w:r>
              <w:rPr>
                <w:rFonts w:ascii="Times New Roman" w:hAnsi="Times New Roman" w:cs="Times New Roman"/>
                <w:b/>
                <w:color w:val="000000"/>
                <w:sz w:val="24"/>
                <w:lang w:eastAsia="en-US"/>
              </w:rPr>
              <w:t xml:space="preserve">Zhotovitel: </w:t>
            </w:r>
          </w:p>
          <w:p w14:paraId="0E380893" w14:textId="77777777" w:rsidR="00CB0C0E" w:rsidRDefault="00CB0C0E">
            <w:pPr>
              <w:widowControl w:val="0"/>
              <w:spacing w:line="260" w:lineRule="atLeast"/>
              <w:rPr>
                <w:rFonts w:ascii="Times New Roman" w:hAnsi="Times New Roman" w:cs="Times New Roman"/>
                <w:color w:val="000000"/>
                <w:sz w:val="24"/>
                <w:lang w:eastAsia="en-US"/>
              </w:rPr>
            </w:pPr>
          </w:p>
          <w:p w14:paraId="16AD9D30" w14:textId="77777777" w:rsidR="00CB0C0E" w:rsidRDefault="00CB0C0E">
            <w:pPr>
              <w:widowControl w:val="0"/>
              <w:spacing w:line="260" w:lineRule="atLeast"/>
              <w:rPr>
                <w:rFonts w:ascii="Times New Roman" w:hAnsi="Times New Roman" w:cs="Times New Roman"/>
                <w:color w:val="000000"/>
                <w:sz w:val="24"/>
                <w:lang w:eastAsia="en-US"/>
              </w:rPr>
            </w:pPr>
          </w:p>
          <w:p w14:paraId="1D73ED3E" w14:textId="77777777" w:rsidR="00CB0C0E" w:rsidRDefault="00CB0C0E">
            <w:pPr>
              <w:widowControl w:val="0"/>
              <w:spacing w:line="260" w:lineRule="atLeast"/>
              <w:rPr>
                <w:rFonts w:ascii="Times New Roman" w:hAnsi="Times New Roman" w:cs="Times New Roman"/>
                <w:color w:val="000000"/>
                <w:sz w:val="24"/>
                <w:lang w:eastAsia="en-US"/>
              </w:rPr>
            </w:pPr>
          </w:p>
          <w:p w14:paraId="03611CD9" w14:textId="77777777" w:rsidR="00CB0C0E" w:rsidRDefault="00CB0C0E">
            <w:pPr>
              <w:widowControl w:val="0"/>
              <w:spacing w:line="260" w:lineRule="atLeast"/>
              <w:rPr>
                <w:rFonts w:ascii="Times New Roman" w:hAnsi="Times New Roman" w:cs="Times New Roman"/>
                <w:color w:val="000000"/>
                <w:sz w:val="24"/>
                <w:lang w:eastAsia="en-US"/>
              </w:rPr>
            </w:pPr>
          </w:p>
          <w:p w14:paraId="3F9C6296" w14:textId="77777777" w:rsidR="00CB0C0E" w:rsidRDefault="00CB0C0E">
            <w:pPr>
              <w:widowControl w:val="0"/>
              <w:spacing w:line="260" w:lineRule="atLeast"/>
              <w:rPr>
                <w:rFonts w:ascii="Times New Roman" w:hAnsi="Times New Roman" w:cs="Times New Roman"/>
                <w:color w:val="000000"/>
                <w:sz w:val="24"/>
                <w:lang w:eastAsia="en-US"/>
              </w:rPr>
            </w:pPr>
          </w:p>
          <w:p w14:paraId="6D7EDF58" w14:textId="77777777" w:rsidR="00CB0C0E" w:rsidRDefault="00CB0C0E">
            <w:pPr>
              <w:widowControl w:val="0"/>
              <w:spacing w:line="260" w:lineRule="atLeast"/>
              <w:rPr>
                <w:rFonts w:ascii="Times New Roman" w:hAnsi="Times New Roman" w:cs="Times New Roman"/>
                <w:color w:val="000000"/>
                <w:sz w:val="24"/>
                <w:lang w:eastAsia="en-US"/>
              </w:rPr>
            </w:pPr>
          </w:p>
          <w:p w14:paraId="374B1E6B" w14:textId="77777777" w:rsidR="00CB0C0E" w:rsidRDefault="00CB0C0E">
            <w:pPr>
              <w:widowControl w:val="0"/>
              <w:spacing w:line="260" w:lineRule="atLeast"/>
              <w:jc w:val="center"/>
              <w:rPr>
                <w:rFonts w:ascii="Times New Roman" w:hAnsi="Times New Roman" w:cs="Times New Roman"/>
                <w:color w:val="000000"/>
                <w:sz w:val="24"/>
                <w:lang w:eastAsia="en-US"/>
              </w:rPr>
            </w:pPr>
          </w:p>
          <w:p w14:paraId="57DAB4A1" w14:textId="77777777" w:rsidR="00CB0C0E" w:rsidRDefault="00CB0C0E">
            <w:pPr>
              <w:widowControl w:val="0"/>
              <w:spacing w:line="260" w:lineRule="atLeast"/>
              <w:jc w:val="center"/>
              <w:rPr>
                <w:rFonts w:ascii="Times New Roman" w:hAnsi="Times New Roman" w:cs="Times New Roman"/>
                <w:color w:val="000000"/>
                <w:sz w:val="24"/>
                <w:lang w:eastAsia="en-US"/>
              </w:rPr>
            </w:pPr>
          </w:p>
        </w:tc>
      </w:tr>
      <w:tr w:rsidR="00CB0C0E" w14:paraId="7B65A8E6" w14:textId="77777777">
        <w:tc>
          <w:tcPr>
            <w:tcW w:w="4526" w:type="dxa"/>
          </w:tcPr>
          <w:p w14:paraId="32DDA713" w14:textId="77777777" w:rsidR="00CB0C0E" w:rsidRDefault="008C7D8D">
            <w:pPr>
              <w:widowControl w:val="0"/>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w:t>
            </w:r>
          </w:p>
          <w:p w14:paraId="7C5F60E3" w14:textId="77777777" w:rsidR="00CB0C0E" w:rsidRDefault="008C7D8D">
            <w:pPr>
              <w:widowControl w:val="0"/>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Mgr. Lukáš Seifert, starosta města</w:t>
            </w:r>
          </w:p>
        </w:tc>
        <w:tc>
          <w:tcPr>
            <w:tcW w:w="5254" w:type="dxa"/>
          </w:tcPr>
          <w:p w14:paraId="7214CE43" w14:textId="77777777" w:rsidR="00CB0C0E" w:rsidRDefault="008C7D8D">
            <w:pPr>
              <w:widowControl w:val="0"/>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                ...........................................</w:t>
            </w:r>
          </w:p>
          <w:p w14:paraId="2339CC77" w14:textId="77777777" w:rsidR="00CB0C0E" w:rsidRDefault="008C7D8D">
            <w:pPr>
              <w:widowControl w:val="0"/>
              <w:spacing w:line="260" w:lineRule="atLeast"/>
              <w:jc w:val="center"/>
              <w:rPr>
                <w:rFonts w:ascii="Times New Roman" w:hAnsi="Times New Roman" w:cs="Times New Roman"/>
                <w:color w:val="000000"/>
                <w:sz w:val="24"/>
                <w:lang w:eastAsia="en-US"/>
              </w:rPr>
            </w:pPr>
            <w:r>
              <w:rPr>
                <w:rFonts w:ascii="Times New Roman" w:hAnsi="Times New Roman" w:cs="Times New Roman"/>
                <w:color w:val="000000"/>
                <w:sz w:val="24"/>
                <w:highlight w:val="yellow"/>
                <w:lang w:eastAsia="en-US"/>
              </w:rPr>
              <w:t>xxxxx, jednatel</w:t>
            </w:r>
          </w:p>
        </w:tc>
      </w:tr>
    </w:tbl>
    <w:p w14:paraId="060D7E30" w14:textId="77777777" w:rsidR="00CB0C0E" w:rsidRDefault="00CB0C0E">
      <w:pPr>
        <w:spacing w:after="120"/>
        <w:jc w:val="both"/>
        <w:rPr>
          <w:rFonts w:ascii="Times New Roman" w:eastAsia="Times New Roman" w:hAnsi="Times New Roman" w:cs="Times New Roman"/>
          <w:sz w:val="24"/>
        </w:rPr>
      </w:pPr>
    </w:p>
    <w:p w14:paraId="4EAEAA03" w14:textId="77777777" w:rsidR="00CB0C0E" w:rsidRDefault="00CB0C0E">
      <w:pPr>
        <w:spacing w:after="120"/>
        <w:jc w:val="both"/>
        <w:rPr>
          <w:rFonts w:ascii="Times New Roman" w:eastAsia="Times New Roman" w:hAnsi="Times New Roman" w:cs="Times New Roman"/>
          <w:sz w:val="24"/>
        </w:rPr>
      </w:pPr>
    </w:p>
    <w:p w14:paraId="1DBD263C" w14:textId="77777777" w:rsidR="00CB0C0E" w:rsidRDefault="00CB0C0E">
      <w:pPr>
        <w:spacing w:after="120"/>
        <w:jc w:val="both"/>
        <w:rPr>
          <w:rFonts w:ascii="Times New Roman" w:eastAsia="Times New Roman" w:hAnsi="Times New Roman" w:cs="Times New Roman"/>
          <w:sz w:val="24"/>
        </w:rPr>
      </w:pPr>
    </w:p>
    <w:p w14:paraId="7C7089E9" w14:textId="77777777" w:rsidR="00CB0C0E" w:rsidRDefault="00CB0C0E">
      <w:pPr>
        <w:spacing w:after="120"/>
        <w:jc w:val="both"/>
        <w:rPr>
          <w:rFonts w:ascii="Times New Roman" w:eastAsia="Times New Roman" w:hAnsi="Times New Roman" w:cs="Times New Roman"/>
          <w:sz w:val="24"/>
        </w:rPr>
      </w:pPr>
    </w:p>
    <w:sectPr w:rsidR="00CB0C0E">
      <w:headerReference w:type="default" r:id="rId8"/>
      <w:footerReference w:type="default" r:id="rId9"/>
      <w:pgSz w:w="11906" w:h="16838"/>
      <w:pgMar w:top="1417" w:right="1417" w:bottom="1417" w:left="2238"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DAE0C" w14:textId="77777777" w:rsidR="00FD3744" w:rsidRDefault="00FD3744">
      <w:r>
        <w:separator/>
      </w:r>
    </w:p>
  </w:endnote>
  <w:endnote w:type="continuationSeparator" w:id="0">
    <w:p w14:paraId="43C00D40" w14:textId="77777777" w:rsidR="00FD3744" w:rsidRDefault="00FD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1606"/>
      <w:docPartObj>
        <w:docPartGallery w:val="Page Numbers (Bottom of Page)"/>
        <w:docPartUnique/>
      </w:docPartObj>
    </w:sdtPr>
    <w:sdtContent>
      <w:p w14:paraId="4D310A66" w14:textId="63744373" w:rsidR="00214FB0" w:rsidRDefault="00214FB0">
        <w:pPr>
          <w:pStyle w:val="Zpat"/>
          <w:jc w:val="right"/>
        </w:pPr>
        <w:r>
          <w:fldChar w:fldCharType="begin"/>
        </w:r>
        <w:r>
          <w:instrText>PAGE   \* MERGEFORMAT</w:instrText>
        </w:r>
        <w:r>
          <w:fldChar w:fldCharType="separate"/>
        </w:r>
        <w:r>
          <w:t>2</w:t>
        </w:r>
        <w:r>
          <w:fldChar w:fldCharType="end"/>
        </w:r>
      </w:p>
    </w:sdtContent>
  </w:sdt>
  <w:p w14:paraId="09DB02DC" w14:textId="6159CD97" w:rsidR="009F3EAB" w:rsidRDefault="009F3EAB">
    <w:pPr>
      <w:pStyle w:val="Zpat"/>
      <w:ind w:right="-86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288F" w14:textId="77777777" w:rsidR="00FD3744" w:rsidRDefault="00FD3744">
      <w:r>
        <w:separator/>
      </w:r>
    </w:p>
  </w:footnote>
  <w:footnote w:type="continuationSeparator" w:id="0">
    <w:p w14:paraId="36036935" w14:textId="77777777" w:rsidR="00FD3744" w:rsidRDefault="00FD3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5ACA" w14:textId="77777777" w:rsidR="009F3EAB" w:rsidRDefault="009F3EAB" w:rsidP="00717EBB">
    <w:pPr>
      <w:pStyle w:val="Zhlav"/>
      <w:ind w:left="-1134" w:right="-86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376"/>
    <w:multiLevelType w:val="multilevel"/>
    <w:tmpl w:val="DEBA18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3562EA"/>
    <w:multiLevelType w:val="multilevel"/>
    <w:tmpl w:val="0FCA32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C702401"/>
    <w:multiLevelType w:val="multilevel"/>
    <w:tmpl w:val="CF50C2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506FFF"/>
    <w:multiLevelType w:val="multilevel"/>
    <w:tmpl w:val="CF54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D075D"/>
    <w:multiLevelType w:val="multilevel"/>
    <w:tmpl w:val="68389272"/>
    <w:lvl w:ilvl="0">
      <w:start w:val="1"/>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2D54931"/>
    <w:multiLevelType w:val="multilevel"/>
    <w:tmpl w:val="3A7611C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3B49AB"/>
    <w:multiLevelType w:val="multilevel"/>
    <w:tmpl w:val="B6320F6C"/>
    <w:lvl w:ilvl="0">
      <w:start w:val="10"/>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540"/>
        </w:tabs>
        <w:ind w:left="537" w:hanging="357"/>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66F34D6B"/>
    <w:multiLevelType w:val="multilevel"/>
    <w:tmpl w:val="A448D2F0"/>
    <w:lvl w:ilvl="0">
      <w:start w:val="1"/>
      <w:numFmt w:val="lowerLetter"/>
      <w:lvlText w:val="%1)"/>
      <w:lvlJc w:val="left"/>
      <w:pPr>
        <w:tabs>
          <w:tab w:val="num" w:pos="0"/>
        </w:tabs>
        <w:ind w:left="720" w:hanging="360"/>
      </w:pPr>
    </w:lvl>
    <w:lvl w:ilvl="1">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B4E615B"/>
    <w:multiLevelType w:val="multilevel"/>
    <w:tmpl w:val="448899C2"/>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681127888">
    <w:abstractNumId w:val="6"/>
  </w:num>
  <w:num w:numId="2" w16cid:durableId="863983240">
    <w:abstractNumId w:val="0"/>
  </w:num>
  <w:num w:numId="3" w16cid:durableId="594872773">
    <w:abstractNumId w:val="2"/>
  </w:num>
  <w:num w:numId="4" w16cid:durableId="1169760157">
    <w:abstractNumId w:val="4"/>
  </w:num>
  <w:num w:numId="5" w16cid:durableId="252710010">
    <w:abstractNumId w:val="7"/>
  </w:num>
  <w:num w:numId="6" w16cid:durableId="1466967828">
    <w:abstractNumId w:val="8"/>
  </w:num>
  <w:num w:numId="7" w16cid:durableId="982348563">
    <w:abstractNumId w:val="1"/>
  </w:num>
  <w:num w:numId="8" w16cid:durableId="1441606689">
    <w:abstractNumId w:val="3"/>
  </w:num>
  <w:num w:numId="9" w16cid:durableId="1041636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C0E"/>
    <w:rsid w:val="00024132"/>
    <w:rsid w:val="000340A2"/>
    <w:rsid w:val="00071447"/>
    <w:rsid w:val="00072876"/>
    <w:rsid w:val="00085534"/>
    <w:rsid w:val="000E6111"/>
    <w:rsid w:val="001037D0"/>
    <w:rsid w:val="00137BA6"/>
    <w:rsid w:val="00145409"/>
    <w:rsid w:val="00177CAA"/>
    <w:rsid w:val="00180E7B"/>
    <w:rsid w:val="001817B2"/>
    <w:rsid w:val="001A2494"/>
    <w:rsid w:val="00205DB1"/>
    <w:rsid w:val="00214FB0"/>
    <w:rsid w:val="00237C8F"/>
    <w:rsid w:val="00246149"/>
    <w:rsid w:val="00246C7C"/>
    <w:rsid w:val="002A46AE"/>
    <w:rsid w:val="002A7BAF"/>
    <w:rsid w:val="002E0B54"/>
    <w:rsid w:val="002E3C00"/>
    <w:rsid w:val="00322F40"/>
    <w:rsid w:val="0034084A"/>
    <w:rsid w:val="003709E1"/>
    <w:rsid w:val="003722DE"/>
    <w:rsid w:val="003B7495"/>
    <w:rsid w:val="003C3CAA"/>
    <w:rsid w:val="003E62FC"/>
    <w:rsid w:val="00401BE9"/>
    <w:rsid w:val="00403B9F"/>
    <w:rsid w:val="00412E6F"/>
    <w:rsid w:val="004217B1"/>
    <w:rsid w:val="00422F81"/>
    <w:rsid w:val="0049086C"/>
    <w:rsid w:val="004B3224"/>
    <w:rsid w:val="004B6EFB"/>
    <w:rsid w:val="004C4C86"/>
    <w:rsid w:val="004E015E"/>
    <w:rsid w:val="00502D51"/>
    <w:rsid w:val="00522073"/>
    <w:rsid w:val="00542600"/>
    <w:rsid w:val="00547DD8"/>
    <w:rsid w:val="00582022"/>
    <w:rsid w:val="00583A31"/>
    <w:rsid w:val="00590C59"/>
    <w:rsid w:val="00590E1E"/>
    <w:rsid w:val="00591A94"/>
    <w:rsid w:val="005C185A"/>
    <w:rsid w:val="005D34B3"/>
    <w:rsid w:val="0061106F"/>
    <w:rsid w:val="00614A95"/>
    <w:rsid w:val="0064549B"/>
    <w:rsid w:val="006858E3"/>
    <w:rsid w:val="006A56F6"/>
    <w:rsid w:val="006A5D38"/>
    <w:rsid w:val="006E1460"/>
    <w:rsid w:val="006F6B92"/>
    <w:rsid w:val="00705F4B"/>
    <w:rsid w:val="00717EBB"/>
    <w:rsid w:val="00730702"/>
    <w:rsid w:val="00734850"/>
    <w:rsid w:val="00754E63"/>
    <w:rsid w:val="00755E1F"/>
    <w:rsid w:val="007670EB"/>
    <w:rsid w:val="007959E1"/>
    <w:rsid w:val="00797AE9"/>
    <w:rsid w:val="007A43B9"/>
    <w:rsid w:val="007B4E5B"/>
    <w:rsid w:val="00805AEB"/>
    <w:rsid w:val="0083015B"/>
    <w:rsid w:val="00835307"/>
    <w:rsid w:val="008438E6"/>
    <w:rsid w:val="00850F31"/>
    <w:rsid w:val="00890960"/>
    <w:rsid w:val="008A099B"/>
    <w:rsid w:val="008C7D8D"/>
    <w:rsid w:val="008E278D"/>
    <w:rsid w:val="008F40A9"/>
    <w:rsid w:val="0090040F"/>
    <w:rsid w:val="00930E45"/>
    <w:rsid w:val="0093190F"/>
    <w:rsid w:val="00946AC4"/>
    <w:rsid w:val="0097094B"/>
    <w:rsid w:val="009733FC"/>
    <w:rsid w:val="00973A4D"/>
    <w:rsid w:val="00975874"/>
    <w:rsid w:val="00977BBD"/>
    <w:rsid w:val="009F3522"/>
    <w:rsid w:val="009F3EAB"/>
    <w:rsid w:val="009F7B76"/>
    <w:rsid w:val="00A1550E"/>
    <w:rsid w:val="00A219E1"/>
    <w:rsid w:val="00A36468"/>
    <w:rsid w:val="00A42463"/>
    <w:rsid w:val="00A429C9"/>
    <w:rsid w:val="00A47828"/>
    <w:rsid w:val="00A710EC"/>
    <w:rsid w:val="00A84AE7"/>
    <w:rsid w:val="00A95C04"/>
    <w:rsid w:val="00AC2571"/>
    <w:rsid w:val="00AC58F1"/>
    <w:rsid w:val="00AE4C29"/>
    <w:rsid w:val="00B05AC1"/>
    <w:rsid w:val="00B177C7"/>
    <w:rsid w:val="00B236FD"/>
    <w:rsid w:val="00B23CBA"/>
    <w:rsid w:val="00B24997"/>
    <w:rsid w:val="00B5071A"/>
    <w:rsid w:val="00B52CAE"/>
    <w:rsid w:val="00B70237"/>
    <w:rsid w:val="00B723B6"/>
    <w:rsid w:val="00B72A12"/>
    <w:rsid w:val="00B74C37"/>
    <w:rsid w:val="00B824A1"/>
    <w:rsid w:val="00B975B7"/>
    <w:rsid w:val="00BA5B43"/>
    <w:rsid w:val="00BA651F"/>
    <w:rsid w:val="00BA7BFD"/>
    <w:rsid w:val="00BC3B5A"/>
    <w:rsid w:val="00BD2349"/>
    <w:rsid w:val="00BF544F"/>
    <w:rsid w:val="00C52122"/>
    <w:rsid w:val="00C5485B"/>
    <w:rsid w:val="00C60964"/>
    <w:rsid w:val="00C708C6"/>
    <w:rsid w:val="00C76F1C"/>
    <w:rsid w:val="00C91150"/>
    <w:rsid w:val="00CA7F61"/>
    <w:rsid w:val="00CB0C0E"/>
    <w:rsid w:val="00CB7E1D"/>
    <w:rsid w:val="00CC02DD"/>
    <w:rsid w:val="00CD0796"/>
    <w:rsid w:val="00CD7BF4"/>
    <w:rsid w:val="00CF4EF1"/>
    <w:rsid w:val="00D17323"/>
    <w:rsid w:val="00D321F1"/>
    <w:rsid w:val="00D40374"/>
    <w:rsid w:val="00DA49B9"/>
    <w:rsid w:val="00DB0C15"/>
    <w:rsid w:val="00DB7009"/>
    <w:rsid w:val="00DC400B"/>
    <w:rsid w:val="00DC57D3"/>
    <w:rsid w:val="00DD5433"/>
    <w:rsid w:val="00E03BAB"/>
    <w:rsid w:val="00E50199"/>
    <w:rsid w:val="00E51F12"/>
    <w:rsid w:val="00E96725"/>
    <w:rsid w:val="00EC134E"/>
    <w:rsid w:val="00EE10B8"/>
    <w:rsid w:val="00EF3931"/>
    <w:rsid w:val="00F00767"/>
    <w:rsid w:val="00F7496F"/>
    <w:rsid w:val="00F80E4C"/>
    <w:rsid w:val="00FC4F2E"/>
    <w:rsid w:val="00FD3744"/>
    <w:rsid w:val="00FE30DD"/>
    <w:rsid w:val="00FE7653"/>
    <w:rsid w:val="00FF2DC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BB59C"/>
  <w15:docId w15:val="{7F921E8E-71E7-4245-85C0-F8C38C72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4331"/>
    <w:rPr>
      <w:rFonts w:ascii="Courier New" w:eastAsia="Calibri"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qFormat/>
    <w:locked/>
    <w:rsid w:val="006909E4"/>
    <w:rPr>
      <w:rFonts w:eastAsia="Calibri"/>
      <w:sz w:val="24"/>
      <w:szCs w:val="24"/>
      <w:lang w:val="cs-CZ" w:eastAsia="cs-CZ" w:bidi="ar-SA"/>
    </w:rPr>
  </w:style>
  <w:style w:type="character" w:customStyle="1" w:styleId="ZkladntextodsazenChar">
    <w:name w:val="Základní text odsazený Char"/>
    <w:basedOn w:val="Standardnpsmoodstavce"/>
    <w:link w:val="Zkladntextodsazen"/>
    <w:qFormat/>
    <w:locked/>
    <w:rsid w:val="006909E4"/>
    <w:rPr>
      <w:rFonts w:ascii="Arial" w:eastAsia="Calibri" w:hAnsi="Arial" w:cs="Arial"/>
      <w:sz w:val="24"/>
      <w:szCs w:val="24"/>
      <w:lang w:val="cs-CZ" w:eastAsia="cs-CZ" w:bidi="ar-SA"/>
    </w:rPr>
  </w:style>
  <w:style w:type="character" w:customStyle="1" w:styleId="ZpatChar">
    <w:name w:val="Zápatí Char"/>
    <w:basedOn w:val="Standardnpsmoodstavce"/>
    <w:link w:val="Zpat"/>
    <w:uiPriority w:val="99"/>
    <w:qFormat/>
    <w:locked/>
    <w:rsid w:val="006909E4"/>
    <w:rPr>
      <w:rFonts w:eastAsia="Calibri"/>
      <w:sz w:val="24"/>
      <w:szCs w:val="24"/>
      <w:lang w:val="cs-CZ" w:eastAsia="cs-CZ" w:bidi="ar-SA"/>
    </w:rPr>
  </w:style>
  <w:style w:type="character" w:styleId="Odkaznakoment">
    <w:name w:val="annotation reference"/>
    <w:basedOn w:val="Standardnpsmoodstavce"/>
    <w:uiPriority w:val="99"/>
    <w:qFormat/>
    <w:rsid w:val="00EA3EBD"/>
    <w:rPr>
      <w:sz w:val="16"/>
      <w:szCs w:val="16"/>
    </w:rPr>
  </w:style>
  <w:style w:type="character" w:customStyle="1" w:styleId="TextkomenteChar">
    <w:name w:val="Text komentáře Char"/>
    <w:basedOn w:val="Standardnpsmoodstavce"/>
    <w:link w:val="Textkomente"/>
    <w:uiPriority w:val="99"/>
    <w:qFormat/>
    <w:rsid w:val="00EA3EBD"/>
    <w:rPr>
      <w:rFonts w:ascii="Courier New" w:eastAsia="Calibri" w:hAnsi="Courier New" w:cs="Courier New"/>
    </w:rPr>
  </w:style>
  <w:style w:type="character" w:customStyle="1" w:styleId="PedmtkomenteChar">
    <w:name w:val="Předmět komentáře Char"/>
    <w:basedOn w:val="TextkomenteChar"/>
    <w:link w:val="Pedmtkomente"/>
    <w:qFormat/>
    <w:rsid w:val="00EA3EBD"/>
    <w:rPr>
      <w:rFonts w:ascii="Courier New" w:eastAsia="Calibri" w:hAnsi="Courier New" w:cs="Courier New"/>
      <w:b/>
      <w:bCs/>
    </w:rPr>
  </w:style>
  <w:style w:type="character" w:customStyle="1" w:styleId="TextbublinyChar">
    <w:name w:val="Text bubliny Char"/>
    <w:basedOn w:val="Standardnpsmoodstavce"/>
    <w:link w:val="Textbubliny"/>
    <w:qFormat/>
    <w:rsid w:val="00EA3EBD"/>
    <w:rPr>
      <w:rFonts w:ascii="Tahoma" w:eastAsia="Calibri" w:hAnsi="Tahoma" w:cs="Tahoma"/>
      <w:sz w:val="16"/>
      <w:szCs w:val="16"/>
    </w:rPr>
  </w:style>
  <w:style w:type="character" w:customStyle="1" w:styleId="OdstavecseseznamemChar">
    <w:name w:val="Odstavec se seznamem Char"/>
    <w:link w:val="Odstavecseseznamem"/>
    <w:uiPriority w:val="34"/>
    <w:qFormat/>
    <w:rsid w:val="00B24F08"/>
    <w:rPr>
      <w:rFonts w:ascii="Courier New" w:eastAsia="Calibri" w:hAnsi="Courier New" w:cs="Courier New"/>
      <w:sz w:val="16"/>
      <w:szCs w:val="24"/>
    </w:rPr>
  </w:style>
  <w:style w:type="character" w:customStyle="1" w:styleId="Odrky">
    <w:name w:val="Odrážky"/>
    <w:qFormat/>
    <w:rPr>
      <w:rFonts w:ascii="OpenSymbol" w:eastAsia="OpenSymbol" w:hAnsi="OpenSymbol" w:cs="OpenSymbol"/>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rsid w:val="006909E4"/>
    <w:pPr>
      <w:tabs>
        <w:tab w:val="center" w:pos="4536"/>
        <w:tab w:val="right" w:pos="9072"/>
      </w:tabs>
    </w:pPr>
    <w:rPr>
      <w:rFonts w:ascii="Times New Roman" w:hAnsi="Times New Roman" w:cs="Times New Roman"/>
      <w:sz w:val="24"/>
    </w:rPr>
  </w:style>
  <w:style w:type="paragraph" w:styleId="Zkladntextodsazen">
    <w:name w:val="Body Text Indent"/>
    <w:basedOn w:val="Normln"/>
    <w:link w:val="ZkladntextodsazenChar"/>
    <w:rsid w:val="006909E4"/>
    <w:pPr>
      <w:ind w:left="284" w:hanging="284"/>
      <w:jc w:val="both"/>
    </w:pPr>
    <w:rPr>
      <w:rFonts w:ascii="Arial" w:hAnsi="Arial" w:cs="Arial"/>
      <w:sz w:val="24"/>
    </w:rPr>
  </w:style>
  <w:style w:type="paragraph" w:styleId="Zpat">
    <w:name w:val="footer"/>
    <w:basedOn w:val="Normln"/>
    <w:link w:val="ZpatChar"/>
    <w:uiPriority w:val="99"/>
    <w:rsid w:val="006909E4"/>
    <w:pPr>
      <w:tabs>
        <w:tab w:val="center" w:pos="4536"/>
        <w:tab w:val="right" w:pos="9072"/>
      </w:tabs>
    </w:pPr>
    <w:rPr>
      <w:rFonts w:ascii="Times New Roman" w:hAnsi="Times New Roman" w:cs="Times New Roman"/>
      <w:sz w:val="24"/>
    </w:rPr>
  </w:style>
  <w:style w:type="paragraph" w:styleId="Textkomente">
    <w:name w:val="annotation text"/>
    <w:basedOn w:val="Normln"/>
    <w:link w:val="TextkomenteChar"/>
    <w:uiPriority w:val="99"/>
    <w:qFormat/>
    <w:rsid w:val="00EA3EBD"/>
    <w:rPr>
      <w:sz w:val="20"/>
      <w:szCs w:val="20"/>
    </w:rPr>
  </w:style>
  <w:style w:type="paragraph" w:styleId="Pedmtkomente">
    <w:name w:val="annotation subject"/>
    <w:basedOn w:val="Textkomente"/>
    <w:next w:val="Textkomente"/>
    <w:link w:val="PedmtkomenteChar"/>
    <w:qFormat/>
    <w:rsid w:val="00EA3EBD"/>
    <w:rPr>
      <w:b/>
      <w:bCs/>
    </w:rPr>
  </w:style>
  <w:style w:type="paragraph" w:styleId="Textbubliny">
    <w:name w:val="Balloon Text"/>
    <w:basedOn w:val="Normln"/>
    <w:link w:val="TextbublinyChar"/>
    <w:qFormat/>
    <w:rsid w:val="00EA3EBD"/>
    <w:rPr>
      <w:rFonts w:ascii="Tahoma" w:hAnsi="Tahoma" w:cs="Tahoma"/>
      <w:szCs w:val="16"/>
    </w:rPr>
  </w:style>
  <w:style w:type="paragraph" w:styleId="Odstavecseseznamem">
    <w:name w:val="List Paragraph"/>
    <w:basedOn w:val="Normln"/>
    <w:link w:val="OdstavecseseznamemChar"/>
    <w:uiPriority w:val="34"/>
    <w:qFormat/>
    <w:rsid w:val="00BE22DA"/>
    <w:pPr>
      <w:ind w:left="720"/>
      <w:contextualSpacing/>
    </w:pPr>
  </w:style>
  <w:style w:type="paragraph" w:customStyle="1" w:styleId="Default">
    <w:name w:val="Default"/>
    <w:qFormat/>
    <w:rsid w:val="00F40D4A"/>
    <w:rPr>
      <w:rFonts w:ascii="Cambria" w:hAnsi="Cambria" w:cs="Cambria"/>
      <w:color w:val="000000"/>
      <w:sz w:val="24"/>
      <w:szCs w:val="24"/>
    </w:rPr>
  </w:style>
  <w:style w:type="table" w:customStyle="1" w:styleId="Mkatabulky11">
    <w:name w:val="Mřížka tabulky11"/>
    <w:basedOn w:val="Normlntabulka"/>
    <w:uiPriority w:val="59"/>
    <w:rsid w:val="004927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semiHidden/>
    <w:unhideWhenUsed/>
    <w:rsid w:val="00492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9F7B76"/>
    <w:rPr>
      <w:color w:val="0000FF" w:themeColor="hyperlink"/>
      <w:u w:val="single"/>
    </w:rPr>
  </w:style>
  <w:style w:type="character" w:customStyle="1" w:styleId="ng-star-inserted">
    <w:name w:val="ng-star-inserted"/>
    <w:basedOn w:val="Standardnpsmoodstavce"/>
    <w:rsid w:val="004B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063BB-1FD3-42C3-A3E8-C82E1F73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12403</Words>
  <Characters>73182</Characters>
  <Application>Microsoft Office Word</Application>
  <DocSecurity>0</DocSecurity>
  <Lines>609</Lines>
  <Paragraphs>170</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Kutná Hora</Company>
  <LinksUpToDate>false</LinksUpToDate>
  <CharactersWithSpaces>85415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Josef bárta</dc:creator>
  <dc:description/>
  <cp:lastModifiedBy>Sládková Eva</cp:lastModifiedBy>
  <cp:revision>6</cp:revision>
  <cp:lastPrinted>2026-01-26T11:18:00Z</cp:lastPrinted>
  <dcterms:created xsi:type="dcterms:W3CDTF">2026-02-25T12:03:00Z</dcterms:created>
  <dcterms:modified xsi:type="dcterms:W3CDTF">2026-02-25T12:38:00Z</dcterms:modified>
  <dc:language>cs-CZ</dc:language>
</cp:coreProperties>
</file>